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C7" w:rsidRDefault="007E6DC7" w:rsidP="002A47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7878" w:rsidRPr="009E5039" w:rsidRDefault="009E5039" w:rsidP="009E503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5039">
        <w:rPr>
          <w:rFonts w:asciiTheme="minorHAnsi" w:hAnsiTheme="minorHAnsi" w:cstheme="minorHAnsi"/>
          <w:b/>
          <w:color w:val="323E4F"/>
          <w:sz w:val="32"/>
          <w:szCs w:val="32"/>
        </w:rPr>
        <w:t>Special Open Enrollment Period</w:t>
      </w:r>
    </w:p>
    <w:p w:rsidR="00507878" w:rsidRDefault="00507878" w:rsidP="002A47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7878" w:rsidRPr="00507878" w:rsidRDefault="00507878" w:rsidP="00507878">
      <w:pPr>
        <w:spacing w:after="160" w:line="259" w:lineRule="auto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507878">
        <w:rPr>
          <w:sz w:val="26"/>
          <w:szCs w:val="26"/>
        </w:rPr>
        <w:t xml:space="preserve">The </w:t>
      </w:r>
      <w:r w:rsidRPr="00507878">
        <w:rPr>
          <w:b/>
          <w:sz w:val="26"/>
          <w:szCs w:val="26"/>
        </w:rPr>
        <w:t>deadline</w:t>
      </w:r>
      <w:r w:rsidRPr="00507878">
        <w:rPr>
          <w:sz w:val="26"/>
          <w:szCs w:val="26"/>
        </w:rPr>
        <w:t xml:space="preserve"> for the </w:t>
      </w:r>
      <w:r w:rsidR="009E5039">
        <w:rPr>
          <w:sz w:val="26"/>
          <w:szCs w:val="26"/>
        </w:rPr>
        <w:t>Special</w:t>
      </w:r>
      <w:r w:rsidRPr="00507878">
        <w:rPr>
          <w:sz w:val="26"/>
          <w:szCs w:val="26"/>
        </w:rPr>
        <w:t xml:space="preserve"> Medical Plan Open Enrollment is </w:t>
      </w:r>
      <w:r w:rsidRPr="00507878">
        <w:rPr>
          <w:b/>
          <w:bCs/>
          <w:sz w:val="26"/>
          <w:szCs w:val="26"/>
        </w:rPr>
        <w:t>May 29, 2020</w:t>
      </w:r>
      <w:r w:rsidRPr="00507878">
        <w:rPr>
          <w:bCs/>
          <w:sz w:val="26"/>
          <w:szCs w:val="26"/>
        </w:rPr>
        <w:t>.</w:t>
      </w:r>
    </w:p>
    <w:p w:rsidR="00507878" w:rsidRPr="007E6DC7" w:rsidRDefault="00507878" w:rsidP="002A47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4799" w:rsidRPr="00B47CCB" w:rsidRDefault="00F87321" w:rsidP="002A4799">
      <w:pPr>
        <w:pStyle w:val="Default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B47CCB">
        <w:rPr>
          <w:rFonts w:asciiTheme="minorHAnsi" w:hAnsiTheme="minorHAnsi" w:cstheme="minorHAnsi"/>
          <w:i/>
          <w:sz w:val="32"/>
          <w:szCs w:val="32"/>
          <w:u w:val="single"/>
        </w:rPr>
        <w:t xml:space="preserve">Currently </w:t>
      </w:r>
      <w:r w:rsidR="000D4434" w:rsidRPr="00B47CCB">
        <w:rPr>
          <w:rFonts w:asciiTheme="minorHAnsi" w:hAnsiTheme="minorHAnsi" w:cstheme="minorHAnsi"/>
          <w:i/>
          <w:sz w:val="32"/>
          <w:szCs w:val="32"/>
          <w:u w:val="single"/>
        </w:rPr>
        <w:t>C</w:t>
      </w:r>
      <w:r w:rsidRPr="00B47CCB">
        <w:rPr>
          <w:rFonts w:asciiTheme="minorHAnsi" w:hAnsiTheme="minorHAnsi" w:cstheme="minorHAnsi"/>
          <w:i/>
          <w:sz w:val="32"/>
          <w:szCs w:val="32"/>
          <w:u w:val="single"/>
        </w:rPr>
        <w:t xml:space="preserve">overed </w:t>
      </w:r>
      <w:r w:rsidR="000D4434" w:rsidRPr="00B47CCB">
        <w:rPr>
          <w:rFonts w:asciiTheme="minorHAnsi" w:hAnsiTheme="minorHAnsi" w:cstheme="minorHAnsi"/>
          <w:i/>
          <w:sz w:val="32"/>
          <w:szCs w:val="32"/>
          <w:u w:val="single"/>
        </w:rPr>
        <w:t>S</w:t>
      </w:r>
      <w:r w:rsidRPr="00B47CCB">
        <w:rPr>
          <w:rFonts w:asciiTheme="minorHAnsi" w:hAnsiTheme="minorHAnsi" w:cstheme="minorHAnsi"/>
          <w:i/>
          <w:sz w:val="32"/>
          <w:szCs w:val="32"/>
          <w:u w:val="single"/>
        </w:rPr>
        <w:t>taff:</w:t>
      </w:r>
    </w:p>
    <w:p w:rsidR="005029AA" w:rsidRPr="007E6DC7" w:rsidRDefault="005029AA" w:rsidP="002A479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29AA" w:rsidRDefault="005029A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B47CCB">
        <w:rPr>
          <w:rFonts w:asciiTheme="minorHAnsi" w:hAnsiTheme="minorHAnsi" w:cstheme="minorHAnsi"/>
          <w:sz w:val="24"/>
          <w:szCs w:val="24"/>
        </w:rPr>
        <w:t>If you</w:t>
      </w:r>
      <w:r w:rsidR="008F5992" w:rsidRPr="00B47CCB">
        <w:rPr>
          <w:rFonts w:asciiTheme="minorHAnsi" w:hAnsiTheme="minorHAnsi" w:cstheme="minorHAnsi"/>
          <w:sz w:val="24"/>
          <w:szCs w:val="24"/>
        </w:rPr>
        <w:t xml:space="preserve"> </w:t>
      </w:r>
      <w:r w:rsidRPr="00B47CCB">
        <w:rPr>
          <w:rFonts w:asciiTheme="minorHAnsi" w:hAnsiTheme="minorHAnsi" w:cstheme="minorHAnsi"/>
          <w:sz w:val="24"/>
          <w:szCs w:val="24"/>
        </w:rPr>
        <w:t>are currently covered under an MCC medical plan and wish to s</w:t>
      </w:r>
      <w:r w:rsidR="007E6DC7" w:rsidRPr="00B47CCB">
        <w:rPr>
          <w:rFonts w:asciiTheme="minorHAnsi" w:hAnsiTheme="minorHAnsi" w:cstheme="minorHAnsi"/>
          <w:sz w:val="24"/>
          <w:szCs w:val="24"/>
        </w:rPr>
        <w:t>w</w:t>
      </w:r>
      <w:r w:rsidRPr="00B47CCB">
        <w:rPr>
          <w:rFonts w:asciiTheme="minorHAnsi" w:hAnsiTheme="minorHAnsi" w:cstheme="minorHAnsi"/>
          <w:sz w:val="24"/>
          <w:szCs w:val="24"/>
        </w:rPr>
        <w:t xml:space="preserve">itch </w:t>
      </w:r>
      <w:r w:rsidR="008F5992" w:rsidRPr="00B47CCB">
        <w:rPr>
          <w:rFonts w:asciiTheme="minorHAnsi" w:hAnsiTheme="minorHAnsi" w:cstheme="minorHAnsi"/>
          <w:sz w:val="24"/>
          <w:szCs w:val="24"/>
        </w:rPr>
        <w:t xml:space="preserve">(with your existing covered dependents) </w:t>
      </w:r>
      <w:r w:rsidRPr="00B47CCB">
        <w:rPr>
          <w:rFonts w:asciiTheme="minorHAnsi" w:hAnsiTheme="minorHAnsi" w:cstheme="minorHAnsi"/>
          <w:sz w:val="24"/>
          <w:szCs w:val="24"/>
        </w:rPr>
        <w:t xml:space="preserve">to a lower cost MCC plan, please </w:t>
      </w:r>
      <w:r w:rsidR="0059679D" w:rsidRPr="00B47CCB">
        <w:rPr>
          <w:rFonts w:asciiTheme="minorHAnsi" w:hAnsiTheme="minorHAnsi" w:cstheme="minorHAnsi"/>
          <w:sz w:val="24"/>
          <w:szCs w:val="24"/>
        </w:rPr>
        <w:t xml:space="preserve">enter the </w:t>
      </w:r>
      <w:r w:rsidR="000D4434" w:rsidRPr="00B47CCB">
        <w:rPr>
          <w:rFonts w:asciiTheme="minorHAnsi" w:hAnsiTheme="minorHAnsi" w:cstheme="minorHAnsi"/>
          <w:sz w:val="24"/>
          <w:szCs w:val="24"/>
        </w:rPr>
        <w:t xml:space="preserve">information </w:t>
      </w:r>
      <w:r w:rsidR="0059679D" w:rsidRPr="00B47CCB">
        <w:rPr>
          <w:rFonts w:asciiTheme="minorHAnsi" w:hAnsiTheme="minorHAnsi" w:cstheme="minorHAnsi"/>
          <w:sz w:val="24"/>
          <w:szCs w:val="24"/>
        </w:rPr>
        <w:t xml:space="preserve">in the </w:t>
      </w:r>
      <w:r w:rsidR="000D4434" w:rsidRPr="00B47CCB">
        <w:rPr>
          <w:rFonts w:asciiTheme="minorHAnsi" w:hAnsiTheme="minorHAnsi" w:cstheme="minorHAnsi"/>
          <w:sz w:val="24"/>
          <w:szCs w:val="24"/>
        </w:rPr>
        <w:t xml:space="preserve">fields below and </w:t>
      </w:r>
      <w:r w:rsidRPr="00B47CCB">
        <w:rPr>
          <w:rFonts w:asciiTheme="minorHAnsi" w:hAnsiTheme="minorHAnsi" w:cstheme="minorHAnsi"/>
          <w:sz w:val="24"/>
          <w:szCs w:val="24"/>
        </w:rPr>
        <w:t xml:space="preserve">send </w:t>
      </w:r>
      <w:r w:rsidR="0059679D" w:rsidRPr="00B47CCB">
        <w:rPr>
          <w:rFonts w:asciiTheme="minorHAnsi" w:hAnsiTheme="minorHAnsi" w:cstheme="minorHAnsi"/>
          <w:sz w:val="24"/>
          <w:szCs w:val="24"/>
        </w:rPr>
        <w:t xml:space="preserve">your saved pdf to </w:t>
      </w:r>
      <w:r w:rsidRPr="00B47CCB">
        <w:rPr>
          <w:rFonts w:asciiTheme="minorHAnsi" w:hAnsiTheme="minorHAnsi" w:cstheme="minorHAnsi"/>
          <w:sz w:val="24"/>
          <w:szCs w:val="24"/>
        </w:rPr>
        <w:t xml:space="preserve">Suzanne Bureau at </w:t>
      </w:r>
      <w:hyperlink r:id="rId8" w:history="1">
        <w:r w:rsidRPr="00B47CCB">
          <w:rPr>
            <w:rStyle w:val="Hyperlink"/>
            <w:rFonts w:asciiTheme="minorHAnsi" w:hAnsiTheme="minorHAnsi" w:cstheme="minorHAnsi"/>
            <w:sz w:val="24"/>
            <w:szCs w:val="24"/>
          </w:rPr>
          <w:t>sbureau1@monroecc.edu</w:t>
        </w:r>
      </w:hyperlink>
      <w:r w:rsidR="000D4434" w:rsidRPr="00B47CCB">
        <w:rPr>
          <w:rFonts w:asciiTheme="minorHAnsi" w:hAnsiTheme="minorHAnsi" w:cstheme="minorHAnsi"/>
          <w:sz w:val="24"/>
          <w:szCs w:val="24"/>
        </w:rPr>
        <w:t>.</w:t>
      </w:r>
      <w:r w:rsidRPr="00B47C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3963" w:rsidRPr="00B47CCB" w:rsidRDefault="00D6396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5029AA" w:rsidRPr="007E6DC7" w:rsidRDefault="008F5992">
      <w:pPr>
        <w:spacing w:after="160" w:line="259" w:lineRule="auto"/>
        <w:rPr>
          <w:rFonts w:asciiTheme="minorHAnsi" w:hAnsiTheme="minorHAnsi" w:cstheme="minorHAnsi"/>
        </w:rPr>
      </w:pPr>
      <w:r w:rsidRPr="008F5992">
        <w:rPr>
          <w:rFonts w:asciiTheme="minorHAnsi" w:hAnsiTheme="minorHAnsi" w:cstheme="minorHAnsi"/>
          <w:sz w:val="24"/>
          <w:szCs w:val="24"/>
        </w:rPr>
        <w:t>Employee Name:</w:t>
      </w:r>
      <w:r>
        <w:rPr>
          <w:rFonts w:asciiTheme="minorHAnsi" w:hAnsiTheme="minorHAnsi" w:cstheme="minorHAnsi"/>
        </w:rPr>
        <w:t xml:space="preserve"> </w:t>
      </w:r>
      <w:bookmarkStart w:id="0" w:name="_GoBack"/>
      <w:r w:rsidR="00E10FC9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44.95pt;height:18.15pt" o:ole="">
            <v:imagedata r:id="rId9" o:title=""/>
          </v:shape>
          <w:control r:id="rId10" w:name="TextBox1" w:shapeid="_x0000_i1045"/>
        </w:object>
      </w:r>
      <w:bookmarkEnd w:id="0"/>
    </w:p>
    <w:p w:rsidR="005029AA" w:rsidRPr="008F5992" w:rsidRDefault="008F599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8F5992">
        <w:rPr>
          <w:rFonts w:asciiTheme="minorHAnsi" w:hAnsiTheme="minorHAnsi" w:cstheme="minorHAnsi"/>
          <w:sz w:val="24"/>
          <w:szCs w:val="24"/>
        </w:rPr>
        <w:t xml:space="preserve">Employee ID#:  </w:t>
      </w:r>
      <w:r w:rsidR="00E10FC9">
        <w:rPr>
          <w:rFonts w:cstheme="minorHAnsi"/>
          <w:sz w:val="24"/>
          <w:szCs w:val="24"/>
        </w:rPr>
        <w:object w:dxaOrig="225" w:dyaOrig="225">
          <v:shape id="_x0000_i1035" type="#_x0000_t75" style="width:162.8pt;height:18.15pt" o:ole="">
            <v:imagedata r:id="rId11" o:title=""/>
          </v:shape>
          <w:control r:id="rId12" w:name="TextBox2" w:shapeid="_x0000_i1035"/>
        </w:object>
      </w:r>
    </w:p>
    <w:p w:rsidR="005029AA" w:rsidRPr="008F5992" w:rsidRDefault="005029A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8F5992">
        <w:rPr>
          <w:rFonts w:asciiTheme="minorHAnsi" w:hAnsiTheme="minorHAnsi" w:cstheme="minorHAnsi"/>
          <w:sz w:val="24"/>
          <w:szCs w:val="24"/>
        </w:rPr>
        <w:t>Excellus subscriber ID#</w:t>
      </w:r>
      <w:r w:rsidR="008F5992" w:rsidRPr="008F5992">
        <w:rPr>
          <w:rFonts w:asciiTheme="minorHAnsi" w:hAnsiTheme="minorHAnsi" w:cstheme="minorHAnsi"/>
          <w:sz w:val="24"/>
          <w:szCs w:val="24"/>
        </w:rPr>
        <w:t xml:space="preserve">:  </w:t>
      </w:r>
      <w:r w:rsidR="00E10FC9">
        <w:rPr>
          <w:rFonts w:cstheme="minorHAnsi"/>
          <w:sz w:val="24"/>
          <w:szCs w:val="24"/>
        </w:rPr>
        <w:object w:dxaOrig="225" w:dyaOrig="225">
          <v:shape id="_x0000_i1037" type="#_x0000_t75" style="width:324.3pt;height:18.15pt" o:ole="">
            <v:imagedata r:id="rId13" o:title=""/>
          </v:shape>
          <w:control r:id="rId14" w:name="TextBox3" w:shapeid="_x0000_i1037"/>
        </w:object>
      </w:r>
    </w:p>
    <w:p w:rsidR="005029AA" w:rsidRPr="008F5992" w:rsidRDefault="005029A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8F5992">
        <w:rPr>
          <w:rFonts w:asciiTheme="minorHAnsi" w:hAnsiTheme="minorHAnsi" w:cstheme="minorHAnsi"/>
          <w:sz w:val="24"/>
          <w:szCs w:val="24"/>
        </w:rPr>
        <w:t>New plan choice</w:t>
      </w:r>
      <w:r w:rsidR="008F5992" w:rsidRPr="008F5992">
        <w:rPr>
          <w:rFonts w:asciiTheme="minorHAnsi" w:hAnsiTheme="minorHAnsi" w:cstheme="minorHAnsi"/>
          <w:sz w:val="24"/>
          <w:szCs w:val="24"/>
        </w:rPr>
        <w:t xml:space="preserve">:  </w:t>
      </w:r>
      <w:r w:rsidR="00687D7E">
        <w:rPr>
          <w:rFonts w:cstheme="minorHAnsi"/>
          <w:sz w:val="24"/>
          <w:szCs w:val="24"/>
        </w:rPr>
        <w:object w:dxaOrig="225" w:dyaOrig="225">
          <v:shape id="_x0000_i1039" type="#_x0000_t75" style="width:358.1pt;height:18.15pt" o:ole="">
            <v:imagedata r:id="rId15" o:title=""/>
          </v:shape>
          <w:control r:id="rId16" w:name="TextBox4" w:shapeid="_x0000_i1039"/>
        </w:object>
      </w:r>
    </w:p>
    <w:p w:rsidR="007E6DC7" w:rsidRPr="008F5992" w:rsidRDefault="007E6DC7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5029AA" w:rsidRPr="00B47CCB" w:rsidRDefault="007E6DC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B47CCB">
        <w:rPr>
          <w:rFonts w:asciiTheme="minorHAnsi" w:hAnsiTheme="minorHAnsi" w:cstheme="minorHAnsi"/>
          <w:b/>
          <w:sz w:val="24"/>
          <w:szCs w:val="24"/>
        </w:rPr>
        <w:t>NOTE: If your plan ch</w:t>
      </w:r>
      <w:r w:rsidR="00D63963">
        <w:rPr>
          <w:rFonts w:asciiTheme="minorHAnsi" w:hAnsiTheme="minorHAnsi" w:cstheme="minorHAnsi"/>
          <w:b/>
          <w:sz w:val="24"/>
          <w:szCs w:val="24"/>
        </w:rPr>
        <w:t>ange</w:t>
      </w:r>
      <w:r w:rsidRPr="00B47C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3963">
        <w:rPr>
          <w:rFonts w:asciiTheme="minorHAnsi" w:hAnsiTheme="minorHAnsi" w:cstheme="minorHAnsi"/>
          <w:b/>
          <w:sz w:val="24"/>
          <w:szCs w:val="24"/>
        </w:rPr>
        <w:t xml:space="preserve">form and </w:t>
      </w:r>
      <w:r w:rsidRPr="00B47CCB">
        <w:rPr>
          <w:rFonts w:asciiTheme="minorHAnsi" w:hAnsiTheme="minorHAnsi" w:cstheme="minorHAnsi"/>
          <w:b/>
          <w:sz w:val="24"/>
          <w:szCs w:val="24"/>
        </w:rPr>
        <w:t xml:space="preserve">email </w:t>
      </w:r>
      <w:r w:rsidR="00D63963">
        <w:rPr>
          <w:rFonts w:asciiTheme="minorHAnsi" w:hAnsiTheme="minorHAnsi" w:cstheme="minorHAnsi"/>
          <w:b/>
          <w:sz w:val="24"/>
          <w:szCs w:val="24"/>
        </w:rPr>
        <w:t>are</w:t>
      </w:r>
      <w:r w:rsidRPr="00B47CCB">
        <w:rPr>
          <w:rFonts w:asciiTheme="minorHAnsi" w:hAnsiTheme="minorHAnsi" w:cstheme="minorHAnsi"/>
          <w:b/>
          <w:sz w:val="24"/>
          <w:szCs w:val="24"/>
        </w:rPr>
        <w:t xml:space="preserve"> received by April 28</w:t>
      </w:r>
      <w:r w:rsidRPr="00B47CC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B47CCB">
        <w:rPr>
          <w:rFonts w:asciiTheme="minorHAnsi" w:hAnsiTheme="minorHAnsi" w:cstheme="minorHAnsi"/>
          <w:b/>
          <w:sz w:val="24"/>
          <w:szCs w:val="24"/>
        </w:rPr>
        <w:t>, your new plan will begin effective May 1</w:t>
      </w:r>
      <w:r w:rsidRPr="00B47CCB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B47CCB">
        <w:rPr>
          <w:rFonts w:asciiTheme="minorHAnsi" w:hAnsiTheme="minorHAnsi" w:cstheme="minorHAnsi"/>
          <w:b/>
          <w:sz w:val="24"/>
          <w:szCs w:val="24"/>
        </w:rPr>
        <w:t>.  All</w:t>
      </w:r>
      <w:r w:rsidR="00D63963">
        <w:rPr>
          <w:rFonts w:asciiTheme="minorHAnsi" w:hAnsiTheme="minorHAnsi" w:cstheme="minorHAnsi"/>
          <w:b/>
          <w:sz w:val="24"/>
          <w:szCs w:val="24"/>
        </w:rPr>
        <w:t xml:space="preserve"> change requests received after April 28</w:t>
      </w:r>
      <w:r w:rsidR="00D63963" w:rsidRPr="00D6396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D639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47CCB">
        <w:rPr>
          <w:rFonts w:asciiTheme="minorHAnsi" w:hAnsiTheme="minorHAnsi" w:cstheme="minorHAnsi"/>
          <w:b/>
          <w:sz w:val="24"/>
          <w:szCs w:val="24"/>
        </w:rPr>
        <w:t>will be processed for June 1</w:t>
      </w:r>
      <w:r w:rsidRPr="00B47CCB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B47CCB">
        <w:rPr>
          <w:rFonts w:asciiTheme="minorHAnsi" w:hAnsiTheme="minorHAnsi" w:cstheme="minorHAnsi"/>
          <w:b/>
          <w:sz w:val="24"/>
          <w:szCs w:val="24"/>
        </w:rPr>
        <w:t>.  Payroll deductions will be made accordingly.</w:t>
      </w:r>
    </w:p>
    <w:p w:rsidR="007E6DC7" w:rsidRPr="007E6DC7" w:rsidRDefault="007E6DC7">
      <w:pPr>
        <w:spacing w:after="160" w:line="259" w:lineRule="auto"/>
        <w:rPr>
          <w:rFonts w:asciiTheme="minorHAnsi" w:hAnsiTheme="minorHAnsi" w:cstheme="minorHAnsi"/>
        </w:rPr>
      </w:pPr>
    </w:p>
    <w:p w:rsidR="007E6DC7" w:rsidRPr="00B47CCB" w:rsidRDefault="007E6DC7">
      <w:pPr>
        <w:spacing w:after="160" w:line="259" w:lineRule="auto"/>
        <w:rPr>
          <w:rFonts w:asciiTheme="minorHAnsi" w:hAnsiTheme="minorHAnsi" w:cstheme="minorHAnsi"/>
          <w:i/>
          <w:sz w:val="32"/>
          <w:szCs w:val="32"/>
          <w:u w:val="single"/>
        </w:rPr>
      </w:pPr>
      <w:r w:rsidRPr="00B47CCB">
        <w:rPr>
          <w:rFonts w:asciiTheme="minorHAnsi" w:hAnsiTheme="minorHAnsi" w:cstheme="minorHAnsi"/>
          <w:i/>
          <w:sz w:val="32"/>
          <w:szCs w:val="32"/>
          <w:u w:val="single"/>
        </w:rPr>
        <w:t>Full-time Employee Seeking Coverage under MCC medical plans:</w:t>
      </w:r>
    </w:p>
    <w:p w:rsidR="002A4799" w:rsidRDefault="00D63963" w:rsidP="002A479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 </w:t>
      </w:r>
      <w:r w:rsidRPr="00B47CCB">
        <w:rPr>
          <w:rFonts w:asciiTheme="minorHAnsi" w:hAnsiTheme="minorHAnsi" w:cstheme="minorHAnsi"/>
        </w:rPr>
        <w:t xml:space="preserve">Suzanne Bureau at </w:t>
      </w:r>
      <w:hyperlink r:id="rId17" w:history="1">
        <w:r w:rsidRPr="00B47CCB">
          <w:rPr>
            <w:rStyle w:val="Hyperlink"/>
            <w:rFonts w:asciiTheme="minorHAnsi" w:hAnsiTheme="minorHAnsi" w:cstheme="minorHAnsi"/>
          </w:rPr>
          <w:t>sbureau1@monroecc.edu</w:t>
        </w:r>
      </w:hyperlink>
      <w:r>
        <w:rPr>
          <w:rFonts w:asciiTheme="minorHAnsi" w:hAnsiTheme="minorHAnsi" w:cstheme="minorHAnsi"/>
        </w:rPr>
        <w:t xml:space="preserve"> for enrollment assistance.</w:t>
      </w:r>
    </w:p>
    <w:p w:rsidR="00D63963" w:rsidRPr="00D63963" w:rsidRDefault="00D63963" w:rsidP="002A4799">
      <w:pPr>
        <w:pStyle w:val="Default"/>
        <w:rPr>
          <w:rFonts w:asciiTheme="minorHAnsi" w:hAnsiTheme="minorHAnsi" w:cstheme="minorHAnsi"/>
        </w:rPr>
      </w:pPr>
    </w:p>
    <w:p w:rsidR="0059679D" w:rsidRDefault="0059679D">
      <w:pPr>
        <w:spacing w:after="160" w:line="259" w:lineRule="auto"/>
        <w:rPr>
          <w:rFonts w:ascii="Tahoma" w:hAnsi="Tahoma" w:cs="Tahoma"/>
          <w:color w:val="000000"/>
        </w:rPr>
      </w:pPr>
    </w:p>
    <w:sectPr w:rsidR="0059679D" w:rsidSect="009C5582">
      <w:headerReference w:type="default" r:id="rId1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C9" w:rsidRDefault="00E10FC9" w:rsidP="000D4434">
      <w:r>
        <w:separator/>
      </w:r>
    </w:p>
  </w:endnote>
  <w:endnote w:type="continuationSeparator" w:id="0">
    <w:p w:rsidR="00E10FC9" w:rsidRDefault="00E10FC9" w:rsidP="000D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C9" w:rsidRDefault="00E10FC9" w:rsidP="000D4434">
      <w:r>
        <w:separator/>
      </w:r>
    </w:p>
  </w:footnote>
  <w:footnote w:type="continuationSeparator" w:id="0">
    <w:p w:rsidR="00E10FC9" w:rsidRDefault="00E10FC9" w:rsidP="000D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FC9" w:rsidRDefault="00E10FC9">
    <w:pPr>
      <w:pStyle w:val="Header"/>
    </w:pPr>
    <w:r w:rsidRPr="00615004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6AF8999D" wp14:editId="5E2A1DE2">
          <wp:simplePos x="0" y="0"/>
          <wp:positionH relativeFrom="margin">
            <wp:align>left</wp:align>
          </wp:positionH>
          <wp:positionV relativeFrom="page">
            <wp:posOffset>186883</wp:posOffset>
          </wp:positionV>
          <wp:extent cx="1901825" cy="511810"/>
          <wp:effectExtent l="0" t="0" r="3175" b="254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 Resources - RGB - Cr. 9.27.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666"/>
    <w:multiLevelType w:val="hybridMultilevel"/>
    <w:tmpl w:val="E80CDBBA"/>
    <w:lvl w:ilvl="0" w:tplc="8B746DD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0082"/>
    <w:multiLevelType w:val="hybridMultilevel"/>
    <w:tmpl w:val="DB083AA6"/>
    <w:lvl w:ilvl="0" w:tplc="1AC2F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2CB3"/>
    <w:multiLevelType w:val="multilevel"/>
    <w:tmpl w:val="FA1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445AB"/>
    <w:multiLevelType w:val="hybridMultilevel"/>
    <w:tmpl w:val="9ECF1F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F51311"/>
    <w:multiLevelType w:val="hybridMultilevel"/>
    <w:tmpl w:val="5788839E"/>
    <w:lvl w:ilvl="0" w:tplc="666259F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forms" w:enforcement="1" w:cryptProviderType="rsaAES" w:cryptAlgorithmClass="hash" w:cryptAlgorithmType="typeAny" w:cryptAlgorithmSid="14" w:cryptSpinCount="100000" w:hash="dss+cCL6NvHPe7c/ryxRI+oe8BAqZsow1LxUHo71EPONi/fo+kD2KznmAWbBi7x3/YzTGgWiTE6kwSOyctXMTg==" w:salt="4tAUnBsuZBLhcks9I5ue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99"/>
    <w:rsid w:val="000D4434"/>
    <w:rsid w:val="00123C6B"/>
    <w:rsid w:val="0023394B"/>
    <w:rsid w:val="00271479"/>
    <w:rsid w:val="002748F1"/>
    <w:rsid w:val="002A4799"/>
    <w:rsid w:val="003F5B82"/>
    <w:rsid w:val="004850E7"/>
    <w:rsid w:val="005029AA"/>
    <w:rsid w:val="00507878"/>
    <w:rsid w:val="0059679D"/>
    <w:rsid w:val="00687D7E"/>
    <w:rsid w:val="00762D33"/>
    <w:rsid w:val="007B4907"/>
    <w:rsid w:val="007E6DC7"/>
    <w:rsid w:val="008A4F4B"/>
    <w:rsid w:val="008F5992"/>
    <w:rsid w:val="009C5582"/>
    <w:rsid w:val="009E5039"/>
    <w:rsid w:val="00B47CCB"/>
    <w:rsid w:val="00B555F6"/>
    <w:rsid w:val="00B760E2"/>
    <w:rsid w:val="00C2213F"/>
    <w:rsid w:val="00D63963"/>
    <w:rsid w:val="00DB2A0F"/>
    <w:rsid w:val="00DC72F9"/>
    <w:rsid w:val="00E10FC9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0C7996"/>
  <w15:chartTrackingRefBased/>
  <w15:docId w15:val="{BE93C421-B74C-44C7-9ABC-0DD3243D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A0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2A0F"/>
    <w:pPr>
      <w:spacing w:before="100" w:beforeAutospacing="1" w:after="100" w:afterAutospacing="1"/>
      <w:outlineLvl w:val="1"/>
    </w:pPr>
    <w:rPr>
      <w:rFonts w:ascii="Helvetica" w:hAnsi="Helvetic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7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A0F"/>
    <w:rPr>
      <w:rFonts w:ascii="Helvetica" w:hAnsi="Helvetica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B2A0F"/>
    <w:pPr>
      <w:spacing w:before="100" w:beforeAutospacing="1" w:after="100" w:afterAutospacing="1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F87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3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DC7"/>
    <w:pPr>
      <w:ind w:left="720"/>
      <w:contextualSpacing/>
    </w:pPr>
  </w:style>
  <w:style w:type="paragraph" w:styleId="NoSpacing">
    <w:name w:val="No Spacing"/>
    <w:uiPriority w:val="1"/>
    <w:qFormat/>
    <w:rsid w:val="007E6DC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D4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reau1@monroecc.edu" TargetMode="Externa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mailto:sbureau1@monroecc.edu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Bureau, Suzanne E (Human Resources)</dc:creator>
  <cp:keywords/>
  <dc:description/>
  <cp:lastModifiedBy>Bureau, Suzanne E (Human Resources)</cp:lastModifiedBy>
  <cp:revision>7</cp:revision>
  <dcterms:created xsi:type="dcterms:W3CDTF">2020-04-17T20:45:00Z</dcterms:created>
  <dcterms:modified xsi:type="dcterms:W3CDTF">2020-04-20T21:36:00Z</dcterms:modified>
</cp:coreProperties>
</file>