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4BF49" w14:textId="77777777" w:rsidR="00794A92" w:rsidRDefault="00794A92" w:rsidP="00AA3316">
      <w:pPr>
        <w:pStyle w:val="Title"/>
        <w:rPr>
          <w:rFonts w:asciiTheme="minorHAnsi" w:hAnsiTheme="minorHAnsi" w:cstheme="minorHAnsi"/>
        </w:rPr>
      </w:pPr>
    </w:p>
    <w:p w14:paraId="60769C47" w14:textId="10AA0708" w:rsidR="00AA3316" w:rsidRPr="00EA4488" w:rsidRDefault="00AA3316" w:rsidP="00AA3316">
      <w:pPr>
        <w:pStyle w:val="Title"/>
        <w:rPr>
          <w:rFonts w:asciiTheme="minorHAnsi" w:hAnsiTheme="minorHAnsi" w:cstheme="minorHAnsi"/>
        </w:rPr>
      </w:pPr>
      <w:r w:rsidRPr="00EA4488">
        <w:rPr>
          <w:rFonts w:asciiTheme="minorHAnsi" w:hAnsiTheme="minorHAnsi" w:cstheme="minorHAnsi"/>
        </w:rPr>
        <w:t xml:space="preserve">Faculty Senate </w:t>
      </w:r>
      <w:r w:rsidR="00F56FF3">
        <w:rPr>
          <w:rFonts w:asciiTheme="minorHAnsi" w:hAnsiTheme="minorHAnsi" w:cstheme="minorHAnsi"/>
        </w:rPr>
        <w:t>8</w:t>
      </w:r>
      <w:r w:rsidR="00A10B41" w:rsidRPr="00EA4488">
        <w:rPr>
          <w:rFonts w:asciiTheme="minorHAnsi" w:hAnsiTheme="minorHAnsi" w:cstheme="minorHAnsi"/>
          <w:vertAlign w:val="superscript"/>
        </w:rPr>
        <w:t>th</w:t>
      </w:r>
      <w:r w:rsidRPr="00EA4488">
        <w:rPr>
          <w:rFonts w:asciiTheme="minorHAnsi" w:hAnsiTheme="minorHAnsi" w:cstheme="minorHAnsi"/>
        </w:rPr>
        <w:t xml:space="preserve"> Annual</w:t>
      </w:r>
      <w:r w:rsidR="00794A92" w:rsidRPr="00AA3316">
        <w:rPr>
          <w:noProof/>
        </w:rPr>
        <w:drawing>
          <wp:anchor distT="0" distB="0" distL="114300" distR="114300" simplePos="0" relativeHeight="251661312" behindDoc="0" locked="0" layoutInCell="1" allowOverlap="1" wp14:anchorId="0B23741F" wp14:editId="6A2A7D69">
            <wp:simplePos x="0" y="0"/>
            <wp:positionH relativeFrom="margin">
              <wp:posOffset>0</wp:posOffset>
            </wp:positionH>
            <wp:positionV relativeFrom="margin">
              <wp:posOffset>514350</wp:posOffset>
            </wp:positionV>
            <wp:extent cx="657225" cy="916305"/>
            <wp:effectExtent l="76200" t="76200" r="142875" b="131445"/>
            <wp:wrapSquare wrapText="bothSides"/>
            <wp:docPr id="1" name="Picture 6" descr="http://www.monroecc.edu/depts/brand-toolkit/images/logos/logo-vright-four-bgg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" descr="http://www.monroecc.edu/depts/brand-toolkit/images/logos/logo-vright-four-bggr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5" t="8252" r="55670" b="6877"/>
                    <a:stretch/>
                  </pic:blipFill>
                  <pic:spPr bwMode="auto">
                    <a:xfrm>
                      <a:off x="0" y="0"/>
                      <a:ext cx="657225" cy="91630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63ACA" w14:textId="2209B1FC" w:rsidR="00626C71" w:rsidRPr="00EA4488" w:rsidRDefault="00AA3316" w:rsidP="00AA3316">
      <w:pPr>
        <w:pStyle w:val="Title"/>
        <w:rPr>
          <w:rFonts w:asciiTheme="minorHAnsi" w:hAnsiTheme="minorHAnsi" w:cstheme="minorHAnsi"/>
          <w:sz w:val="52"/>
          <w:szCs w:val="52"/>
          <w:u w:val="single"/>
        </w:rPr>
      </w:pPr>
      <w:r w:rsidRPr="00EA4488">
        <w:rPr>
          <w:rFonts w:asciiTheme="minorHAnsi" w:hAnsiTheme="minorHAnsi" w:cstheme="minorHAnsi"/>
          <w:sz w:val="52"/>
          <w:szCs w:val="52"/>
          <w:u w:val="single"/>
        </w:rPr>
        <w:t>Professional Development Week Application</w:t>
      </w:r>
    </w:p>
    <w:p w14:paraId="241A3FE9" w14:textId="4D992684" w:rsidR="00B556F1" w:rsidRPr="00A10B41" w:rsidRDefault="008B4F30" w:rsidP="00B556F1">
      <w:pPr>
        <w:rPr>
          <w:sz w:val="24"/>
          <w:szCs w:val="24"/>
        </w:rPr>
      </w:pPr>
      <w:r>
        <w:rPr>
          <w:sz w:val="24"/>
          <w:szCs w:val="24"/>
        </w:rPr>
        <w:t>May 31 – June 4th</w:t>
      </w:r>
      <w:r w:rsidR="00B556F1" w:rsidRPr="00A10B41">
        <w:rPr>
          <w:sz w:val="24"/>
          <w:szCs w:val="24"/>
        </w:rPr>
        <w:t>, 20</w:t>
      </w:r>
      <w:r w:rsidR="00180A58">
        <w:rPr>
          <w:sz w:val="24"/>
          <w:szCs w:val="24"/>
        </w:rPr>
        <w:t>2</w:t>
      </w:r>
      <w:r w:rsidR="00F56FF3">
        <w:rPr>
          <w:sz w:val="24"/>
          <w:szCs w:val="24"/>
        </w:rPr>
        <w:t>1</w:t>
      </w:r>
    </w:p>
    <w:p w14:paraId="492C5A33" w14:textId="6C86CAEC" w:rsidR="00CA5BD9" w:rsidRPr="00CA5BD9" w:rsidRDefault="00CA5BD9">
      <w:pPr>
        <w:rPr>
          <w:b/>
          <w:i/>
        </w:rPr>
      </w:pPr>
      <w:r>
        <w:rPr>
          <w:b/>
          <w:i/>
        </w:rPr>
        <w:t xml:space="preserve">Please submit this completed form electronically by 5 PM on </w:t>
      </w:r>
      <w:r w:rsidR="008A2DE8">
        <w:rPr>
          <w:b/>
          <w:i/>
        </w:rPr>
        <w:t xml:space="preserve">March </w:t>
      </w:r>
      <w:r w:rsidR="00E84604">
        <w:rPr>
          <w:b/>
          <w:i/>
        </w:rPr>
        <w:t>15</w:t>
      </w:r>
      <w:r w:rsidR="00962396">
        <w:rPr>
          <w:b/>
          <w:i/>
        </w:rPr>
        <w:t>, 20</w:t>
      </w:r>
      <w:r w:rsidR="00F56FF3">
        <w:rPr>
          <w:b/>
          <w:i/>
        </w:rPr>
        <w:t>21</w:t>
      </w:r>
      <w:r>
        <w:rPr>
          <w:b/>
          <w:i/>
        </w:rPr>
        <w:t xml:space="preserve"> to </w:t>
      </w:r>
      <w:r w:rsidR="00F56FF3">
        <w:rPr>
          <w:b/>
          <w:i/>
        </w:rPr>
        <w:t>Natasha Christensen (</w:t>
      </w:r>
      <w:hyperlink r:id="rId9" w:history="1">
        <w:r w:rsidR="00F56FF3" w:rsidRPr="00FE3E67">
          <w:rPr>
            <w:rStyle w:val="Hyperlink"/>
            <w:b/>
            <w:i/>
          </w:rPr>
          <w:t>nchristensen@monroecc.edu</w:t>
        </w:r>
      </w:hyperlink>
      <w:r w:rsidR="00F56FF3">
        <w:rPr>
          <w:b/>
          <w:i/>
        </w:rPr>
        <w:t>)</w:t>
      </w:r>
      <w:r w:rsidR="00E96CAB">
        <w:rPr>
          <w:b/>
          <w:i/>
        </w:rPr>
        <w:t>,</w:t>
      </w:r>
      <w:r>
        <w:rPr>
          <w:b/>
          <w:i/>
        </w:rPr>
        <w:t xml:space="preserve"> Chair</w:t>
      </w:r>
      <w:r w:rsidR="00F56FF3">
        <w:rPr>
          <w:b/>
          <w:i/>
        </w:rPr>
        <w:t xml:space="preserve">, </w:t>
      </w:r>
      <w:r>
        <w:rPr>
          <w:b/>
          <w:i/>
        </w:rPr>
        <w:t>Faculty Senate Professional Development Committee.</w:t>
      </w:r>
    </w:p>
    <w:p w14:paraId="458D2175" w14:textId="77777777" w:rsidR="00B556F1" w:rsidRDefault="00AA3316" w:rsidP="00822887">
      <w:pPr>
        <w:tabs>
          <w:tab w:val="left" w:pos="6750"/>
        </w:tabs>
      </w:pPr>
      <w:r>
        <w:t>Primary Presenter:</w:t>
      </w:r>
      <w:r>
        <w:tab/>
      </w:r>
    </w:p>
    <w:p w14:paraId="5249518E" w14:textId="77777777" w:rsidR="00B556F1" w:rsidRDefault="00B556F1" w:rsidP="00B556F1">
      <w:r>
        <w:t xml:space="preserve">Department/Division/Organization: </w:t>
      </w:r>
    </w:p>
    <w:p w14:paraId="61CA9C6F" w14:textId="2657537D" w:rsidR="00AA3316" w:rsidRDefault="00AA3316">
      <w:r>
        <w:t>Additional Presenter</w:t>
      </w:r>
      <w:r w:rsidR="005520AC">
        <w:t>(</w:t>
      </w:r>
      <w:r>
        <w:t>s</w:t>
      </w:r>
      <w:r w:rsidR="005520AC">
        <w:t>) and Department(s)</w:t>
      </w:r>
      <w:r>
        <w:t xml:space="preserve"> (Optional):</w:t>
      </w:r>
    </w:p>
    <w:p w14:paraId="34E04516" w14:textId="77777777" w:rsidR="00AA3316" w:rsidRDefault="00AA3316" w:rsidP="00AA3316">
      <w:r>
        <w:t>If proposing a discussion panel, name of moderator:</w:t>
      </w:r>
    </w:p>
    <w:p w14:paraId="1AC73303" w14:textId="2AA60A5B" w:rsidR="00B556F1" w:rsidRDefault="008A2DE8">
      <w:r w:rsidRPr="00180A58">
        <w:t>Identify</w:t>
      </w:r>
      <w:r>
        <w:t xml:space="preserve"> all </w:t>
      </w:r>
      <w:r w:rsidR="00B556F1">
        <w:t>scheduling conflicts for presenters, if known:</w:t>
      </w:r>
    </w:p>
    <w:p w14:paraId="66FCC1A5" w14:textId="77777777" w:rsidR="00AA3316" w:rsidRPr="00F56FF3" w:rsidRDefault="00AA3316">
      <w:r w:rsidRPr="00F56FF3">
        <w:t xml:space="preserve">Proposed title of presentation/panel/workshop: </w:t>
      </w:r>
    </w:p>
    <w:p w14:paraId="0442BB6C" w14:textId="7C7FDABF" w:rsidR="00AA3316" w:rsidRDefault="00AA3316" w:rsidP="00DE0E0D">
      <w:r>
        <w:t>Preferred length of presentation/panel/workshop:</w:t>
      </w:r>
      <w:r w:rsidR="001A2973">
        <w:tab/>
        <w:t>30 min.</w:t>
      </w:r>
      <w:r w:rsidR="001A2973">
        <w:tab/>
      </w:r>
      <w:r w:rsidR="001A2973">
        <w:tab/>
        <w:t>60 min</w:t>
      </w:r>
      <w:r w:rsidR="00B27B0C">
        <w:t>.</w:t>
      </w:r>
      <w:r w:rsidR="00B27B0C">
        <w:tab/>
      </w:r>
      <w:r w:rsidR="00372A1C">
        <w:tab/>
        <w:t>L</w:t>
      </w:r>
      <w:r w:rsidR="001A2973">
        <w:t>onger (please specify</w:t>
      </w:r>
      <w:r w:rsidR="00794A92">
        <w:t>_______</w:t>
      </w:r>
      <w:r w:rsidR="001A2973">
        <w:t>) ________</w:t>
      </w:r>
      <w:r w:rsidR="00B27B0C">
        <w:t>______</w:t>
      </w:r>
    </w:p>
    <w:p w14:paraId="41BD4AE6" w14:textId="07E0A93D" w:rsidR="009A50C3" w:rsidRDefault="008F6631">
      <w:r>
        <w:t>Presenters will be expected to host their own Zoom meetings.</w:t>
      </w:r>
    </w:p>
    <w:p w14:paraId="6174CFF7" w14:textId="2B4475E6" w:rsidR="00B556F1" w:rsidRDefault="00B556F1">
      <w:r>
        <w:t>Select a topical session for your presentation/panel/workshop from the choices below:</w:t>
      </w:r>
    </w:p>
    <w:p w14:paraId="595B2B2B" w14:textId="77777777" w:rsidR="00D037CA" w:rsidRDefault="00D037CA" w:rsidP="00DE3C74">
      <w:pPr>
        <w:sectPr w:rsidR="00D037CA" w:rsidSect="00AA331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93F4CE" w14:textId="77777777" w:rsidR="00D037CA" w:rsidRDefault="00D037CA" w:rsidP="0082662D">
      <w:pPr>
        <w:pStyle w:val="ListParagraph"/>
        <w:numPr>
          <w:ilvl w:val="0"/>
          <w:numId w:val="1"/>
        </w:numPr>
      </w:pPr>
      <w:r>
        <w:t xml:space="preserve">Administrative Projects and Initiatives </w:t>
      </w:r>
    </w:p>
    <w:p w14:paraId="208A22F3" w14:textId="77777777" w:rsidR="00C3242F" w:rsidRDefault="002B3A4D" w:rsidP="0082662D">
      <w:pPr>
        <w:pStyle w:val="ListParagraph"/>
        <w:numPr>
          <w:ilvl w:val="0"/>
          <w:numId w:val="1"/>
        </w:numPr>
      </w:pPr>
      <w:r>
        <w:t xml:space="preserve">Admissions </w:t>
      </w:r>
    </w:p>
    <w:p w14:paraId="5C2330B1" w14:textId="40F92F86" w:rsidR="00D037CA" w:rsidRDefault="002647FA" w:rsidP="008A2DE8">
      <w:pPr>
        <w:pStyle w:val="ListParagraph"/>
        <w:numPr>
          <w:ilvl w:val="0"/>
          <w:numId w:val="1"/>
        </w:numPr>
      </w:pPr>
      <w:r>
        <w:t xml:space="preserve">Advising </w:t>
      </w:r>
    </w:p>
    <w:p w14:paraId="3BE3225E" w14:textId="2D7AE13F" w:rsidR="002647FA" w:rsidRDefault="002647FA" w:rsidP="002647FA">
      <w:pPr>
        <w:pStyle w:val="ListParagraph"/>
        <w:numPr>
          <w:ilvl w:val="0"/>
          <w:numId w:val="1"/>
        </w:numPr>
      </w:pPr>
      <w:r>
        <w:t xml:space="preserve">Cybersecurity </w:t>
      </w:r>
    </w:p>
    <w:p w14:paraId="26EEE68B" w14:textId="77777777" w:rsidR="002647FA" w:rsidRDefault="002647FA" w:rsidP="002647FA">
      <w:pPr>
        <w:pStyle w:val="ListParagraph"/>
        <w:numPr>
          <w:ilvl w:val="0"/>
          <w:numId w:val="1"/>
        </w:numPr>
      </w:pPr>
      <w:r>
        <w:t>Data-Driven Decisions</w:t>
      </w:r>
    </w:p>
    <w:p w14:paraId="23D58E46" w14:textId="7BA9D2CC" w:rsidR="002647FA" w:rsidRDefault="002647FA" w:rsidP="008A2DE8">
      <w:pPr>
        <w:pStyle w:val="ListParagraph"/>
        <w:numPr>
          <w:ilvl w:val="0"/>
          <w:numId w:val="1"/>
        </w:numPr>
      </w:pPr>
      <w:r>
        <w:t>Diversity, Equity, and Inclusion</w:t>
      </w:r>
    </w:p>
    <w:p w14:paraId="31E04BF5" w14:textId="5781631F" w:rsidR="00B27B0C" w:rsidRDefault="002B3A4D" w:rsidP="0082662D">
      <w:pPr>
        <w:pStyle w:val="ListParagraph"/>
        <w:numPr>
          <w:ilvl w:val="0"/>
          <w:numId w:val="1"/>
        </w:numPr>
      </w:pPr>
      <w:r>
        <w:t>Enrollment, Retention, and Graduation</w:t>
      </w:r>
    </w:p>
    <w:p w14:paraId="0A4542F5" w14:textId="2E2E6C54" w:rsidR="001A2973" w:rsidRDefault="001A2973" w:rsidP="0082662D">
      <w:pPr>
        <w:pStyle w:val="ListParagraph"/>
        <w:numPr>
          <w:ilvl w:val="0"/>
          <w:numId w:val="1"/>
        </w:numPr>
      </w:pPr>
      <w:r>
        <w:t>Ethics</w:t>
      </w:r>
      <w:r w:rsidR="007D0847">
        <w:t xml:space="preserve"> and Code of Conduct</w:t>
      </w:r>
    </w:p>
    <w:p w14:paraId="45FE9BDF" w14:textId="51BCB2FE" w:rsidR="002647FA" w:rsidRDefault="002647FA" w:rsidP="002647FA">
      <w:pPr>
        <w:pStyle w:val="ListParagraph"/>
        <w:numPr>
          <w:ilvl w:val="0"/>
          <w:numId w:val="1"/>
        </w:numPr>
      </w:pPr>
      <w:r>
        <w:t>Family Educational Rights &amp; Privacy Act</w:t>
      </w:r>
    </w:p>
    <w:p w14:paraId="4C0BD238" w14:textId="4076D347" w:rsidR="002B3A4D" w:rsidRDefault="00DD55EB" w:rsidP="002B3A4D">
      <w:pPr>
        <w:pStyle w:val="ListParagraph"/>
        <w:numPr>
          <w:ilvl w:val="0"/>
          <w:numId w:val="1"/>
        </w:numPr>
      </w:pPr>
      <w:r>
        <w:t>Global Education</w:t>
      </w:r>
      <w:r w:rsidR="008A2DE8">
        <w:tab/>
      </w:r>
      <w:r w:rsidR="008A2DE8">
        <w:tab/>
      </w:r>
      <w:r w:rsidR="008A2DE8">
        <w:tab/>
      </w:r>
      <w:r w:rsidR="008A2DE8">
        <w:tab/>
      </w:r>
    </w:p>
    <w:p w14:paraId="0B3CF146" w14:textId="7C8C7C7E" w:rsidR="00D037CA" w:rsidRDefault="001A2973" w:rsidP="002B3A4D">
      <w:pPr>
        <w:pStyle w:val="ListParagraph"/>
        <w:numPr>
          <w:ilvl w:val="0"/>
          <w:numId w:val="1"/>
        </w:numPr>
      </w:pPr>
      <w:r>
        <w:t xml:space="preserve">Health, </w:t>
      </w:r>
      <w:r w:rsidR="00D037CA">
        <w:t>Wellness</w:t>
      </w:r>
      <w:r>
        <w:t>, and Safety</w:t>
      </w:r>
    </w:p>
    <w:p w14:paraId="022C2E59" w14:textId="6DD916BE" w:rsidR="001A2973" w:rsidRDefault="00822887" w:rsidP="0082662D">
      <w:pPr>
        <w:pStyle w:val="ListParagraph"/>
        <w:numPr>
          <w:ilvl w:val="0"/>
          <w:numId w:val="2"/>
        </w:numPr>
      </w:pPr>
      <w:r>
        <w:t>MCC Schools and Guided Pathways</w:t>
      </w:r>
    </w:p>
    <w:p w14:paraId="744CE900" w14:textId="18D30871" w:rsidR="00D037CA" w:rsidRDefault="00D037CA" w:rsidP="0082662D">
      <w:pPr>
        <w:pStyle w:val="ListParagraph"/>
        <w:numPr>
          <w:ilvl w:val="0"/>
          <w:numId w:val="2"/>
        </w:numPr>
      </w:pPr>
      <w:r>
        <w:t xml:space="preserve">Online Learning </w:t>
      </w:r>
    </w:p>
    <w:p w14:paraId="0A3CFC1C" w14:textId="027D4AAC" w:rsidR="002647FA" w:rsidRDefault="002647FA" w:rsidP="002647FA">
      <w:pPr>
        <w:pStyle w:val="ListParagraph"/>
        <w:numPr>
          <w:ilvl w:val="0"/>
          <w:numId w:val="2"/>
        </w:numPr>
        <w:tabs>
          <w:tab w:val="left" w:pos="930"/>
        </w:tabs>
      </w:pPr>
      <w:r>
        <w:t>Planning for Retention, Tenure, and Promotion</w:t>
      </w:r>
    </w:p>
    <w:p w14:paraId="4D1B834A" w14:textId="7495BB0D" w:rsidR="00DE3C74" w:rsidRDefault="001A2973" w:rsidP="0082662D">
      <w:pPr>
        <w:pStyle w:val="ListParagraph"/>
        <w:numPr>
          <w:ilvl w:val="0"/>
          <w:numId w:val="2"/>
        </w:numPr>
      </w:pPr>
      <w:r>
        <w:t>Services for Student Success</w:t>
      </w:r>
    </w:p>
    <w:p w14:paraId="2F35DBC8" w14:textId="4D5B9BB2" w:rsidR="002647FA" w:rsidRDefault="002647FA" w:rsidP="002647FA">
      <w:pPr>
        <w:pStyle w:val="ListParagraph"/>
        <w:numPr>
          <w:ilvl w:val="0"/>
          <w:numId w:val="2"/>
        </w:numPr>
      </w:pPr>
      <w:r>
        <w:t>Student Assessment and Curriculum</w:t>
      </w:r>
    </w:p>
    <w:p w14:paraId="33889DD4" w14:textId="72F79E01" w:rsidR="00D037CA" w:rsidRDefault="00D037CA" w:rsidP="0082662D">
      <w:pPr>
        <w:pStyle w:val="ListParagraph"/>
        <w:numPr>
          <w:ilvl w:val="0"/>
          <w:numId w:val="2"/>
        </w:numPr>
        <w:tabs>
          <w:tab w:val="left" w:pos="930"/>
        </w:tabs>
      </w:pPr>
      <w:r>
        <w:t xml:space="preserve">Teaching </w:t>
      </w:r>
      <w:r w:rsidR="00CA5BD9">
        <w:t>and Learning</w:t>
      </w:r>
    </w:p>
    <w:p w14:paraId="20758D18" w14:textId="51368E64" w:rsidR="008A2DE8" w:rsidRDefault="008A2DE8" w:rsidP="0082662D">
      <w:pPr>
        <w:pStyle w:val="ListParagraph"/>
        <w:numPr>
          <w:ilvl w:val="0"/>
          <w:numId w:val="2"/>
        </w:numPr>
        <w:tabs>
          <w:tab w:val="left" w:pos="930"/>
        </w:tabs>
      </w:pPr>
      <w:r>
        <w:t>Technology Updates</w:t>
      </w:r>
    </w:p>
    <w:p w14:paraId="6042A4AB" w14:textId="3B154B7A" w:rsidR="002647FA" w:rsidRDefault="002647FA" w:rsidP="002647FA">
      <w:pPr>
        <w:pStyle w:val="ListParagraph"/>
        <w:numPr>
          <w:ilvl w:val="0"/>
          <w:numId w:val="2"/>
        </w:numPr>
      </w:pPr>
      <w:r>
        <w:t>Workforce Development and Corporate College</w:t>
      </w:r>
    </w:p>
    <w:p w14:paraId="37F314A8" w14:textId="403E84AE" w:rsidR="008A2DE8" w:rsidRDefault="00C806A6" w:rsidP="00C806A6">
      <w:pPr>
        <w:pStyle w:val="ListParagraph"/>
        <w:numPr>
          <w:ilvl w:val="0"/>
          <w:numId w:val="2"/>
        </w:numPr>
        <w:sectPr w:rsidR="008A2DE8" w:rsidSect="00D037C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Other</w:t>
      </w:r>
    </w:p>
    <w:p w14:paraId="5395E1C6" w14:textId="77777777" w:rsidR="002B3A4D" w:rsidRDefault="002B3A4D"/>
    <w:p w14:paraId="0B65B7E0" w14:textId="2E4A1F15" w:rsidR="00AA3316" w:rsidRDefault="00F56FF3">
      <w:r>
        <w:t xml:space="preserve">Please provide a </w:t>
      </w:r>
      <w:proofErr w:type="gramStart"/>
      <w:r w:rsidR="008A2DE8">
        <w:t>2</w:t>
      </w:r>
      <w:r w:rsidR="00794A92">
        <w:t>00 word</w:t>
      </w:r>
      <w:proofErr w:type="gramEnd"/>
      <w:r w:rsidR="00CA5BD9">
        <w:t xml:space="preserve"> a</w:t>
      </w:r>
      <w:r w:rsidR="00AA3316">
        <w:t>bstract summarizing presentation/workshop</w:t>
      </w:r>
      <w:r w:rsidR="00A01322">
        <w:t>/panel</w:t>
      </w:r>
      <w:r w:rsidR="008A2DE8">
        <w:t xml:space="preserve"> (</w:t>
      </w:r>
      <w:r>
        <w:t xml:space="preserve">to be </w:t>
      </w:r>
      <w:r w:rsidR="008A2DE8">
        <w:t>used in the program)</w:t>
      </w:r>
      <w:r w:rsidR="00DE3C74">
        <w:t>:</w:t>
      </w:r>
    </w:p>
    <w:p w14:paraId="7D0290AC" w14:textId="4C5C2A7F" w:rsidR="007221CE" w:rsidRDefault="00B27B0C">
      <w:r w:rsidRPr="00AA3316">
        <w:rPr>
          <w:noProof/>
        </w:rPr>
        <w:drawing>
          <wp:anchor distT="0" distB="0" distL="114300" distR="114300" simplePos="0" relativeHeight="251659264" behindDoc="0" locked="0" layoutInCell="1" allowOverlap="1" wp14:anchorId="667506F3" wp14:editId="32988AD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57225" cy="916305"/>
            <wp:effectExtent l="76200" t="76200" r="142875" b="131445"/>
            <wp:wrapSquare wrapText="bothSides"/>
            <wp:docPr id="32" name="Picture 6" descr="http://www.monroecc.edu/depts/brand-toolkit/images/logos/logo-vright-four-bgg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" descr="http://www.monroecc.edu/depts/brand-toolkit/images/logos/logo-vright-four-bggr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5" t="8252" r="55670" b="6877"/>
                    <a:stretch/>
                  </pic:blipFill>
                  <pic:spPr bwMode="auto">
                    <a:xfrm>
                      <a:off x="0" y="0"/>
                      <a:ext cx="657225" cy="91630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21CE" w:rsidSect="00D037C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A4EA7" w14:textId="77777777" w:rsidR="004246DC" w:rsidRDefault="004246DC" w:rsidP="00E96CAB">
      <w:pPr>
        <w:spacing w:after="0" w:line="240" w:lineRule="auto"/>
      </w:pPr>
      <w:r>
        <w:separator/>
      </w:r>
    </w:p>
  </w:endnote>
  <w:endnote w:type="continuationSeparator" w:id="0">
    <w:p w14:paraId="12C3CFD5" w14:textId="77777777" w:rsidR="004246DC" w:rsidRDefault="004246DC" w:rsidP="00E9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1AEC0" w14:textId="77777777" w:rsidR="004246DC" w:rsidRDefault="004246DC" w:rsidP="00E96CAB">
      <w:pPr>
        <w:spacing w:after="0" w:line="240" w:lineRule="auto"/>
      </w:pPr>
      <w:r>
        <w:separator/>
      </w:r>
    </w:p>
  </w:footnote>
  <w:footnote w:type="continuationSeparator" w:id="0">
    <w:p w14:paraId="70DF489B" w14:textId="77777777" w:rsidR="004246DC" w:rsidRDefault="004246DC" w:rsidP="00E9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501"/>
    <w:multiLevelType w:val="hybridMultilevel"/>
    <w:tmpl w:val="C22C9944"/>
    <w:lvl w:ilvl="0" w:tplc="006448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06448D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7544"/>
    <w:multiLevelType w:val="hybridMultilevel"/>
    <w:tmpl w:val="B5B8D3B2"/>
    <w:lvl w:ilvl="0" w:tplc="006448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5340AA"/>
    <w:multiLevelType w:val="hybridMultilevel"/>
    <w:tmpl w:val="A9E43714"/>
    <w:lvl w:ilvl="0" w:tplc="006448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448D4">
      <w:start w:val="1"/>
      <w:numFmt w:val="bullet"/>
      <w:lvlText w:val="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C5595C"/>
    <w:multiLevelType w:val="hybridMultilevel"/>
    <w:tmpl w:val="8BC0CF94"/>
    <w:lvl w:ilvl="0" w:tplc="006448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06448D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5E"/>
    <w:rsid w:val="000B6384"/>
    <w:rsid w:val="00127598"/>
    <w:rsid w:val="00180A58"/>
    <w:rsid w:val="001A2973"/>
    <w:rsid w:val="001F3CB8"/>
    <w:rsid w:val="0022309C"/>
    <w:rsid w:val="002647FA"/>
    <w:rsid w:val="00287970"/>
    <w:rsid w:val="002B3A4D"/>
    <w:rsid w:val="00353354"/>
    <w:rsid w:val="00372A1C"/>
    <w:rsid w:val="003D7684"/>
    <w:rsid w:val="004246DC"/>
    <w:rsid w:val="00482B3D"/>
    <w:rsid w:val="004B3ABD"/>
    <w:rsid w:val="004F6CE0"/>
    <w:rsid w:val="005071CF"/>
    <w:rsid w:val="00514434"/>
    <w:rsid w:val="005520AC"/>
    <w:rsid w:val="005821AE"/>
    <w:rsid w:val="005A300B"/>
    <w:rsid w:val="005F027A"/>
    <w:rsid w:val="00625600"/>
    <w:rsid w:val="00626C71"/>
    <w:rsid w:val="006D6EFC"/>
    <w:rsid w:val="00711EB3"/>
    <w:rsid w:val="007221CE"/>
    <w:rsid w:val="007704BF"/>
    <w:rsid w:val="00794A92"/>
    <w:rsid w:val="007D0847"/>
    <w:rsid w:val="008141BB"/>
    <w:rsid w:val="008148E0"/>
    <w:rsid w:val="00822887"/>
    <w:rsid w:val="0082662D"/>
    <w:rsid w:val="008A2DE8"/>
    <w:rsid w:val="008B4F30"/>
    <w:rsid w:val="008F6631"/>
    <w:rsid w:val="00962396"/>
    <w:rsid w:val="009A50C3"/>
    <w:rsid w:val="00A01322"/>
    <w:rsid w:val="00A10B41"/>
    <w:rsid w:val="00AA3316"/>
    <w:rsid w:val="00B27B0C"/>
    <w:rsid w:val="00B556F1"/>
    <w:rsid w:val="00B91605"/>
    <w:rsid w:val="00B92C74"/>
    <w:rsid w:val="00C3242F"/>
    <w:rsid w:val="00C37B54"/>
    <w:rsid w:val="00C64DE6"/>
    <w:rsid w:val="00C806A6"/>
    <w:rsid w:val="00CA5BD9"/>
    <w:rsid w:val="00CB4F3D"/>
    <w:rsid w:val="00D037CA"/>
    <w:rsid w:val="00DD55EB"/>
    <w:rsid w:val="00DE0E0D"/>
    <w:rsid w:val="00DE155E"/>
    <w:rsid w:val="00DE3C74"/>
    <w:rsid w:val="00DF10F0"/>
    <w:rsid w:val="00E84604"/>
    <w:rsid w:val="00E96CAB"/>
    <w:rsid w:val="00EA4488"/>
    <w:rsid w:val="00F15007"/>
    <w:rsid w:val="00F56FF3"/>
    <w:rsid w:val="00F636B1"/>
    <w:rsid w:val="00F77914"/>
    <w:rsid w:val="00F811A5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491A"/>
  <w15:docId w15:val="{2F0652FB-A058-4D40-936C-C0B06FE9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26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CA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C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CA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5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christensen@monroe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C495-2E56-2B4C-95E8-EFD6E3CD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Colosimo, Amanda (Chemistry and Geosciences)</dc:creator>
  <cp:keywords/>
  <dc:description/>
  <cp:lastModifiedBy>Natasha Chen Christensen</cp:lastModifiedBy>
  <cp:revision>6</cp:revision>
  <cp:lastPrinted>2015-10-12T12:15:00Z</cp:lastPrinted>
  <dcterms:created xsi:type="dcterms:W3CDTF">2021-02-01T18:37:00Z</dcterms:created>
  <dcterms:modified xsi:type="dcterms:W3CDTF">2021-03-11T14:48:00Z</dcterms:modified>
</cp:coreProperties>
</file>