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7A8" w:rsidRDefault="004627A8">
      <w:bookmarkStart w:id="0" w:name="_GoBack"/>
      <w:bookmarkEnd w:id="0"/>
    </w:p>
    <w:p w:rsidR="00041DDD" w:rsidRPr="00041DDD" w:rsidRDefault="00041DDD">
      <w:pPr>
        <w:rPr>
          <w:rFonts w:ascii="Arial" w:hAnsi="Arial" w:cs="Arial"/>
          <w:b/>
          <w:sz w:val="19"/>
          <w:szCs w:val="19"/>
        </w:rPr>
      </w:pPr>
      <w:r w:rsidRPr="00041DDD">
        <w:rPr>
          <w:rFonts w:ascii="Arial" w:hAnsi="Arial" w:cs="Arial"/>
          <w:b/>
          <w:noProof/>
          <w:sz w:val="19"/>
          <w:szCs w:val="19"/>
        </w:rPr>
        <mc:AlternateContent>
          <mc:Choice Requires="wps">
            <w:drawing>
              <wp:anchor distT="0" distB="0" distL="114300" distR="114300" simplePos="0" relativeHeight="251659264" behindDoc="0" locked="0" layoutInCell="1" allowOverlap="1">
                <wp:simplePos x="0" y="0"/>
                <wp:positionH relativeFrom="column">
                  <wp:posOffset>466725</wp:posOffset>
                </wp:positionH>
                <wp:positionV relativeFrom="paragraph">
                  <wp:posOffset>148590</wp:posOffset>
                </wp:positionV>
                <wp:extent cx="25908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25908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5A6BC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75pt,11.7pt" to="240.7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" strokecolor="#5b9bd5 [3204]" strokeweight=".5pt">
                <v:stroke joinstyle="miter"/>
              </v:line>
            </w:pict>
          </mc:Fallback>
        </mc:AlternateContent>
      </w:r>
      <w:r w:rsidRPr="00041DDD">
        <w:rPr>
          <w:rFonts w:ascii="Arial" w:hAnsi="Arial" w:cs="Arial"/>
          <w:b/>
          <w:sz w:val="19"/>
          <w:szCs w:val="19"/>
        </w:rPr>
        <w:t>Date:</w:t>
      </w:r>
      <w:r w:rsidRPr="00041DDD">
        <w:rPr>
          <w:rFonts w:ascii="Arial" w:hAnsi="Arial" w:cs="Arial"/>
          <w:b/>
          <w:sz w:val="19"/>
          <w:szCs w:val="19"/>
        </w:rPr>
        <w:tab/>
      </w:r>
      <w:r w:rsidRPr="00041DDD">
        <w:rPr>
          <w:rFonts w:ascii="Arial" w:hAnsi="Arial" w:cs="Arial"/>
          <w:b/>
          <w:sz w:val="19"/>
          <w:szCs w:val="19"/>
        </w:rPr>
        <w:tab/>
      </w:r>
    </w:p>
    <w:p w:rsidR="00041DDD" w:rsidRPr="00041DDD" w:rsidRDefault="00041DDD">
      <w:pPr>
        <w:rPr>
          <w:rFonts w:ascii="Arial" w:hAnsi="Arial" w:cs="Arial"/>
          <w:b/>
          <w:sz w:val="19"/>
          <w:szCs w:val="19"/>
        </w:rPr>
      </w:pPr>
      <w:r w:rsidRPr="00041DDD">
        <w:rPr>
          <w:rFonts w:ascii="Arial" w:hAnsi="Arial" w:cs="Arial"/>
          <w:b/>
          <w:noProof/>
          <w:sz w:val="19"/>
          <w:szCs w:val="19"/>
        </w:rPr>
        <mc:AlternateContent>
          <mc:Choice Requires="wps">
            <w:drawing>
              <wp:anchor distT="0" distB="0" distL="114300" distR="114300" simplePos="0" relativeHeight="251660288" behindDoc="0" locked="0" layoutInCell="1" allowOverlap="1">
                <wp:simplePos x="0" y="0"/>
                <wp:positionH relativeFrom="column">
                  <wp:posOffset>923290</wp:posOffset>
                </wp:positionH>
                <wp:positionV relativeFrom="paragraph">
                  <wp:posOffset>96520</wp:posOffset>
                </wp:positionV>
                <wp:extent cx="4924425" cy="28575"/>
                <wp:effectExtent l="0" t="0" r="28575" b="28575"/>
                <wp:wrapNone/>
                <wp:docPr id="3" name="Straight Connector 3"/>
                <wp:cNvGraphicFramePr/>
                <a:graphic xmlns:a="http://schemas.openxmlformats.org/drawingml/2006/main">
                  <a:graphicData uri="http://schemas.microsoft.com/office/word/2010/wordprocessingShape">
                    <wps:wsp>
                      <wps:cNvCnPr/>
                      <wps:spPr>
                        <a:xfrm>
                          <a:off x="0" y="0"/>
                          <a:ext cx="492442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EF05A1"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7pt,7.6pt" to="460.4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" strokecolor="#5b9bd5 [3204]" strokeweight=".5pt">
                <v:stroke joinstyle="miter"/>
              </v:line>
            </w:pict>
          </mc:Fallback>
        </mc:AlternateContent>
      </w:r>
      <w:r w:rsidRPr="00041DDD">
        <w:rPr>
          <w:rFonts w:ascii="Arial" w:hAnsi="Arial" w:cs="Arial"/>
          <w:b/>
          <w:sz w:val="19"/>
          <w:szCs w:val="19"/>
        </w:rPr>
        <w:t>Requested by:</w:t>
      </w:r>
      <w:r w:rsidRPr="00041DDD">
        <w:rPr>
          <w:rFonts w:ascii="Arial" w:hAnsi="Arial" w:cs="Arial"/>
          <w:b/>
          <w:sz w:val="19"/>
          <w:szCs w:val="19"/>
        </w:rPr>
        <w:tab/>
      </w:r>
    </w:p>
    <w:p w:rsidR="00041DDD" w:rsidRDefault="00041DDD">
      <w:r w:rsidRPr="00041DDD">
        <w:rPr>
          <w:rFonts w:ascii="Arial" w:hAnsi="Arial" w:cs="Arial"/>
          <w:b/>
          <w:noProof/>
          <w:sz w:val="19"/>
          <w:szCs w:val="19"/>
        </w:rPr>
        <mc:AlternateContent>
          <mc:Choice Requires="wps">
            <w:drawing>
              <wp:anchor distT="0" distB="0" distL="114300" distR="114300" simplePos="0" relativeHeight="251661312" behindDoc="0" locked="0" layoutInCell="1" allowOverlap="1">
                <wp:simplePos x="0" y="0"/>
                <wp:positionH relativeFrom="column">
                  <wp:posOffset>457200</wp:posOffset>
                </wp:positionH>
                <wp:positionV relativeFrom="paragraph">
                  <wp:posOffset>141604</wp:posOffset>
                </wp:positionV>
                <wp:extent cx="2790825" cy="9525"/>
                <wp:effectExtent l="0" t="0" r="28575" b="28575"/>
                <wp:wrapNone/>
                <wp:docPr id="4" name="Straight Connector 4"/>
                <wp:cNvGraphicFramePr/>
                <a:graphic xmlns:a="http://schemas.openxmlformats.org/drawingml/2006/main">
                  <a:graphicData uri="http://schemas.microsoft.com/office/word/2010/wordprocessingShape">
                    <wps:wsp>
                      <wps:cNvCnPr/>
                      <wps:spPr>
                        <a:xfrm>
                          <a:off x="0" y="0"/>
                          <a:ext cx="27908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D793AC"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11.15pt" to="255.7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" strokecolor="#5b9bd5 [3204]" strokeweight=".5pt">
                <v:stroke joinstyle="miter"/>
              </v:line>
            </w:pict>
          </mc:Fallback>
        </mc:AlternateContent>
      </w:r>
      <w:r w:rsidRPr="00041DDD">
        <w:rPr>
          <w:rFonts w:ascii="Arial" w:hAnsi="Arial" w:cs="Arial"/>
          <w:b/>
          <w:noProof/>
          <w:sz w:val="19"/>
          <w:szCs w:val="19"/>
        </w:rPr>
        <mc:AlternateContent>
          <mc:Choice Requires="wps">
            <w:drawing>
              <wp:anchor distT="0" distB="0" distL="114300" distR="114300" simplePos="0" relativeHeight="251662336" behindDoc="0" locked="0" layoutInCell="1" allowOverlap="1">
                <wp:simplePos x="0" y="0"/>
                <wp:positionH relativeFrom="column">
                  <wp:posOffset>4124325</wp:posOffset>
                </wp:positionH>
                <wp:positionV relativeFrom="paragraph">
                  <wp:posOffset>141605</wp:posOffset>
                </wp:positionV>
                <wp:extent cx="1714500" cy="0"/>
                <wp:effectExtent l="0" t="0" r="19050" b="19050"/>
                <wp:wrapNone/>
                <wp:docPr id="5" name="Straight Connector 5"/>
                <wp:cNvGraphicFramePr/>
                <a:graphic xmlns:a="http://schemas.openxmlformats.org/drawingml/2006/main">
                  <a:graphicData uri="http://schemas.microsoft.com/office/word/2010/wordprocessingShape">
                    <wps:wsp>
                      <wps:cNvCnPr/>
                      <wps:spPr>
                        <a:xfrm flipV="1">
                          <a:off x="0" y="0"/>
                          <a:ext cx="1714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2C37ABB" id="Straight Connector 5" o:spid="_x0000_s1026" style="position:absolute;flip:y;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4.75pt,11.15pt" to="459.7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" strokecolor="#5b9bd5 [3204]" strokeweight=".5pt">
                <v:stroke joinstyle="miter"/>
              </v:line>
            </w:pict>
          </mc:Fallback>
        </mc:AlternateContent>
      </w:r>
      <w:r w:rsidRPr="00041DDD">
        <w:rPr>
          <w:rFonts w:ascii="Arial" w:hAnsi="Arial" w:cs="Arial"/>
          <w:b/>
          <w:sz w:val="19"/>
          <w:szCs w:val="19"/>
        </w:rPr>
        <w:t>Email:</w:t>
      </w:r>
      <w:r>
        <w:tab/>
      </w:r>
      <w:r>
        <w:tab/>
      </w:r>
      <w:r>
        <w:tab/>
      </w:r>
      <w:r>
        <w:tab/>
      </w:r>
      <w:r>
        <w:tab/>
      </w:r>
      <w:r>
        <w:tab/>
      </w:r>
      <w:r>
        <w:tab/>
      </w:r>
      <w:r>
        <w:tab/>
      </w:r>
      <w:r w:rsidRPr="00041DDD">
        <w:rPr>
          <w:rFonts w:ascii="Arial" w:hAnsi="Arial" w:cs="Arial"/>
          <w:b/>
          <w:sz w:val="19"/>
          <w:szCs w:val="19"/>
        </w:rPr>
        <w:t>Phone:</w:t>
      </w:r>
      <w:r>
        <w:tab/>
      </w:r>
    </w:p>
    <w:p w:rsidR="00041DDD" w:rsidRPr="00041DDD" w:rsidRDefault="00041DDD">
      <w:pPr>
        <w:rPr>
          <w:rFonts w:ascii="Arial" w:hAnsi="Arial" w:cs="Arial"/>
          <w:b/>
          <w:sz w:val="19"/>
          <w:szCs w:val="19"/>
        </w:rPr>
      </w:pPr>
      <w:r w:rsidRPr="00041DDD">
        <w:rPr>
          <w:rFonts w:ascii="Arial" w:hAnsi="Arial" w:cs="Arial"/>
          <w:b/>
          <w:noProof/>
          <w:sz w:val="19"/>
          <w:szCs w:val="19"/>
        </w:rPr>
        <mc:AlternateContent>
          <mc:Choice Requires="wps">
            <w:drawing>
              <wp:anchor distT="0" distB="0" distL="114300" distR="114300" simplePos="0" relativeHeight="251663360" behindDoc="0" locked="0" layoutInCell="1" allowOverlap="1">
                <wp:simplePos x="0" y="0"/>
                <wp:positionH relativeFrom="column">
                  <wp:posOffset>1381125</wp:posOffset>
                </wp:positionH>
                <wp:positionV relativeFrom="paragraph">
                  <wp:posOffset>128269</wp:posOffset>
                </wp:positionV>
                <wp:extent cx="4486275" cy="1905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44862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A606C50" id="Straight Connector 6"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8.75pt,10.1pt" to="46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" strokecolor="#5b9bd5 [3204]" strokeweight=".5pt">
                <v:stroke joinstyle="miter"/>
              </v:line>
            </w:pict>
          </mc:Fallback>
        </mc:AlternateContent>
      </w:r>
      <w:r w:rsidRPr="00041DDD">
        <w:rPr>
          <w:rFonts w:ascii="Arial" w:hAnsi="Arial" w:cs="Arial"/>
          <w:b/>
          <w:sz w:val="19"/>
          <w:szCs w:val="19"/>
        </w:rPr>
        <w:t>Department/Office:</w:t>
      </w:r>
      <w:r w:rsidRPr="00041DDD">
        <w:rPr>
          <w:rFonts w:ascii="Arial" w:hAnsi="Arial" w:cs="Arial"/>
          <w:b/>
          <w:sz w:val="19"/>
          <w:szCs w:val="19"/>
        </w:rPr>
        <w:tab/>
      </w:r>
    </w:p>
    <w:p w:rsidR="00041DDD" w:rsidRPr="00041DDD" w:rsidRDefault="00041DDD">
      <w:pPr>
        <w:rPr>
          <w:rFonts w:ascii="Arial" w:hAnsi="Arial" w:cs="Arial"/>
          <w:b/>
          <w:u w:val="single"/>
        </w:rPr>
      </w:pPr>
      <w:r w:rsidRPr="00041DDD">
        <w:rPr>
          <w:rFonts w:ascii="Arial" w:hAnsi="Arial" w:cs="Arial"/>
          <w:b/>
          <w:u w:val="single"/>
        </w:rPr>
        <w:t>Application Information</w:t>
      </w:r>
    </w:p>
    <w:p w:rsidR="00041DDD" w:rsidRDefault="00041DDD">
      <w:pPr>
        <w:rPr>
          <w:rFonts w:ascii="Arial" w:hAnsi="Arial" w:cs="Arial"/>
          <w:b/>
          <w:sz w:val="20"/>
        </w:rPr>
      </w:pPr>
      <w:r>
        <w:rPr>
          <w:rFonts w:ascii="Arial" w:hAnsi="Arial" w:cs="Arial"/>
          <w:b/>
          <w:noProof/>
          <w:sz w:val="20"/>
        </w:rPr>
        <mc:AlternateContent>
          <mc:Choice Requires="wps">
            <w:drawing>
              <wp:anchor distT="0" distB="0" distL="114300" distR="114300" simplePos="0" relativeHeight="251664384" behindDoc="0" locked="0" layoutInCell="1" allowOverlap="1">
                <wp:simplePos x="0" y="0"/>
                <wp:positionH relativeFrom="column">
                  <wp:posOffset>1362075</wp:posOffset>
                </wp:positionH>
                <wp:positionV relativeFrom="paragraph">
                  <wp:posOffset>135255</wp:posOffset>
                </wp:positionV>
                <wp:extent cx="4514850" cy="0"/>
                <wp:effectExtent l="0" t="0" r="19050" b="19050"/>
                <wp:wrapNone/>
                <wp:docPr id="7" name="Straight Connector 7"/>
                <wp:cNvGraphicFramePr/>
                <a:graphic xmlns:a="http://schemas.openxmlformats.org/drawingml/2006/main">
                  <a:graphicData uri="http://schemas.microsoft.com/office/word/2010/wordprocessingShape">
                    <wps:wsp>
                      <wps:cNvCnPr/>
                      <wps:spPr>
                        <a:xfrm flipV="1">
                          <a:off x="0" y="0"/>
                          <a:ext cx="4514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7AA3F5B" id="Straight Connector 7" o:spid="_x0000_s1026" style="position:absolute;flip:y;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7.25pt,10.65pt" to="462.7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" strokecolor="#5b9bd5 [3204]" strokeweight=".5pt">
                <v:stroke joinstyle="miter"/>
              </v:line>
            </w:pict>
          </mc:Fallback>
        </mc:AlternateContent>
      </w:r>
      <w:r w:rsidRPr="00041DDD">
        <w:rPr>
          <w:rFonts w:ascii="Arial" w:hAnsi="Arial" w:cs="Arial"/>
          <w:b/>
          <w:sz w:val="20"/>
        </w:rPr>
        <w:t>Title of the Request:</w:t>
      </w:r>
    </w:p>
    <w:tbl>
      <w:tblPr>
        <w:tblStyle w:val="TableGrid"/>
        <w:tblW w:w="9630" w:type="dxa"/>
        <w:tblInd w:w="-5" w:type="dxa"/>
        <w:tblLook w:val="04A0" w:firstRow="1" w:lastRow="0" w:firstColumn="1" w:lastColumn="0" w:noHBand="0" w:noVBand="1"/>
      </w:tblPr>
      <w:tblGrid>
        <w:gridCol w:w="9630"/>
      </w:tblGrid>
      <w:tr w:rsidR="00041DDD" w:rsidTr="00A544BE">
        <w:tc>
          <w:tcPr>
            <w:tcW w:w="9630" w:type="dxa"/>
            <w:shd w:val="clear" w:color="auto" w:fill="D5DCE4" w:themeFill="text2" w:themeFillTint="33"/>
          </w:tcPr>
          <w:p w:rsidR="00041DDD" w:rsidRPr="00F82226" w:rsidRDefault="00041DDD" w:rsidP="00A544BE">
            <w:pPr>
              <w:pStyle w:val="BodyText"/>
              <w:spacing w:before="1" w:line="249" w:lineRule="auto"/>
              <w:ind w:right="834"/>
              <w:rPr>
                <w:b/>
                <w:sz w:val="20"/>
                <w:szCs w:val="20"/>
              </w:rPr>
            </w:pPr>
            <w:r w:rsidRPr="00F82226">
              <w:rPr>
                <w:b/>
                <w:sz w:val="20"/>
                <w:szCs w:val="20"/>
              </w:rPr>
              <w:t>Describe the Need</w:t>
            </w:r>
          </w:p>
        </w:tc>
      </w:tr>
      <w:tr w:rsidR="00041DDD" w:rsidTr="00A544BE">
        <w:tc>
          <w:tcPr>
            <w:tcW w:w="9630" w:type="dxa"/>
          </w:tcPr>
          <w:p w:rsidR="00041DDD" w:rsidRPr="00F82226" w:rsidRDefault="00041DDD" w:rsidP="00A544BE">
            <w:pPr>
              <w:pStyle w:val="BodyText"/>
              <w:spacing w:before="1" w:line="249" w:lineRule="auto"/>
              <w:ind w:right="834"/>
            </w:pPr>
            <w:r>
              <w:t xml:space="preserve">Please provide a </w:t>
            </w:r>
            <w:proofErr w:type="gramStart"/>
            <w:r>
              <w:t>300 word</w:t>
            </w:r>
            <w:proofErr w:type="gramEnd"/>
            <w:r>
              <w:t xml:space="preserve"> overview of a process or problem you will address and how your solution will improve efficiency, productivity and excellence in the work of the college.  Include the positive impact (outcome) this will have on the work of faculty and staff on behalf of students. Explain other sources of funds for this project, if applicable.</w:t>
            </w:r>
          </w:p>
        </w:tc>
      </w:tr>
      <w:tr w:rsidR="00041DDD" w:rsidTr="00A544BE">
        <w:tc>
          <w:tcPr>
            <w:tcW w:w="9630" w:type="dxa"/>
          </w:tcPr>
          <w:p w:rsidR="00041DDD" w:rsidRDefault="00041DDD" w:rsidP="00A544BE">
            <w:pPr>
              <w:pStyle w:val="BodyText"/>
              <w:spacing w:before="1" w:line="249" w:lineRule="auto"/>
              <w:ind w:right="834"/>
              <w:rPr>
                <w:b/>
              </w:rPr>
            </w:pPr>
          </w:p>
          <w:p w:rsidR="00041DDD" w:rsidRDefault="00041DDD" w:rsidP="00A544BE">
            <w:pPr>
              <w:pStyle w:val="BodyText"/>
              <w:spacing w:before="1" w:line="249" w:lineRule="auto"/>
              <w:ind w:right="834"/>
              <w:rPr>
                <w:b/>
              </w:rPr>
            </w:pPr>
          </w:p>
          <w:p w:rsidR="00041DDD" w:rsidRDefault="00041DDD" w:rsidP="00A544BE">
            <w:pPr>
              <w:pStyle w:val="BodyText"/>
              <w:spacing w:before="1" w:line="249" w:lineRule="auto"/>
              <w:ind w:right="834"/>
              <w:rPr>
                <w:b/>
              </w:rPr>
            </w:pPr>
          </w:p>
          <w:p w:rsidR="00041DDD" w:rsidRDefault="00041DDD" w:rsidP="00A544BE">
            <w:pPr>
              <w:pStyle w:val="BodyText"/>
              <w:spacing w:before="1" w:line="249" w:lineRule="auto"/>
              <w:ind w:right="834"/>
              <w:rPr>
                <w:b/>
              </w:rPr>
            </w:pPr>
          </w:p>
          <w:p w:rsidR="00041DDD" w:rsidRDefault="00041DDD" w:rsidP="00A544BE">
            <w:pPr>
              <w:pStyle w:val="BodyText"/>
              <w:spacing w:before="1" w:line="249" w:lineRule="auto"/>
              <w:ind w:right="834"/>
              <w:rPr>
                <w:b/>
              </w:rPr>
            </w:pPr>
          </w:p>
          <w:p w:rsidR="00041DDD" w:rsidRDefault="00041DDD" w:rsidP="00A544BE">
            <w:pPr>
              <w:pStyle w:val="BodyText"/>
              <w:spacing w:before="1" w:line="249" w:lineRule="auto"/>
              <w:ind w:right="834"/>
              <w:rPr>
                <w:b/>
              </w:rPr>
            </w:pPr>
          </w:p>
          <w:p w:rsidR="00041DDD" w:rsidRDefault="00041DDD" w:rsidP="00A544BE">
            <w:pPr>
              <w:pStyle w:val="BodyText"/>
              <w:spacing w:before="1" w:line="249" w:lineRule="auto"/>
              <w:ind w:right="834"/>
              <w:rPr>
                <w:b/>
              </w:rPr>
            </w:pPr>
          </w:p>
        </w:tc>
      </w:tr>
    </w:tbl>
    <w:p w:rsidR="00041DDD" w:rsidRDefault="00041DDD">
      <w:pPr>
        <w:rPr>
          <w:rFonts w:ascii="Arial" w:hAnsi="Arial" w:cs="Arial"/>
          <w:b/>
          <w:sz w:val="20"/>
        </w:rPr>
      </w:pPr>
      <w:r>
        <w:rPr>
          <w:rFonts w:ascii="Arial" w:hAnsi="Arial" w:cs="Arial"/>
          <w:b/>
          <w:sz w:val="20"/>
        </w:rPr>
        <w:tab/>
      </w:r>
    </w:p>
    <w:tbl>
      <w:tblPr>
        <w:tblStyle w:val="TableGrid"/>
        <w:tblW w:w="9630" w:type="dxa"/>
        <w:tblInd w:w="-5" w:type="dxa"/>
        <w:tblLook w:val="04A0" w:firstRow="1" w:lastRow="0" w:firstColumn="1" w:lastColumn="0" w:noHBand="0" w:noVBand="1"/>
      </w:tblPr>
      <w:tblGrid>
        <w:gridCol w:w="8147"/>
        <w:gridCol w:w="1483"/>
      </w:tblGrid>
      <w:tr w:rsidR="00041DDD" w:rsidRPr="00AD18DE" w:rsidTr="00A544BE">
        <w:tc>
          <w:tcPr>
            <w:tcW w:w="8147" w:type="dxa"/>
            <w:shd w:val="clear" w:color="auto" w:fill="D5DCE4" w:themeFill="text2" w:themeFillTint="33"/>
          </w:tcPr>
          <w:p w:rsidR="00041DDD" w:rsidRPr="00AD18DE" w:rsidRDefault="00041DDD" w:rsidP="00A544BE">
            <w:pPr>
              <w:pStyle w:val="BodyText"/>
              <w:rPr>
                <w:b/>
                <w:sz w:val="20"/>
                <w:szCs w:val="20"/>
              </w:rPr>
            </w:pPr>
            <w:r w:rsidRPr="00AD18DE">
              <w:rPr>
                <w:b/>
                <w:sz w:val="20"/>
                <w:szCs w:val="20"/>
              </w:rPr>
              <w:t>Budget Justification</w:t>
            </w:r>
          </w:p>
        </w:tc>
        <w:tc>
          <w:tcPr>
            <w:tcW w:w="1483" w:type="dxa"/>
            <w:shd w:val="clear" w:color="auto" w:fill="D5DCE4" w:themeFill="text2" w:themeFillTint="33"/>
          </w:tcPr>
          <w:p w:rsidR="00041DDD" w:rsidRPr="00AD18DE" w:rsidRDefault="00041DDD" w:rsidP="00A544BE">
            <w:pPr>
              <w:pStyle w:val="BodyText"/>
              <w:jc w:val="center"/>
              <w:rPr>
                <w:b/>
                <w:sz w:val="20"/>
                <w:szCs w:val="20"/>
              </w:rPr>
            </w:pPr>
            <w:r w:rsidRPr="00AD18DE">
              <w:rPr>
                <w:b/>
                <w:sz w:val="20"/>
                <w:szCs w:val="20"/>
              </w:rPr>
              <w:t>Total</w:t>
            </w:r>
          </w:p>
        </w:tc>
      </w:tr>
      <w:tr w:rsidR="00041DDD" w:rsidTr="00A544BE">
        <w:tc>
          <w:tcPr>
            <w:tcW w:w="8147" w:type="dxa"/>
          </w:tcPr>
          <w:p w:rsidR="00041DDD" w:rsidRPr="0096792E" w:rsidRDefault="00041DDD" w:rsidP="00A544BE">
            <w:pPr>
              <w:pStyle w:val="BodyText"/>
            </w:pPr>
            <w:r w:rsidRPr="0096792E">
              <w:t xml:space="preserve">Impact grants are typically less than $1,000. Please provide a detailed breakdown of costs within the following categories: </w:t>
            </w:r>
          </w:p>
        </w:tc>
        <w:tc>
          <w:tcPr>
            <w:tcW w:w="1483" w:type="dxa"/>
          </w:tcPr>
          <w:p w:rsidR="00041DDD" w:rsidRDefault="00041DDD" w:rsidP="00A544BE">
            <w:pPr>
              <w:pStyle w:val="BodyText"/>
              <w:rPr>
                <w:sz w:val="20"/>
              </w:rPr>
            </w:pPr>
          </w:p>
        </w:tc>
      </w:tr>
      <w:tr w:rsidR="00041DDD" w:rsidTr="00A544BE">
        <w:tc>
          <w:tcPr>
            <w:tcW w:w="8147" w:type="dxa"/>
          </w:tcPr>
          <w:p w:rsidR="00041DDD" w:rsidRPr="0096792E" w:rsidRDefault="00041DDD" w:rsidP="00041DDD">
            <w:pPr>
              <w:pStyle w:val="BodyText"/>
              <w:numPr>
                <w:ilvl w:val="0"/>
                <w:numId w:val="1"/>
              </w:numPr>
            </w:pPr>
            <w:r w:rsidRPr="0096792E">
              <w:t xml:space="preserve">Travel – include cost for mileage, meals, conference fees, and purpose of travel.  </w:t>
            </w:r>
          </w:p>
        </w:tc>
        <w:tc>
          <w:tcPr>
            <w:tcW w:w="1483" w:type="dxa"/>
          </w:tcPr>
          <w:p w:rsidR="00041DDD" w:rsidRDefault="00041DDD" w:rsidP="00A544BE">
            <w:pPr>
              <w:pStyle w:val="BodyText"/>
              <w:rPr>
                <w:sz w:val="20"/>
              </w:rPr>
            </w:pPr>
          </w:p>
        </w:tc>
      </w:tr>
      <w:tr w:rsidR="00041DDD" w:rsidTr="00A544BE">
        <w:tc>
          <w:tcPr>
            <w:tcW w:w="8147" w:type="dxa"/>
          </w:tcPr>
          <w:p w:rsidR="00041DDD" w:rsidRPr="0096792E" w:rsidRDefault="00041DDD" w:rsidP="00A544BE">
            <w:pPr>
              <w:pStyle w:val="BodyText"/>
            </w:pPr>
          </w:p>
          <w:p w:rsidR="00041DDD" w:rsidRPr="0096792E" w:rsidRDefault="00041DDD" w:rsidP="00A544BE">
            <w:pPr>
              <w:pStyle w:val="BodyText"/>
            </w:pPr>
          </w:p>
          <w:p w:rsidR="00041DDD" w:rsidRPr="0096792E" w:rsidRDefault="00041DDD" w:rsidP="00A544BE">
            <w:pPr>
              <w:pStyle w:val="BodyText"/>
            </w:pPr>
          </w:p>
        </w:tc>
        <w:tc>
          <w:tcPr>
            <w:tcW w:w="1483" w:type="dxa"/>
          </w:tcPr>
          <w:p w:rsidR="00041DDD" w:rsidRDefault="00041DDD" w:rsidP="00A544BE">
            <w:pPr>
              <w:pStyle w:val="BodyText"/>
              <w:rPr>
                <w:sz w:val="20"/>
              </w:rPr>
            </w:pPr>
          </w:p>
        </w:tc>
      </w:tr>
      <w:tr w:rsidR="00041DDD" w:rsidTr="00A544BE">
        <w:tc>
          <w:tcPr>
            <w:tcW w:w="8147" w:type="dxa"/>
          </w:tcPr>
          <w:p w:rsidR="00041DDD" w:rsidRPr="0096792E" w:rsidRDefault="00041DDD" w:rsidP="00041DDD">
            <w:pPr>
              <w:pStyle w:val="BodyText"/>
              <w:numPr>
                <w:ilvl w:val="0"/>
                <w:numId w:val="1"/>
              </w:numPr>
            </w:pPr>
            <w:r>
              <w:t xml:space="preserve">Equipment, supplies and </w:t>
            </w:r>
            <w:r w:rsidRPr="0096792E">
              <w:t>materials – provide quantity and unit cost for each item.</w:t>
            </w:r>
            <w:r>
              <w:t xml:space="preserve">  Please note that equipment </w:t>
            </w:r>
            <w:proofErr w:type="gramStart"/>
            <w:r>
              <w:t>is defined</w:t>
            </w:r>
            <w:proofErr w:type="gramEnd"/>
            <w:r>
              <w:t xml:space="preserve"> as </w:t>
            </w:r>
            <w:r w:rsidRPr="00277F0C">
              <w:t xml:space="preserve">non-consumable </w:t>
            </w:r>
            <w:r>
              <w:t xml:space="preserve">items </w:t>
            </w:r>
            <w:r w:rsidRPr="00277F0C">
              <w:t>with an acquisition cost more than $1,000</w:t>
            </w:r>
            <w:r>
              <w:t>.</w:t>
            </w:r>
          </w:p>
        </w:tc>
        <w:tc>
          <w:tcPr>
            <w:tcW w:w="1483" w:type="dxa"/>
          </w:tcPr>
          <w:p w:rsidR="00041DDD" w:rsidRDefault="00041DDD" w:rsidP="00A544BE">
            <w:pPr>
              <w:pStyle w:val="BodyText"/>
              <w:rPr>
                <w:sz w:val="20"/>
              </w:rPr>
            </w:pPr>
          </w:p>
        </w:tc>
      </w:tr>
      <w:tr w:rsidR="00041DDD" w:rsidTr="00A544BE">
        <w:tc>
          <w:tcPr>
            <w:tcW w:w="8147" w:type="dxa"/>
          </w:tcPr>
          <w:p w:rsidR="00041DDD" w:rsidRPr="0096792E" w:rsidRDefault="00041DDD" w:rsidP="00A544BE">
            <w:pPr>
              <w:pStyle w:val="BodyText"/>
            </w:pPr>
          </w:p>
          <w:p w:rsidR="00041DDD" w:rsidRPr="0096792E" w:rsidRDefault="00041DDD" w:rsidP="00A544BE">
            <w:pPr>
              <w:pStyle w:val="BodyText"/>
            </w:pPr>
          </w:p>
          <w:p w:rsidR="00041DDD" w:rsidRPr="0096792E" w:rsidRDefault="00041DDD" w:rsidP="00A544BE">
            <w:pPr>
              <w:pStyle w:val="BodyText"/>
            </w:pPr>
          </w:p>
        </w:tc>
        <w:tc>
          <w:tcPr>
            <w:tcW w:w="1483" w:type="dxa"/>
          </w:tcPr>
          <w:p w:rsidR="00041DDD" w:rsidRDefault="00041DDD" w:rsidP="00A544BE">
            <w:pPr>
              <w:pStyle w:val="BodyText"/>
              <w:rPr>
                <w:sz w:val="20"/>
              </w:rPr>
            </w:pPr>
          </w:p>
        </w:tc>
      </w:tr>
      <w:tr w:rsidR="00041DDD" w:rsidTr="00A544BE">
        <w:tc>
          <w:tcPr>
            <w:tcW w:w="8147" w:type="dxa"/>
          </w:tcPr>
          <w:p w:rsidR="00041DDD" w:rsidRPr="0096792E" w:rsidRDefault="00041DDD" w:rsidP="00041DDD">
            <w:pPr>
              <w:pStyle w:val="BodyText"/>
              <w:numPr>
                <w:ilvl w:val="0"/>
                <w:numId w:val="1"/>
              </w:numPr>
            </w:pPr>
            <w:r w:rsidRPr="0096792E">
              <w:t xml:space="preserve">Contractual – services by an external vendor, </w:t>
            </w:r>
            <w:r>
              <w:t>which</w:t>
            </w:r>
            <w:r w:rsidRPr="0096792E">
              <w:t xml:space="preserve"> may include installation costs, consultants, etc. </w:t>
            </w:r>
          </w:p>
        </w:tc>
        <w:tc>
          <w:tcPr>
            <w:tcW w:w="1483" w:type="dxa"/>
          </w:tcPr>
          <w:p w:rsidR="00041DDD" w:rsidRDefault="00041DDD" w:rsidP="00A544BE">
            <w:pPr>
              <w:pStyle w:val="BodyText"/>
              <w:rPr>
                <w:sz w:val="20"/>
              </w:rPr>
            </w:pPr>
          </w:p>
        </w:tc>
      </w:tr>
      <w:tr w:rsidR="00041DDD" w:rsidTr="00A544BE">
        <w:trPr>
          <w:trHeight w:val="620"/>
        </w:trPr>
        <w:tc>
          <w:tcPr>
            <w:tcW w:w="8147" w:type="dxa"/>
          </w:tcPr>
          <w:p w:rsidR="00041DDD" w:rsidRPr="0096792E" w:rsidRDefault="00041DDD" w:rsidP="00A544BE">
            <w:pPr>
              <w:pStyle w:val="BodyText"/>
            </w:pPr>
          </w:p>
          <w:p w:rsidR="00041DDD" w:rsidRPr="0096792E" w:rsidRDefault="00041DDD" w:rsidP="00A544BE">
            <w:pPr>
              <w:pStyle w:val="BodyText"/>
            </w:pPr>
          </w:p>
          <w:p w:rsidR="00041DDD" w:rsidRPr="0096792E" w:rsidRDefault="00041DDD" w:rsidP="00A544BE">
            <w:pPr>
              <w:pStyle w:val="BodyText"/>
            </w:pPr>
          </w:p>
        </w:tc>
        <w:tc>
          <w:tcPr>
            <w:tcW w:w="1483" w:type="dxa"/>
          </w:tcPr>
          <w:p w:rsidR="00041DDD" w:rsidRDefault="00041DDD" w:rsidP="00A544BE">
            <w:pPr>
              <w:pStyle w:val="BodyText"/>
              <w:rPr>
                <w:sz w:val="20"/>
              </w:rPr>
            </w:pPr>
          </w:p>
        </w:tc>
      </w:tr>
      <w:tr w:rsidR="00041DDD" w:rsidTr="00A544BE">
        <w:tc>
          <w:tcPr>
            <w:tcW w:w="8147" w:type="dxa"/>
            <w:shd w:val="clear" w:color="auto" w:fill="D5DCE4" w:themeFill="text2" w:themeFillTint="33"/>
            <w:vAlign w:val="center"/>
          </w:tcPr>
          <w:p w:rsidR="00041DDD" w:rsidRPr="0096792E" w:rsidRDefault="00041DDD" w:rsidP="00A544BE">
            <w:pPr>
              <w:pStyle w:val="BodyText"/>
              <w:jc w:val="right"/>
              <w:rPr>
                <w:b/>
              </w:rPr>
            </w:pPr>
            <w:r w:rsidRPr="0096792E">
              <w:rPr>
                <w:b/>
              </w:rPr>
              <w:t xml:space="preserve">Total Budget </w:t>
            </w:r>
          </w:p>
        </w:tc>
        <w:tc>
          <w:tcPr>
            <w:tcW w:w="1483" w:type="dxa"/>
            <w:shd w:val="clear" w:color="auto" w:fill="D5DCE4" w:themeFill="text2" w:themeFillTint="33"/>
          </w:tcPr>
          <w:p w:rsidR="00041DDD" w:rsidRDefault="00041DDD" w:rsidP="00A544BE">
            <w:pPr>
              <w:pStyle w:val="BodyText"/>
            </w:pPr>
          </w:p>
          <w:p w:rsidR="00041DDD" w:rsidRPr="0096792E" w:rsidRDefault="00041DDD" w:rsidP="00A544BE">
            <w:pPr>
              <w:pStyle w:val="BodyText"/>
            </w:pPr>
          </w:p>
        </w:tc>
      </w:tr>
    </w:tbl>
    <w:p w:rsidR="00041DDD" w:rsidRDefault="00041DDD">
      <w:pPr>
        <w:rPr>
          <w:rFonts w:ascii="Arial" w:hAnsi="Arial" w:cs="Arial"/>
        </w:rPr>
      </w:pPr>
    </w:p>
    <w:p w:rsidR="00041DDD" w:rsidRDefault="00B75044" w:rsidP="00B75044">
      <w:pPr>
        <w:ind w:left="72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8480" behindDoc="0" locked="0" layoutInCell="1" allowOverlap="1">
                <wp:simplePos x="0" y="0"/>
                <wp:positionH relativeFrom="column">
                  <wp:posOffset>47624</wp:posOffset>
                </wp:positionH>
                <wp:positionV relativeFrom="paragraph">
                  <wp:posOffset>90805</wp:posOffset>
                </wp:positionV>
                <wp:extent cx="409575" cy="0"/>
                <wp:effectExtent l="0" t="0" r="28575" b="19050"/>
                <wp:wrapNone/>
                <wp:docPr id="11" name="Straight Connector 11"/>
                <wp:cNvGraphicFramePr/>
                <a:graphic xmlns:a="http://schemas.openxmlformats.org/drawingml/2006/main">
                  <a:graphicData uri="http://schemas.microsoft.com/office/word/2010/wordprocessingShape">
                    <wps:wsp>
                      <wps:cNvCnPr/>
                      <wps:spPr>
                        <a:xfrm>
                          <a:off x="0" y="0"/>
                          <a:ext cx="409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D53A2A" id="Straight Connector 1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7.15pt" to="36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" strokecolor="#5b9bd5 [3204]" strokeweight=".5pt">
                <v:stroke joinstyle="miter"/>
              </v:line>
            </w:pict>
          </mc:Fallback>
        </mc:AlternateContent>
      </w:r>
      <w:r>
        <w:rPr>
          <w:rFonts w:ascii="Arial" w:hAnsi="Arial" w:cs="Arial"/>
          <w:sz w:val="18"/>
          <w:szCs w:val="18"/>
        </w:rPr>
        <w:t xml:space="preserve">  </w:t>
      </w:r>
      <w:r w:rsidR="00041DDD" w:rsidRPr="00041DDD">
        <w:rPr>
          <w:rFonts w:ascii="Arial" w:hAnsi="Arial" w:cs="Arial"/>
          <w:sz w:val="18"/>
          <w:szCs w:val="18"/>
        </w:rPr>
        <w:t>I agree to work with the MCC Foundation Office staff in the submission of this request.</w:t>
      </w:r>
      <w:r>
        <w:rPr>
          <w:rFonts w:ascii="Arial" w:hAnsi="Arial" w:cs="Arial"/>
          <w:sz w:val="18"/>
          <w:szCs w:val="18"/>
        </w:rPr>
        <w:tab/>
      </w:r>
    </w:p>
    <w:p w:rsidR="00041DDD" w:rsidRDefault="00041DDD">
      <w:pPr>
        <w:rPr>
          <w:rFonts w:ascii="Arial" w:hAnsi="Arial" w:cs="Arial"/>
          <w:b/>
          <w:sz w:val="18"/>
          <w:szCs w:val="18"/>
        </w:rPr>
      </w:pPr>
      <w:r>
        <w:rPr>
          <w:rFonts w:ascii="Arial" w:hAnsi="Arial" w:cs="Arial"/>
          <w:b/>
          <w:noProof/>
          <w:sz w:val="18"/>
          <w:szCs w:val="18"/>
        </w:rPr>
        <mc:AlternateContent>
          <mc:Choice Requires="wps">
            <w:drawing>
              <wp:anchor distT="0" distB="0" distL="114300" distR="114300" simplePos="0" relativeHeight="251667456" behindDoc="0" locked="0" layoutInCell="1" allowOverlap="1">
                <wp:simplePos x="0" y="0"/>
                <wp:positionH relativeFrom="column">
                  <wp:posOffset>5495925</wp:posOffset>
                </wp:positionH>
                <wp:positionV relativeFrom="paragraph">
                  <wp:posOffset>114300</wp:posOffset>
                </wp:positionV>
                <wp:extent cx="657225" cy="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657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19669A" id="Straight Connector 1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32.75pt,9pt" to="48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" strokecolor="#5b9bd5 [3204]" strokeweight=".5pt">
                <v:stroke joinstyle="miter"/>
              </v:line>
            </w:pict>
          </mc:Fallback>
        </mc:AlternateContent>
      </w:r>
      <w:r>
        <w:rPr>
          <w:rFonts w:ascii="Arial" w:hAnsi="Arial" w:cs="Arial"/>
          <w:b/>
          <w:noProof/>
          <w:sz w:val="18"/>
          <w:szCs w:val="18"/>
        </w:rPr>
        <mc:AlternateContent>
          <mc:Choice Requires="wps">
            <w:drawing>
              <wp:anchor distT="0" distB="0" distL="114300" distR="114300" simplePos="0" relativeHeight="251666432" behindDoc="0" locked="0" layoutInCell="1" allowOverlap="1">
                <wp:simplePos x="0" y="0"/>
                <wp:positionH relativeFrom="column">
                  <wp:posOffset>1381125</wp:posOffset>
                </wp:positionH>
                <wp:positionV relativeFrom="paragraph">
                  <wp:posOffset>114300</wp:posOffset>
                </wp:positionV>
                <wp:extent cx="33528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3352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94C2F5" id="Straight Connector 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08.75pt,9pt" to="372.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" strokecolor="#5b9bd5 [3204]" strokeweight=".5pt">
                <v:stroke joinstyle="miter"/>
              </v:line>
            </w:pict>
          </mc:Fallback>
        </mc:AlternateContent>
      </w:r>
      <w:r w:rsidRPr="00041DDD">
        <w:rPr>
          <w:rFonts w:ascii="Arial" w:hAnsi="Arial" w:cs="Arial"/>
          <w:b/>
          <w:sz w:val="18"/>
          <w:szCs w:val="18"/>
        </w:rPr>
        <w:t>Supervisor Signature:</w:t>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t>Date:</w:t>
      </w:r>
      <w:r>
        <w:rPr>
          <w:rFonts w:ascii="Arial" w:hAnsi="Arial" w:cs="Arial"/>
          <w:b/>
          <w:sz w:val="18"/>
          <w:szCs w:val="18"/>
        </w:rPr>
        <w:tab/>
      </w:r>
    </w:p>
    <w:p w:rsidR="00041DDD" w:rsidRPr="009B65D0" w:rsidRDefault="00041DDD" w:rsidP="00041DDD">
      <w:pPr>
        <w:pStyle w:val="BodyText"/>
        <w:jc w:val="center"/>
        <w:rPr>
          <w:b/>
          <w:sz w:val="22"/>
          <w:szCs w:val="22"/>
        </w:rPr>
      </w:pPr>
      <w:r w:rsidRPr="009B65D0">
        <w:rPr>
          <w:b/>
          <w:sz w:val="22"/>
          <w:szCs w:val="22"/>
        </w:rPr>
        <w:t xml:space="preserve">Deadline for application submittal is November </w:t>
      </w:r>
      <w:r>
        <w:rPr>
          <w:b/>
          <w:sz w:val="22"/>
          <w:szCs w:val="22"/>
        </w:rPr>
        <w:t>22</w:t>
      </w:r>
      <w:r w:rsidRPr="009B65D0">
        <w:rPr>
          <w:b/>
          <w:sz w:val="22"/>
          <w:szCs w:val="22"/>
        </w:rPr>
        <w:t>, 2017.</w:t>
      </w:r>
    </w:p>
    <w:p w:rsidR="00041DDD" w:rsidRPr="00041DDD" w:rsidRDefault="00041DDD">
      <w:pPr>
        <w:rPr>
          <w:rFonts w:ascii="Arial" w:hAnsi="Arial" w:cs="Arial"/>
          <w:sz w:val="18"/>
          <w:szCs w:val="18"/>
        </w:rPr>
      </w:pPr>
    </w:p>
    <w:sectPr w:rsidR="00041DDD" w:rsidRPr="00041DDD" w:rsidSect="00041DDD">
      <w:headerReference w:type="default" r:id="rId7"/>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B54" w:rsidRDefault="005C7B54" w:rsidP="00041DDD">
      <w:pPr>
        <w:spacing w:after="0" w:line="240" w:lineRule="auto"/>
      </w:pPr>
      <w:r>
        <w:separator/>
      </w:r>
    </w:p>
  </w:endnote>
  <w:endnote w:type="continuationSeparator" w:id="0">
    <w:p w:rsidR="005C7B54" w:rsidRDefault="005C7B54" w:rsidP="00041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B54" w:rsidRDefault="005C7B54" w:rsidP="00041DDD">
      <w:pPr>
        <w:spacing w:after="0" w:line="240" w:lineRule="auto"/>
      </w:pPr>
      <w:r>
        <w:separator/>
      </w:r>
    </w:p>
  </w:footnote>
  <w:footnote w:type="continuationSeparator" w:id="0">
    <w:p w:rsidR="005C7B54" w:rsidRDefault="005C7B54" w:rsidP="00041D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DDD" w:rsidRDefault="00041DDD" w:rsidP="00041DDD">
    <w:pPr>
      <w:pStyle w:val="Header"/>
      <w:jc w:val="center"/>
    </w:pPr>
    <w:r>
      <w:rPr>
        <w:b/>
        <w:noProof/>
        <w:sz w:val="28"/>
        <w:szCs w:val="28"/>
      </w:rPr>
      <w:drawing>
        <wp:inline distT="0" distB="0" distL="0" distR="0" wp14:anchorId="74734258" wp14:editId="04C531AB">
          <wp:extent cx="2121408" cy="12893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CCF multicolor logo.png"/>
                  <pic:cNvPicPr/>
                </pic:nvPicPr>
                <pic:blipFill>
                  <a:blip r:embed="rId1">
                    <a:extLst>
                      <a:ext uri="{28A0092B-C50C-407E-A947-70E740481C1C}">
                        <a14:useLocalDpi xmlns:a14="http://schemas.microsoft.com/office/drawing/2010/main" val="0"/>
                      </a:ext>
                    </a:extLst>
                  </a:blip>
                  <a:stretch>
                    <a:fillRect/>
                  </a:stretch>
                </pic:blipFill>
                <pic:spPr>
                  <a:xfrm>
                    <a:off x="0" y="0"/>
                    <a:ext cx="2121408" cy="1289304"/>
                  </a:xfrm>
                  <a:prstGeom prst="rect">
                    <a:avLst/>
                  </a:prstGeom>
                </pic:spPr>
              </pic:pic>
            </a:graphicData>
          </a:graphic>
        </wp:inline>
      </w:drawing>
    </w:r>
  </w:p>
  <w:p w:rsidR="00041DDD" w:rsidRPr="00041DDD" w:rsidRDefault="00041DDD" w:rsidP="00041DDD">
    <w:pPr>
      <w:pStyle w:val="Header"/>
      <w:jc w:val="center"/>
      <w:rPr>
        <w:rFonts w:ascii="Arial" w:hAnsi="Arial" w:cs="Arial"/>
      </w:rPr>
    </w:pPr>
    <w:r w:rsidRPr="00041DDD">
      <w:rPr>
        <w:rFonts w:ascii="Arial" w:hAnsi="Arial" w:cs="Arial"/>
        <w:b/>
        <w:sz w:val="24"/>
        <w:szCs w:val="24"/>
      </w:rPr>
      <w:t>IMPACT MICRO GRANTS APPLICATION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91A1B"/>
    <w:multiLevelType w:val="hybridMultilevel"/>
    <w:tmpl w:val="DA6A9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DDD"/>
    <w:rsid w:val="00041DDD"/>
    <w:rsid w:val="004627A8"/>
    <w:rsid w:val="004E7583"/>
    <w:rsid w:val="005C7B54"/>
    <w:rsid w:val="00B75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99DF5"/>
  <w15:chartTrackingRefBased/>
  <w15:docId w15:val="{15C39B53-6DDD-427B-ABD3-D601DFA3E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1D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DDD"/>
  </w:style>
  <w:style w:type="paragraph" w:styleId="Footer">
    <w:name w:val="footer"/>
    <w:basedOn w:val="Normal"/>
    <w:link w:val="FooterChar"/>
    <w:uiPriority w:val="99"/>
    <w:unhideWhenUsed/>
    <w:rsid w:val="00041D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DDD"/>
  </w:style>
  <w:style w:type="paragraph" w:styleId="BodyText">
    <w:name w:val="Body Text"/>
    <w:basedOn w:val="Normal"/>
    <w:link w:val="BodyTextChar"/>
    <w:uiPriority w:val="1"/>
    <w:qFormat/>
    <w:rsid w:val="00041DDD"/>
    <w:pPr>
      <w:widowControl w:val="0"/>
      <w:autoSpaceDE w:val="0"/>
      <w:autoSpaceDN w:val="0"/>
      <w:spacing w:after="0" w:line="240" w:lineRule="auto"/>
    </w:pPr>
    <w:rPr>
      <w:rFonts w:ascii="Arial" w:eastAsia="Arial" w:hAnsi="Arial" w:cs="Arial"/>
      <w:sz w:val="18"/>
      <w:szCs w:val="18"/>
    </w:rPr>
  </w:style>
  <w:style w:type="character" w:customStyle="1" w:styleId="BodyTextChar">
    <w:name w:val="Body Text Char"/>
    <w:basedOn w:val="DefaultParagraphFont"/>
    <w:link w:val="BodyText"/>
    <w:uiPriority w:val="1"/>
    <w:rsid w:val="00041DDD"/>
    <w:rPr>
      <w:rFonts w:ascii="Arial" w:eastAsia="Arial" w:hAnsi="Arial" w:cs="Arial"/>
      <w:sz w:val="18"/>
      <w:szCs w:val="18"/>
    </w:rPr>
  </w:style>
  <w:style w:type="table" w:styleId="TableGrid">
    <w:name w:val="Table Grid"/>
    <w:basedOn w:val="TableNormal"/>
    <w:uiPriority w:val="39"/>
    <w:rsid w:val="00041DDD"/>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187</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Monroe Community College</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Fluman, Lisa (MCC Foundation)</dc:creator>
  <cp:keywords/>
  <dc:description/>
  <cp:lastModifiedBy>Fluman, Lisa (MCC Foundation)</cp:lastModifiedBy>
  <cp:revision>2</cp:revision>
  <dcterms:created xsi:type="dcterms:W3CDTF">2017-10-20T18:36:00Z</dcterms:created>
  <dcterms:modified xsi:type="dcterms:W3CDTF">2017-10-20T18:57:00Z</dcterms:modified>
</cp:coreProperties>
</file>