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B39FF" w14:textId="745162AE" w:rsidR="00D4608F" w:rsidRPr="00586B19" w:rsidRDefault="004C5FB4" w:rsidP="004C5FB4">
      <w:pPr>
        <w:pStyle w:val="Title"/>
        <w:ind w:right="-468" w:firstLine="180"/>
        <w:rPr>
          <w:noProof/>
          <w:u w:val="single"/>
        </w:rPr>
      </w:pPr>
      <w:r>
        <w:rPr>
          <w:noProof/>
        </w:rPr>
        <w:drawing>
          <wp:inline distT="0" distB="0" distL="0" distR="0" wp14:anchorId="7143A578" wp14:editId="4B2FDAF6">
            <wp:extent cx="1680210" cy="1000760"/>
            <wp:effectExtent l="0" t="0" r="0" b="889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0210" cy="1000760"/>
                    </a:xfrm>
                    <a:prstGeom prst="rect">
                      <a:avLst/>
                    </a:prstGeom>
                  </pic:spPr>
                </pic:pic>
              </a:graphicData>
            </a:graphic>
          </wp:inline>
        </w:drawing>
      </w:r>
    </w:p>
    <w:p w14:paraId="4DDB3A00" w14:textId="55A554E3" w:rsidR="00134F67" w:rsidRPr="00993434" w:rsidRDefault="00134F67" w:rsidP="00E0033B">
      <w:pPr>
        <w:pStyle w:val="Title"/>
        <w:tabs>
          <w:tab w:val="left" w:pos="360"/>
          <w:tab w:val="left" w:pos="720"/>
          <w:tab w:val="left" w:pos="1080"/>
          <w:tab w:val="left" w:pos="1440"/>
        </w:tabs>
        <w:ind w:right="-468"/>
        <w:rPr>
          <w:b w:val="0"/>
          <w:sz w:val="20"/>
        </w:rPr>
      </w:pPr>
    </w:p>
    <w:p w14:paraId="4DDB3A02" w14:textId="77777777" w:rsidR="00E426B8" w:rsidRPr="00181C2E" w:rsidRDefault="005762C7" w:rsidP="00F95E3B">
      <w:pPr>
        <w:pStyle w:val="Subtitle"/>
        <w:tabs>
          <w:tab w:val="left" w:pos="360"/>
          <w:tab w:val="left" w:pos="720"/>
          <w:tab w:val="left" w:pos="1080"/>
          <w:tab w:val="left" w:pos="1440"/>
        </w:tabs>
        <w:ind w:left="180" w:right="-468"/>
        <w:rPr>
          <w:sz w:val="22"/>
        </w:rPr>
      </w:pPr>
      <w:r w:rsidRPr="00181C2E">
        <w:rPr>
          <w:sz w:val="22"/>
        </w:rPr>
        <w:t>ACTIVITY REPORT</w:t>
      </w:r>
    </w:p>
    <w:p w14:paraId="4DDB3A03" w14:textId="4AB9919D" w:rsidR="00E426B8" w:rsidRPr="00991261" w:rsidRDefault="005D0941" w:rsidP="00F95E3B">
      <w:pPr>
        <w:pStyle w:val="Heading1"/>
        <w:pBdr>
          <w:bottom w:val="double" w:sz="4" w:space="16" w:color="auto"/>
        </w:pBdr>
        <w:tabs>
          <w:tab w:val="left" w:pos="360"/>
          <w:tab w:val="left" w:pos="720"/>
          <w:tab w:val="left" w:pos="1080"/>
          <w:tab w:val="left" w:pos="1440"/>
        </w:tabs>
        <w:ind w:left="180" w:right="-468"/>
        <w:rPr>
          <w:b w:val="0"/>
          <w:color w:val="C00000"/>
          <w:w w:val="120"/>
          <w:sz w:val="18"/>
          <w:szCs w:val="18"/>
        </w:rPr>
      </w:pPr>
      <w:r>
        <w:rPr>
          <w:b w:val="0"/>
          <w:color w:val="C00000"/>
          <w:w w:val="120"/>
          <w:sz w:val="18"/>
          <w:szCs w:val="18"/>
        </w:rPr>
        <w:t>December 1, 2015 through March 31, 2016</w:t>
      </w:r>
    </w:p>
    <w:p w14:paraId="4DDB3A04" w14:textId="15FF5C87" w:rsidR="00134F67" w:rsidRDefault="00134F67" w:rsidP="00E0033B">
      <w:pPr>
        <w:ind w:right="-468"/>
        <w:rPr>
          <w:rFonts w:ascii="Verdana" w:hAnsi="Verdana"/>
          <w:sz w:val="20"/>
        </w:rPr>
      </w:pPr>
    </w:p>
    <w:p w14:paraId="008D5AAC" w14:textId="77777777" w:rsidR="005C4471" w:rsidRPr="00993434" w:rsidRDefault="005C4471" w:rsidP="00E0033B">
      <w:pPr>
        <w:ind w:right="-468"/>
        <w:rPr>
          <w:rFonts w:ascii="Verdana" w:hAnsi="Verdana"/>
          <w:sz w:val="20"/>
        </w:rPr>
      </w:pPr>
    </w:p>
    <w:p w14:paraId="4DDB3A05" w14:textId="1AAD8C82" w:rsidR="008E7AFB" w:rsidRPr="00993434" w:rsidRDefault="008E7AFB" w:rsidP="008E7AFB">
      <w:pPr>
        <w:pStyle w:val="Heading4"/>
        <w:ind w:right="-18"/>
        <w:rPr>
          <w:smallCaps w:val="0"/>
          <w:sz w:val="20"/>
          <w:u w:val="none"/>
        </w:rPr>
      </w:pPr>
      <w:r w:rsidRPr="00993434">
        <w:rPr>
          <w:smallCaps w:val="0"/>
          <w:sz w:val="20"/>
          <w:u w:val="none"/>
        </w:rPr>
        <w:t>LEADERSHIP GIFTS &amp; PLEDGES OF $50</w:t>
      </w:r>
      <w:r>
        <w:rPr>
          <w:smallCaps w:val="0"/>
          <w:sz w:val="20"/>
          <w:u w:val="none"/>
          <w:lang w:val="en-US"/>
        </w:rPr>
        <w:t>0</w:t>
      </w:r>
      <w:r w:rsidRPr="00993434">
        <w:rPr>
          <w:smallCaps w:val="0"/>
          <w:sz w:val="20"/>
          <w:u w:val="none"/>
        </w:rPr>
        <w:t xml:space="preserve"> AND OVER</w:t>
      </w:r>
    </w:p>
    <w:p w14:paraId="4DDB3A06" w14:textId="058D2060" w:rsidR="008E7AFB" w:rsidRDefault="008E7AFB" w:rsidP="008E7AFB">
      <w:pPr>
        <w:ind w:right="-18"/>
        <w:rPr>
          <w:rFonts w:ascii="Verdana" w:hAnsi="Verdana"/>
          <w:sz w:val="20"/>
        </w:rPr>
      </w:pPr>
    </w:p>
    <w:p w14:paraId="2A6ABBB9" w14:textId="3BD0F6A8" w:rsidR="005C4471" w:rsidRPr="00993434" w:rsidRDefault="005C4471" w:rsidP="008E7AFB">
      <w:pPr>
        <w:ind w:right="-18"/>
        <w:rPr>
          <w:rFonts w:ascii="Verdana" w:hAnsi="Verdana"/>
          <w:sz w:val="20"/>
        </w:rPr>
      </w:pPr>
    </w:p>
    <w:p w14:paraId="4DDB3A07" w14:textId="134CF86A" w:rsidR="008E7AFB" w:rsidRDefault="008E7AFB" w:rsidP="008E7AFB">
      <w:pPr>
        <w:ind w:right="-18"/>
        <w:rPr>
          <w:rFonts w:ascii="Verdana" w:hAnsi="Verdana" w:cs="Arial"/>
          <w:i/>
          <w:sz w:val="20"/>
        </w:rPr>
      </w:pPr>
      <w:r w:rsidRPr="00993434">
        <w:rPr>
          <w:rFonts w:ascii="Verdana" w:hAnsi="Verdana" w:cs="Arial"/>
          <w:i/>
          <w:sz w:val="20"/>
        </w:rPr>
        <w:t>Major</w:t>
      </w:r>
      <w:r>
        <w:rPr>
          <w:rFonts w:ascii="Verdana" w:hAnsi="Verdana" w:cs="Arial"/>
          <w:i/>
          <w:sz w:val="20"/>
        </w:rPr>
        <w:t xml:space="preserve"> and Special </w:t>
      </w:r>
      <w:r w:rsidRPr="00993434">
        <w:rPr>
          <w:rFonts w:ascii="Verdana" w:hAnsi="Verdana" w:cs="Arial"/>
          <w:i/>
          <w:sz w:val="20"/>
        </w:rPr>
        <w:t>Gifts</w:t>
      </w:r>
      <w:r w:rsidR="003575A8">
        <w:rPr>
          <w:rFonts w:ascii="Verdana" w:hAnsi="Verdana" w:cs="Arial"/>
          <w:i/>
          <w:sz w:val="20"/>
        </w:rPr>
        <w:t>:  Total for period $</w:t>
      </w:r>
      <w:r w:rsidR="00601AD0">
        <w:rPr>
          <w:rFonts w:ascii="Verdana" w:hAnsi="Verdana" w:cs="Arial"/>
          <w:i/>
          <w:sz w:val="20"/>
        </w:rPr>
        <w:t>1,071,832</w:t>
      </w:r>
      <w:r w:rsidR="003575A8">
        <w:rPr>
          <w:rFonts w:ascii="Verdana" w:hAnsi="Verdana" w:cs="Arial"/>
          <w:i/>
          <w:sz w:val="20"/>
        </w:rPr>
        <w:t>.00</w:t>
      </w:r>
    </w:p>
    <w:p w14:paraId="3C73E054" w14:textId="77777777" w:rsidR="00C66284" w:rsidRDefault="00C66284" w:rsidP="008E7AFB">
      <w:pPr>
        <w:ind w:right="-18"/>
        <w:rPr>
          <w:rFonts w:ascii="Verdana" w:hAnsi="Verdana" w:cs="Arial"/>
          <w:i/>
          <w:sz w:val="20"/>
        </w:rPr>
      </w:pPr>
    </w:p>
    <w:tbl>
      <w:tblPr>
        <w:tblW w:w="11355" w:type="dxa"/>
        <w:tblInd w:w="93" w:type="dxa"/>
        <w:tblLook w:val="04A0" w:firstRow="1" w:lastRow="0" w:firstColumn="1" w:lastColumn="0" w:noHBand="0" w:noVBand="1"/>
      </w:tblPr>
      <w:tblGrid>
        <w:gridCol w:w="1365"/>
        <w:gridCol w:w="4680"/>
        <w:gridCol w:w="5310"/>
      </w:tblGrid>
      <w:tr w:rsidR="00C01E5D" w:rsidRPr="003718EC" w14:paraId="4C31F6E6" w14:textId="77777777" w:rsidTr="00C01E5D">
        <w:trPr>
          <w:trHeight w:val="255"/>
        </w:trPr>
        <w:tc>
          <w:tcPr>
            <w:tcW w:w="1365" w:type="dxa"/>
            <w:tcBorders>
              <w:top w:val="nil"/>
              <w:left w:val="nil"/>
              <w:bottom w:val="nil"/>
              <w:right w:val="nil"/>
            </w:tcBorders>
            <w:shd w:val="clear" w:color="auto" w:fill="auto"/>
            <w:hideMark/>
          </w:tcPr>
          <w:p w14:paraId="0BE7668E" w14:textId="2778C6D6" w:rsidR="00C01E5D" w:rsidRPr="00C01E5D" w:rsidRDefault="00C01E5D" w:rsidP="00C01E5D">
            <w:pPr>
              <w:jc w:val="right"/>
              <w:rPr>
                <w:rFonts w:ascii="Arial" w:hAnsi="Arial" w:cs="Arial"/>
                <w:bCs/>
                <w:color w:val="000000"/>
                <w:sz w:val="20"/>
              </w:rPr>
            </w:pPr>
            <w:r w:rsidRPr="00C01E5D">
              <w:rPr>
                <w:rFonts w:ascii="Arial" w:hAnsi="Arial" w:cs="Arial"/>
                <w:color w:val="000000"/>
                <w:sz w:val="20"/>
              </w:rPr>
              <w:t>$320,000</w:t>
            </w:r>
          </w:p>
        </w:tc>
        <w:tc>
          <w:tcPr>
            <w:tcW w:w="4680" w:type="dxa"/>
            <w:tcBorders>
              <w:top w:val="nil"/>
              <w:left w:val="nil"/>
              <w:bottom w:val="nil"/>
              <w:right w:val="nil"/>
            </w:tcBorders>
            <w:shd w:val="clear" w:color="auto" w:fill="auto"/>
            <w:hideMark/>
          </w:tcPr>
          <w:p w14:paraId="475617D3" w14:textId="0771D9A4" w:rsidR="00C01E5D" w:rsidRPr="003718EC" w:rsidRDefault="00C01E5D" w:rsidP="00C01E5D">
            <w:pPr>
              <w:rPr>
                <w:rFonts w:ascii="Arial" w:hAnsi="Arial" w:cs="Arial"/>
                <w:b/>
                <w:bCs/>
                <w:color w:val="000000"/>
                <w:sz w:val="20"/>
              </w:rPr>
            </w:pPr>
            <w:r>
              <w:rPr>
                <w:rFonts w:ascii="Arial" w:hAnsi="Arial" w:cs="Arial"/>
                <w:color w:val="000000"/>
                <w:sz w:val="20"/>
              </w:rPr>
              <w:t>Estate of Jan Wiranowski</w:t>
            </w:r>
          </w:p>
        </w:tc>
        <w:tc>
          <w:tcPr>
            <w:tcW w:w="5310" w:type="dxa"/>
            <w:tcBorders>
              <w:top w:val="nil"/>
              <w:left w:val="nil"/>
              <w:bottom w:val="nil"/>
              <w:right w:val="nil"/>
            </w:tcBorders>
            <w:shd w:val="clear" w:color="auto" w:fill="auto"/>
            <w:hideMark/>
          </w:tcPr>
          <w:p w14:paraId="4CDCC302" w14:textId="6AABC053" w:rsidR="00C01E5D" w:rsidRPr="003718EC" w:rsidRDefault="00C01E5D" w:rsidP="00C23378">
            <w:pPr>
              <w:rPr>
                <w:rFonts w:ascii="Arial" w:hAnsi="Arial" w:cs="Arial"/>
                <w:b/>
                <w:bCs/>
                <w:color w:val="000000"/>
                <w:sz w:val="20"/>
              </w:rPr>
            </w:pPr>
            <w:r>
              <w:rPr>
                <w:rFonts w:ascii="Arial" w:hAnsi="Arial" w:cs="Arial"/>
                <w:color w:val="000000"/>
                <w:sz w:val="20"/>
              </w:rPr>
              <w:t xml:space="preserve">The Wiranowski </w:t>
            </w:r>
            <w:r w:rsidR="00C23378">
              <w:rPr>
                <w:rFonts w:ascii="Arial" w:hAnsi="Arial" w:cs="Arial"/>
                <w:color w:val="000000"/>
                <w:sz w:val="20"/>
              </w:rPr>
              <w:t>Scholarships</w:t>
            </w:r>
          </w:p>
        </w:tc>
      </w:tr>
      <w:tr w:rsidR="00C01E5D" w:rsidRPr="003718EC" w14:paraId="36DEC93D" w14:textId="77777777" w:rsidTr="00A70F71">
        <w:trPr>
          <w:trHeight w:val="259"/>
        </w:trPr>
        <w:tc>
          <w:tcPr>
            <w:tcW w:w="1365" w:type="dxa"/>
            <w:tcBorders>
              <w:top w:val="nil"/>
              <w:left w:val="nil"/>
              <w:bottom w:val="nil"/>
              <w:right w:val="nil"/>
            </w:tcBorders>
            <w:shd w:val="clear" w:color="auto" w:fill="auto"/>
            <w:vAlign w:val="center"/>
            <w:hideMark/>
          </w:tcPr>
          <w:p w14:paraId="33D9A0DC" w14:textId="2688F69F" w:rsidR="00C01E5D" w:rsidRPr="00FB6C9C" w:rsidRDefault="00C01E5D" w:rsidP="00C01E5D">
            <w:pPr>
              <w:jc w:val="right"/>
              <w:rPr>
                <w:rFonts w:ascii="Arial" w:hAnsi="Arial" w:cs="Arial"/>
                <w:color w:val="000000"/>
                <w:sz w:val="20"/>
              </w:rPr>
            </w:pPr>
            <w:r w:rsidRPr="00FB6C9C">
              <w:rPr>
                <w:rFonts w:ascii="Arial" w:hAnsi="Arial" w:cs="Arial"/>
                <w:color w:val="000000"/>
                <w:sz w:val="20"/>
              </w:rPr>
              <w:t>175,414</w:t>
            </w:r>
          </w:p>
        </w:tc>
        <w:tc>
          <w:tcPr>
            <w:tcW w:w="4680" w:type="dxa"/>
            <w:tcBorders>
              <w:top w:val="nil"/>
              <w:left w:val="nil"/>
              <w:bottom w:val="nil"/>
              <w:right w:val="nil"/>
            </w:tcBorders>
            <w:shd w:val="clear" w:color="auto" w:fill="auto"/>
            <w:vAlign w:val="center"/>
            <w:hideMark/>
          </w:tcPr>
          <w:p w14:paraId="3EFCE074" w14:textId="0407D8AC" w:rsidR="00C01E5D" w:rsidRPr="00FB6C9C" w:rsidRDefault="00C01E5D" w:rsidP="00C01E5D">
            <w:pPr>
              <w:rPr>
                <w:rFonts w:ascii="Arial" w:hAnsi="Arial" w:cs="Arial"/>
                <w:color w:val="000000"/>
                <w:sz w:val="20"/>
              </w:rPr>
            </w:pPr>
            <w:r w:rsidRPr="00FB6C9C">
              <w:rPr>
                <w:rFonts w:ascii="Arial" w:hAnsi="Arial" w:cs="Arial"/>
                <w:color w:val="000000"/>
                <w:sz w:val="20"/>
              </w:rPr>
              <w:t>Tim ’80 &amp; Robin ’80 Wentworth</w:t>
            </w:r>
          </w:p>
        </w:tc>
        <w:tc>
          <w:tcPr>
            <w:tcW w:w="5310" w:type="dxa"/>
            <w:tcBorders>
              <w:top w:val="nil"/>
              <w:left w:val="nil"/>
              <w:bottom w:val="nil"/>
              <w:right w:val="nil"/>
            </w:tcBorders>
            <w:shd w:val="clear" w:color="auto" w:fill="auto"/>
            <w:vAlign w:val="center"/>
            <w:hideMark/>
          </w:tcPr>
          <w:p w14:paraId="79CB35A7" w14:textId="77777777" w:rsidR="00C01E5D" w:rsidRPr="00FB6C9C" w:rsidRDefault="00C01E5D" w:rsidP="00C01E5D">
            <w:pPr>
              <w:rPr>
                <w:rFonts w:ascii="Arial" w:hAnsi="Arial" w:cs="Arial"/>
                <w:color w:val="000000"/>
                <w:sz w:val="20"/>
              </w:rPr>
            </w:pPr>
            <w:r w:rsidRPr="00FB6C9C">
              <w:rPr>
                <w:rFonts w:ascii="Arial" w:hAnsi="Arial" w:cs="Arial"/>
                <w:color w:val="000000"/>
                <w:sz w:val="20"/>
              </w:rPr>
              <w:t>Dreamkeepers Emergency Fund and Robin and</w:t>
            </w:r>
          </w:p>
          <w:p w14:paraId="063B9564" w14:textId="59FE3167" w:rsidR="00C01E5D" w:rsidRPr="00FB6C9C" w:rsidRDefault="00C01E5D" w:rsidP="00C23378">
            <w:pPr>
              <w:rPr>
                <w:rFonts w:ascii="Arial" w:hAnsi="Arial" w:cs="Arial"/>
                <w:color w:val="000000"/>
                <w:sz w:val="20"/>
              </w:rPr>
            </w:pPr>
            <w:r w:rsidRPr="00FB6C9C">
              <w:rPr>
                <w:rFonts w:ascii="Arial" w:hAnsi="Arial" w:cs="Arial"/>
                <w:color w:val="000000"/>
                <w:sz w:val="20"/>
              </w:rPr>
              <w:t xml:space="preserve">  Timothy Wentworth </w:t>
            </w:r>
          </w:p>
        </w:tc>
      </w:tr>
      <w:tr w:rsidR="00C01E5D" w:rsidRPr="003718EC" w14:paraId="458AB09C" w14:textId="77777777" w:rsidTr="003718EC">
        <w:trPr>
          <w:trHeight w:val="255"/>
        </w:trPr>
        <w:tc>
          <w:tcPr>
            <w:tcW w:w="1365" w:type="dxa"/>
            <w:tcBorders>
              <w:top w:val="nil"/>
              <w:left w:val="nil"/>
              <w:bottom w:val="nil"/>
              <w:right w:val="nil"/>
            </w:tcBorders>
            <w:shd w:val="clear" w:color="auto" w:fill="auto"/>
            <w:hideMark/>
          </w:tcPr>
          <w:p w14:paraId="1BDAED92" w14:textId="432C70F4" w:rsidR="00C01E5D" w:rsidRPr="00C01E5D" w:rsidRDefault="00C01E5D" w:rsidP="00C01E5D">
            <w:pPr>
              <w:jc w:val="right"/>
              <w:rPr>
                <w:rFonts w:ascii="Arial" w:hAnsi="Arial" w:cs="Arial"/>
                <w:bCs/>
                <w:color w:val="000000"/>
                <w:sz w:val="20"/>
              </w:rPr>
            </w:pPr>
            <w:r>
              <w:rPr>
                <w:rFonts w:ascii="Arial" w:hAnsi="Arial" w:cs="Arial"/>
                <w:bCs/>
                <w:color w:val="000000"/>
                <w:sz w:val="20"/>
              </w:rPr>
              <w:t>100,000</w:t>
            </w:r>
          </w:p>
        </w:tc>
        <w:tc>
          <w:tcPr>
            <w:tcW w:w="4680" w:type="dxa"/>
            <w:tcBorders>
              <w:top w:val="nil"/>
              <w:left w:val="nil"/>
              <w:bottom w:val="nil"/>
              <w:right w:val="nil"/>
            </w:tcBorders>
            <w:shd w:val="clear" w:color="auto" w:fill="auto"/>
            <w:hideMark/>
          </w:tcPr>
          <w:p w14:paraId="38D8CDA9" w14:textId="7AA3E767" w:rsidR="00C01E5D" w:rsidRPr="00C01E5D" w:rsidRDefault="00C01E5D" w:rsidP="00C01E5D">
            <w:pPr>
              <w:rPr>
                <w:rFonts w:ascii="Arial" w:hAnsi="Arial" w:cs="Arial"/>
                <w:bCs/>
                <w:color w:val="000000"/>
                <w:sz w:val="20"/>
              </w:rPr>
            </w:pPr>
            <w:r>
              <w:rPr>
                <w:rFonts w:ascii="Arial" w:hAnsi="Arial" w:cs="Arial"/>
                <w:bCs/>
                <w:color w:val="000000"/>
                <w:sz w:val="20"/>
              </w:rPr>
              <w:t>Corning Incorporated Foundation</w:t>
            </w:r>
          </w:p>
        </w:tc>
        <w:tc>
          <w:tcPr>
            <w:tcW w:w="5310" w:type="dxa"/>
            <w:tcBorders>
              <w:top w:val="nil"/>
              <w:left w:val="nil"/>
              <w:bottom w:val="nil"/>
              <w:right w:val="nil"/>
            </w:tcBorders>
            <w:shd w:val="clear" w:color="auto" w:fill="auto"/>
            <w:hideMark/>
          </w:tcPr>
          <w:p w14:paraId="70569B24" w14:textId="0ADA7DCC" w:rsidR="00C01E5D" w:rsidRPr="00C01E5D" w:rsidRDefault="00C01E5D" w:rsidP="00C23378">
            <w:pPr>
              <w:rPr>
                <w:rFonts w:ascii="Arial" w:hAnsi="Arial" w:cs="Arial"/>
                <w:bCs/>
                <w:color w:val="000000"/>
                <w:sz w:val="20"/>
              </w:rPr>
            </w:pPr>
            <w:r>
              <w:rPr>
                <w:rFonts w:ascii="Arial" w:hAnsi="Arial" w:cs="Arial"/>
                <w:bCs/>
                <w:color w:val="000000"/>
                <w:sz w:val="20"/>
              </w:rPr>
              <w:t>Optic</w:t>
            </w:r>
            <w:r w:rsidR="00C23378">
              <w:rPr>
                <w:rFonts w:ascii="Arial" w:hAnsi="Arial" w:cs="Arial"/>
                <w:bCs/>
                <w:color w:val="000000"/>
                <w:sz w:val="20"/>
              </w:rPr>
              <w:t>al Systems Technology Program</w:t>
            </w:r>
          </w:p>
        </w:tc>
      </w:tr>
      <w:tr w:rsidR="00C01E5D" w:rsidRPr="003718EC" w14:paraId="63EF9C8B" w14:textId="77777777" w:rsidTr="003718EC">
        <w:trPr>
          <w:trHeight w:val="510"/>
        </w:trPr>
        <w:tc>
          <w:tcPr>
            <w:tcW w:w="1365" w:type="dxa"/>
            <w:tcBorders>
              <w:top w:val="nil"/>
              <w:left w:val="nil"/>
              <w:bottom w:val="nil"/>
              <w:right w:val="nil"/>
            </w:tcBorders>
            <w:shd w:val="clear" w:color="auto" w:fill="auto"/>
            <w:hideMark/>
          </w:tcPr>
          <w:p w14:paraId="74A62650" w14:textId="08B283CE" w:rsidR="00C01E5D" w:rsidRPr="003718EC" w:rsidRDefault="00C01E5D" w:rsidP="00C01E5D">
            <w:pPr>
              <w:jc w:val="right"/>
              <w:rPr>
                <w:rFonts w:ascii="Arial" w:hAnsi="Arial" w:cs="Arial"/>
                <w:color w:val="000000"/>
                <w:sz w:val="20"/>
              </w:rPr>
            </w:pPr>
            <w:r>
              <w:rPr>
                <w:rFonts w:ascii="Arial" w:hAnsi="Arial" w:cs="Arial"/>
                <w:color w:val="000000"/>
                <w:sz w:val="20"/>
              </w:rPr>
              <w:t>100,000</w:t>
            </w:r>
          </w:p>
        </w:tc>
        <w:tc>
          <w:tcPr>
            <w:tcW w:w="4680" w:type="dxa"/>
            <w:tcBorders>
              <w:top w:val="nil"/>
              <w:left w:val="nil"/>
              <w:bottom w:val="nil"/>
              <w:right w:val="nil"/>
            </w:tcBorders>
            <w:shd w:val="clear" w:color="auto" w:fill="auto"/>
            <w:hideMark/>
          </w:tcPr>
          <w:p w14:paraId="2518BC82" w14:textId="04B3EC95" w:rsidR="00C01E5D" w:rsidRPr="003718EC" w:rsidRDefault="00C01E5D" w:rsidP="00C01E5D">
            <w:pPr>
              <w:rPr>
                <w:rFonts w:ascii="Arial" w:hAnsi="Arial" w:cs="Arial"/>
                <w:color w:val="000000"/>
                <w:sz w:val="20"/>
              </w:rPr>
            </w:pPr>
            <w:r>
              <w:rPr>
                <w:rFonts w:ascii="Arial" w:hAnsi="Arial" w:cs="Arial"/>
                <w:color w:val="000000"/>
                <w:sz w:val="20"/>
              </w:rPr>
              <w:t>Louis S. and Molly B. Wolk Foundation</w:t>
            </w:r>
          </w:p>
        </w:tc>
        <w:tc>
          <w:tcPr>
            <w:tcW w:w="5310" w:type="dxa"/>
            <w:tcBorders>
              <w:top w:val="nil"/>
              <w:left w:val="nil"/>
              <w:bottom w:val="nil"/>
              <w:right w:val="nil"/>
            </w:tcBorders>
            <w:shd w:val="clear" w:color="auto" w:fill="auto"/>
            <w:hideMark/>
          </w:tcPr>
          <w:p w14:paraId="439778AE" w14:textId="77777777" w:rsidR="00C01E5D" w:rsidRDefault="00C01E5D" w:rsidP="00C01E5D">
            <w:pPr>
              <w:rPr>
                <w:rFonts w:ascii="Arial" w:hAnsi="Arial" w:cs="Arial"/>
                <w:color w:val="000000"/>
                <w:sz w:val="20"/>
              </w:rPr>
            </w:pPr>
            <w:r>
              <w:rPr>
                <w:rFonts w:ascii="Arial" w:hAnsi="Arial" w:cs="Arial"/>
                <w:color w:val="000000"/>
                <w:sz w:val="20"/>
              </w:rPr>
              <w:t>Wolk Surgical Technology &amp; Nursing</w:t>
            </w:r>
          </w:p>
          <w:p w14:paraId="41047B01" w14:textId="584AD740" w:rsidR="00C01E5D" w:rsidRPr="003718EC" w:rsidRDefault="00C01E5D" w:rsidP="00C01E5D">
            <w:pPr>
              <w:rPr>
                <w:rFonts w:ascii="Arial" w:hAnsi="Arial" w:cs="Arial"/>
                <w:color w:val="000000"/>
                <w:sz w:val="20"/>
              </w:rPr>
            </w:pPr>
            <w:r>
              <w:rPr>
                <w:rFonts w:ascii="Arial" w:hAnsi="Arial" w:cs="Arial"/>
                <w:color w:val="000000"/>
                <w:sz w:val="20"/>
              </w:rPr>
              <w:t xml:space="preserve">  Simulation Laborato</w:t>
            </w:r>
            <w:r w:rsidR="00A16164">
              <w:rPr>
                <w:rFonts w:ascii="Arial" w:hAnsi="Arial" w:cs="Arial"/>
                <w:color w:val="000000"/>
                <w:sz w:val="20"/>
              </w:rPr>
              <w:t>r</w:t>
            </w:r>
            <w:r>
              <w:rPr>
                <w:rFonts w:ascii="Arial" w:hAnsi="Arial" w:cs="Arial"/>
                <w:color w:val="000000"/>
                <w:sz w:val="20"/>
              </w:rPr>
              <w:t>y</w:t>
            </w:r>
          </w:p>
        </w:tc>
      </w:tr>
      <w:tr w:rsidR="00C01E5D" w:rsidRPr="003718EC" w14:paraId="148EC946" w14:textId="77777777" w:rsidTr="003718EC">
        <w:trPr>
          <w:trHeight w:val="255"/>
        </w:trPr>
        <w:tc>
          <w:tcPr>
            <w:tcW w:w="1365" w:type="dxa"/>
            <w:tcBorders>
              <w:top w:val="nil"/>
              <w:left w:val="nil"/>
              <w:bottom w:val="nil"/>
              <w:right w:val="nil"/>
            </w:tcBorders>
            <w:shd w:val="clear" w:color="auto" w:fill="auto"/>
            <w:hideMark/>
          </w:tcPr>
          <w:p w14:paraId="7A556FC3" w14:textId="0255D539" w:rsidR="00C01E5D" w:rsidRPr="003718EC" w:rsidRDefault="00C01E5D" w:rsidP="00C01E5D">
            <w:pPr>
              <w:jc w:val="right"/>
              <w:rPr>
                <w:rFonts w:ascii="Arial" w:hAnsi="Arial" w:cs="Arial"/>
                <w:color w:val="000000"/>
                <w:sz w:val="20"/>
              </w:rPr>
            </w:pPr>
            <w:r>
              <w:rPr>
                <w:rFonts w:ascii="Arial" w:hAnsi="Arial" w:cs="Arial"/>
                <w:color w:val="000000"/>
                <w:sz w:val="20"/>
              </w:rPr>
              <w:t>45,000</w:t>
            </w:r>
          </w:p>
        </w:tc>
        <w:tc>
          <w:tcPr>
            <w:tcW w:w="4680" w:type="dxa"/>
            <w:tcBorders>
              <w:top w:val="nil"/>
              <w:left w:val="nil"/>
              <w:bottom w:val="nil"/>
              <w:right w:val="nil"/>
            </w:tcBorders>
            <w:shd w:val="clear" w:color="auto" w:fill="auto"/>
            <w:hideMark/>
          </w:tcPr>
          <w:p w14:paraId="3AAD81ED" w14:textId="4D42CD02" w:rsidR="00C01E5D" w:rsidRPr="003718EC" w:rsidRDefault="00C01E5D" w:rsidP="00C01E5D">
            <w:pPr>
              <w:rPr>
                <w:rFonts w:ascii="Arial" w:hAnsi="Arial" w:cs="Arial"/>
                <w:color w:val="000000"/>
                <w:sz w:val="20"/>
              </w:rPr>
            </w:pPr>
            <w:r>
              <w:rPr>
                <w:rFonts w:ascii="Arial" w:hAnsi="Arial" w:cs="Arial"/>
                <w:color w:val="000000"/>
                <w:sz w:val="20"/>
              </w:rPr>
              <w:t>First Niagara Foundation</w:t>
            </w:r>
          </w:p>
        </w:tc>
        <w:tc>
          <w:tcPr>
            <w:tcW w:w="5310" w:type="dxa"/>
            <w:tcBorders>
              <w:top w:val="nil"/>
              <w:left w:val="nil"/>
              <w:bottom w:val="nil"/>
              <w:right w:val="nil"/>
            </w:tcBorders>
            <w:shd w:val="clear" w:color="auto" w:fill="auto"/>
            <w:hideMark/>
          </w:tcPr>
          <w:p w14:paraId="2D5E4521" w14:textId="7B87CDA0" w:rsidR="00C01E5D" w:rsidRPr="003718EC" w:rsidRDefault="00C01E5D" w:rsidP="00C01E5D">
            <w:pPr>
              <w:rPr>
                <w:rFonts w:ascii="Arial" w:hAnsi="Arial" w:cs="Arial"/>
                <w:color w:val="000000"/>
                <w:sz w:val="20"/>
              </w:rPr>
            </w:pPr>
            <w:r>
              <w:rPr>
                <w:rFonts w:ascii="Arial" w:hAnsi="Arial" w:cs="Arial"/>
                <w:color w:val="000000"/>
                <w:sz w:val="20"/>
              </w:rPr>
              <w:t>College Readiness at World of Inquiry School Fund</w:t>
            </w:r>
          </w:p>
        </w:tc>
      </w:tr>
      <w:tr w:rsidR="00C01E5D" w:rsidRPr="003718EC" w14:paraId="0654508C" w14:textId="77777777" w:rsidTr="003718EC">
        <w:trPr>
          <w:trHeight w:val="255"/>
        </w:trPr>
        <w:tc>
          <w:tcPr>
            <w:tcW w:w="1365" w:type="dxa"/>
            <w:tcBorders>
              <w:top w:val="nil"/>
              <w:left w:val="nil"/>
              <w:bottom w:val="nil"/>
              <w:right w:val="nil"/>
            </w:tcBorders>
            <w:shd w:val="clear" w:color="auto" w:fill="auto"/>
            <w:hideMark/>
          </w:tcPr>
          <w:p w14:paraId="44CC4471" w14:textId="262179DD" w:rsidR="00C01E5D" w:rsidRPr="00C01E5D" w:rsidRDefault="00C01E5D" w:rsidP="00C01E5D">
            <w:pPr>
              <w:jc w:val="right"/>
              <w:rPr>
                <w:rFonts w:ascii="Arial" w:hAnsi="Arial" w:cs="Arial"/>
                <w:b/>
                <w:color w:val="000000"/>
                <w:sz w:val="20"/>
              </w:rPr>
            </w:pPr>
            <w:r>
              <w:rPr>
                <w:rFonts w:ascii="Arial" w:hAnsi="Arial" w:cs="Arial"/>
                <w:b/>
                <w:color w:val="000000"/>
                <w:sz w:val="20"/>
              </w:rPr>
              <w:t>43,478</w:t>
            </w:r>
          </w:p>
        </w:tc>
        <w:tc>
          <w:tcPr>
            <w:tcW w:w="4680" w:type="dxa"/>
            <w:tcBorders>
              <w:top w:val="nil"/>
              <w:left w:val="nil"/>
              <w:bottom w:val="nil"/>
              <w:right w:val="nil"/>
            </w:tcBorders>
            <w:shd w:val="clear" w:color="auto" w:fill="auto"/>
            <w:hideMark/>
          </w:tcPr>
          <w:p w14:paraId="7C0F9B45" w14:textId="77777777" w:rsidR="00C01E5D" w:rsidRDefault="00C01E5D" w:rsidP="00C01E5D">
            <w:pPr>
              <w:rPr>
                <w:rFonts w:ascii="Arial" w:hAnsi="Arial" w:cs="Arial"/>
                <w:b/>
                <w:color w:val="000000"/>
                <w:sz w:val="20"/>
              </w:rPr>
            </w:pPr>
            <w:r>
              <w:rPr>
                <w:rFonts w:ascii="Arial" w:hAnsi="Arial" w:cs="Arial"/>
                <w:b/>
                <w:color w:val="000000"/>
                <w:sz w:val="20"/>
              </w:rPr>
              <w:t xml:space="preserve">Ralph P. &amp; Elizabeth B. Gennarino </w:t>
            </w:r>
          </w:p>
          <w:p w14:paraId="6B6A7DDD" w14:textId="31EFD61B" w:rsidR="00C01E5D" w:rsidRPr="00C01E5D" w:rsidRDefault="00C01E5D" w:rsidP="00C01E5D">
            <w:pPr>
              <w:rPr>
                <w:rFonts w:ascii="Arial" w:hAnsi="Arial" w:cs="Arial"/>
                <w:b/>
                <w:color w:val="000000"/>
                <w:sz w:val="20"/>
              </w:rPr>
            </w:pPr>
            <w:r>
              <w:rPr>
                <w:rFonts w:ascii="Arial" w:hAnsi="Arial" w:cs="Arial"/>
                <w:b/>
                <w:color w:val="000000"/>
                <w:sz w:val="20"/>
              </w:rPr>
              <w:t xml:space="preserve">  Complex Trust I</w:t>
            </w:r>
          </w:p>
        </w:tc>
        <w:tc>
          <w:tcPr>
            <w:tcW w:w="5310" w:type="dxa"/>
            <w:tcBorders>
              <w:top w:val="nil"/>
              <w:left w:val="nil"/>
              <w:bottom w:val="nil"/>
              <w:right w:val="nil"/>
            </w:tcBorders>
            <w:shd w:val="clear" w:color="auto" w:fill="auto"/>
            <w:hideMark/>
          </w:tcPr>
          <w:p w14:paraId="6F6B66D1" w14:textId="78FBDD61" w:rsidR="00C01E5D" w:rsidRPr="00C01E5D" w:rsidRDefault="00C01E5D" w:rsidP="00C01E5D">
            <w:pPr>
              <w:rPr>
                <w:rFonts w:ascii="Arial" w:hAnsi="Arial" w:cs="Arial"/>
                <w:b/>
                <w:color w:val="000000"/>
                <w:sz w:val="20"/>
              </w:rPr>
            </w:pPr>
            <w:r>
              <w:rPr>
                <w:rFonts w:ascii="Arial" w:hAnsi="Arial" w:cs="Arial"/>
                <w:b/>
                <w:color w:val="000000"/>
                <w:sz w:val="20"/>
              </w:rPr>
              <w:t>Unrestricted</w:t>
            </w:r>
          </w:p>
        </w:tc>
      </w:tr>
      <w:tr w:rsidR="00C01E5D" w:rsidRPr="003718EC" w14:paraId="0B2723D6" w14:textId="77777777" w:rsidTr="00C01E5D">
        <w:trPr>
          <w:trHeight w:val="234"/>
        </w:trPr>
        <w:tc>
          <w:tcPr>
            <w:tcW w:w="1365" w:type="dxa"/>
            <w:tcBorders>
              <w:top w:val="nil"/>
              <w:left w:val="nil"/>
              <w:bottom w:val="nil"/>
              <w:right w:val="nil"/>
            </w:tcBorders>
            <w:shd w:val="clear" w:color="auto" w:fill="auto"/>
            <w:hideMark/>
          </w:tcPr>
          <w:p w14:paraId="6BA2BEA2" w14:textId="2D608501" w:rsidR="00C01E5D" w:rsidRPr="003718EC" w:rsidRDefault="00C01E5D" w:rsidP="00C01E5D">
            <w:pPr>
              <w:jc w:val="right"/>
              <w:rPr>
                <w:rFonts w:ascii="Arial" w:hAnsi="Arial" w:cs="Arial"/>
                <w:color w:val="000000"/>
                <w:sz w:val="20"/>
              </w:rPr>
            </w:pPr>
            <w:r>
              <w:rPr>
                <w:rFonts w:ascii="Arial" w:hAnsi="Arial" w:cs="Arial"/>
                <w:color w:val="000000"/>
                <w:sz w:val="20"/>
              </w:rPr>
              <w:t>38,000</w:t>
            </w:r>
          </w:p>
        </w:tc>
        <w:tc>
          <w:tcPr>
            <w:tcW w:w="4680" w:type="dxa"/>
            <w:tcBorders>
              <w:top w:val="nil"/>
              <w:left w:val="nil"/>
              <w:bottom w:val="nil"/>
              <w:right w:val="nil"/>
            </w:tcBorders>
            <w:shd w:val="clear" w:color="auto" w:fill="auto"/>
            <w:hideMark/>
          </w:tcPr>
          <w:p w14:paraId="5D783A65" w14:textId="6FE9E0CA" w:rsidR="00C01E5D" w:rsidRPr="003718EC" w:rsidRDefault="00C01E5D" w:rsidP="00C01E5D">
            <w:pPr>
              <w:rPr>
                <w:rFonts w:ascii="Arial" w:hAnsi="Arial" w:cs="Arial"/>
                <w:color w:val="000000"/>
                <w:sz w:val="20"/>
              </w:rPr>
            </w:pPr>
            <w:r>
              <w:rPr>
                <w:rFonts w:ascii="Arial" w:hAnsi="Arial" w:cs="Arial"/>
                <w:color w:val="000000"/>
                <w:sz w:val="20"/>
              </w:rPr>
              <w:t>Excellus BlueCross BlueShield</w:t>
            </w:r>
          </w:p>
        </w:tc>
        <w:tc>
          <w:tcPr>
            <w:tcW w:w="5310" w:type="dxa"/>
            <w:tcBorders>
              <w:top w:val="nil"/>
              <w:left w:val="nil"/>
              <w:bottom w:val="nil"/>
              <w:right w:val="nil"/>
            </w:tcBorders>
            <w:shd w:val="clear" w:color="auto" w:fill="auto"/>
            <w:hideMark/>
          </w:tcPr>
          <w:p w14:paraId="6865241C" w14:textId="63FCDF32" w:rsidR="00C01E5D" w:rsidRPr="003718EC" w:rsidRDefault="00C01E5D" w:rsidP="00C01E5D">
            <w:pPr>
              <w:rPr>
                <w:rFonts w:ascii="Arial" w:hAnsi="Arial" w:cs="Arial"/>
                <w:color w:val="000000"/>
                <w:sz w:val="20"/>
              </w:rPr>
            </w:pPr>
            <w:r>
              <w:rPr>
                <w:rFonts w:ascii="Arial" w:hAnsi="Arial" w:cs="Arial"/>
                <w:color w:val="000000"/>
                <w:sz w:val="20"/>
              </w:rPr>
              <w:t>Nursing Expansion Elongation Program II</w:t>
            </w:r>
          </w:p>
        </w:tc>
      </w:tr>
      <w:tr w:rsidR="00C01E5D" w:rsidRPr="003718EC" w14:paraId="15118DF8" w14:textId="77777777" w:rsidTr="003718EC">
        <w:trPr>
          <w:trHeight w:val="255"/>
        </w:trPr>
        <w:tc>
          <w:tcPr>
            <w:tcW w:w="1365" w:type="dxa"/>
            <w:tcBorders>
              <w:top w:val="nil"/>
              <w:left w:val="nil"/>
              <w:bottom w:val="nil"/>
              <w:right w:val="nil"/>
            </w:tcBorders>
            <w:shd w:val="clear" w:color="auto" w:fill="auto"/>
            <w:hideMark/>
          </w:tcPr>
          <w:p w14:paraId="77967E2A" w14:textId="7C50ECA4" w:rsidR="00C01E5D" w:rsidRPr="003718EC" w:rsidRDefault="00C01E5D" w:rsidP="00C01E5D">
            <w:pPr>
              <w:jc w:val="right"/>
              <w:rPr>
                <w:rFonts w:ascii="Arial" w:hAnsi="Arial" w:cs="Arial"/>
                <w:color w:val="000000"/>
                <w:sz w:val="20"/>
              </w:rPr>
            </w:pPr>
            <w:r>
              <w:rPr>
                <w:rFonts w:ascii="Arial" w:hAnsi="Arial" w:cs="Arial"/>
                <w:color w:val="000000"/>
                <w:sz w:val="20"/>
              </w:rPr>
              <w:t>38,000</w:t>
            </w:r>
          </w:p>
        </w:tc>
        <w:tc>
          <w:tcPr>
            <w:tcW w:w="4680" w:type="dxa"/>
            <w:tcBorders>
              <w:top w:val="nil"/>
              <w:left w:val="nil"/>
              <w:bottom w:val="nil"/>
              <w:right w:val="nil"/>
            </w:tcBorders>
            <w:shd w:val="clear" w:color="auto" w:fill="auto"/>
            <w:hideMark/>
          </w:tcPr>
          <w:p w14:paraId="6372FEA7" w14:textId="4D5AF5D5" w:rsidR="00C01E5D" w:rsidRPr="003718EC" w:rsidRDefault="00C01E5D" w:rsidP="00C01E5D">
            <w:pPr>
              <w:rPr>
                <w:rFonts w:ascii="Arial" w:hAnsi="Arial" w:cs="Arial"/>
                <w:color w:val="000000"/>
                <w:sz w:val="20"/>
              </w:rPr>
            </w:pPr>
            <w:r>
              <w:rPr>
                <w:rFonts w:ascii="Arial" w:hAnsi="Arial" w:cs="Arial"/>
                <w:color w:val="000000"/>
                <w:sz w:val="20"/>
              </w:rPr>
              <w:t>Rochester General Foundation</w:t>
            </w:r>
          </w:p>
        </w:tc>
        <w:tc>
          <w:tcPr>
            <w:tcW w:w="5310" w:type="dxa"/>
            <w:tcBorders>
              <w:top w:val="nil"/>
              <w:left w:val="nil"/>
              <w:bottom w:val="nil"/>
              <w:right w:val="nil"/>
            </w:tcBorders>
            <w:shd w:val="clear" w:color="auto" w:fill="auto"/>
            <w:hideMark/>
          </w:tcPr>
          <w:p w14:paraId="4DA02E00" w14:textId="770B6846" w:rsidR="00C01E5D" w:rsidRPr="003718EC" w:rsidRDefault="00C01E5D" w:rsidP="00C01E5D">
            <w:pPr>
              <w:rPr>
                <w:rFonts w:ascii="Arial" w:hAnsi="Arial" w:cs="Arial"/>
                <w:color w:val="000000"/>
                <w:sz w:val="20"/>
              </w:rPr>
            </w:pPr>
            <w:r>
              <w:rPr>
                <w:rFonts w:ascii="Arial" w:hAnsi="Arial" w:cs="Arial"/>
                <w:color w:val="000000"/>
                <w:sz w:val="20"/>
              </w:rPr>
              <w:t>Nursing Expansion Elongation Program II</w:t>
            </w:r>
          </w:p>
        </w:tc>
      </w:tr>
      <w:tr w:rsidR="00C01E5D" w:rsidRPr="003718EC" w14:paraId="4D353600" w14:textId="77777777" w:rsidTr="003718EC">
        <w:trPr>
          <w:trHeight w:val="259"/>
        </w:trPr>
        <w:tc>
          <w:tcPr>
            <w:tcW w:w="1365" w:type="dxa"/>
            <w:tcBorders>
              <w:top w:val="nil"/>
              <w:left w:val="nil"/>
              <w:bottom w:val="nil"/>
              <w:right w:val="nil"/>
            </w:tcBorders>
            <w:shd w:val="clear" w:color="auto" w:fill="auto"/>
            <w:hideMark/>
          </w:tcPr>
          <w:p w14:paraId="5D802002" w14:textId="7EED67AC" w:rsidR="00C01E5D" w:rsidRPr="00C01E5D" w:rsidRDefault="00C01E5D" w:rsidP="00C01E5D">
            <w:pPr>
              <w:jc w:val="right"/>
              <w:rPr>
                <w:rFonts w:ascii="Arial" w:hAnsi="Arial" w:cs="Arial"/>
                <w:bCs/>
                <w:color w:val="000000"/>
                <w:sz w:val="20"/>
              </w:rPr>
            </w:pPr>
            <w:r>
              <w:rPr>
                <w:rFonts w:ascii="Arial" w:hAnsi="Arial" w:cs="Arial"/>
                <w:bCs/>
                <w:color w:val="000000"/>
                <w:sz w:val="20"/>
              </w:rPr>
              <w:t>38,000</w:t>
            </w:r>
          </w:p>
        </w:tc>
        <w:tc>
          <w:tcPr>
            <w:tcW w:w="4680" w:type="dxa"/>
            <w:tcBorders>
              <w:top w:val="nil"/>
              <w:left w:val="nil"/>
              <w:bottom w:val="nil"/>
              <w:right w:val="nil"/>
            </w:tcBorders>
            <w:shd w:val="clear" w:color="auto" w:fill="auto"/>
            <w:hideMark/>
          </w:tcPr>
          <w:p w14:paraId="1758E06B" w14:textId="7110C465" w:rsidR="00C01E5D" w:rsidRPr="00C01E5D" w:rsidRDefault="00C01E5D" w:rsidP="00C01E5D">
            <w:pPr>
              <w:rPr>
                <w:rFonts w:ascii="Arial" w:hAnsi="Arial" w:cs="Arial"/>
                <w:bCs/>
                <w:color w:val="000000"/>
                <w:sz w:val="20"/>
              </w:rPr>
            </w:pPr>
            <w:r w:rsidRPr="00C01E5D">
              <w:rPr>
                <w:rFonts w:ascii="Arial" w:hAnsi="Arial" w:cs="Arial"/>
                <w:bCs/>
                <w:color w:val="000000"/>
                <w:sz w:val="20"/>
              </w:rPr>
              <w:t>University of Rochester Medical Center</w:t>
            </w:r>
          </w:p>
        </w:tc>
        <w:tc>
          <w:tcPr>
            <w:tcW w:w="5310" w:type="dxa"/>
            <w:tcBorders>
              <w:top w:val="nil"/>
              <w:left w:val="nil"/>
              <w:bottom w:val="nil"/>
              <w:right w:val="nil"/>
            </w:tcBorders>
            <w:shd w:val="clear" w:color="auto" w:fill="auto"/>
            <w:hideMark/>
          </w:tcPr>
          <w:p w14:paraId="47A62DBB" w14:textId="655B86F4" w:rsidR="00C01E5D" w:rsidRPr="00C01E5D" w:rsidRDefault="00C01E5D" w:rsidP="00C01E5D">
            <w:pPr>
              <w:rPr>
                <w:rFonts w:ascii="Arial" w:hAnsi="Arial" w:cs="Arial"/>
                <w:bCs/>
                <w:color w:val="000000"/>
                <w:sz w:val="20"/>
              </w:rPr>
            </w:pPr>
            <w:r w:rsidRPr="00C01E5D">
              <w:rPr>
                <w:rFonts w:ascii="Arial" w:hAnsi="Arial" w:cs="Arial"/>
                <w:bCs/>
                <w:color w:val="000000"/>
                <w:sz w:val="20"/>
              </w:rPr>
              <w:t>Nursing Expansion Elongation Program II</w:t>
            </w:r>
          </w:p>
        </w:tc>
      </w:tr>
      <w:tr w:rsidR="00C01E5D" w:rsidRPr="003718EC" w14:paraId="15D35282" w14:textId="77777777" w:rsidTr="003718EC">
        <w:trPr>
          <w:trHeight w:val="259"/>
        </w:trPr>
        <w:tc>
          <w:tcPr>
            <w:tcW w:w="1365" w:type="dxa"/>
            <w:tcBorders>
              <w:top w:val="nil"/>
              <w:left w:val="nil"/>
              <w:bottom w:val="nil"/>
              <w:right w:val="nil"/>
            </w:tcBorders>
            <w:shd w:val="clear" w:color="auto" w:fill="auto"/>
            <w:hideMark/>
          </w:tcPr>
          <w:p w14:paraId="531F40C5" w14:textId="322C463A" w:rsidR="00C01E5D" w:rsidRPr="0083076C" w:rsidRDefault="0083076C" w:rsidP="00C01E5D">
            <w:pPr>
              <w:jc w:val="right"/>
              <w:rPr>
                <w:rFonts w:ascii="Arial" w:hAnsi="Arial" w:cs="Arial"/>
                <w:b/>
                <w:color w:val="000000"/>
                <w:sz w:val="20"/>
              </w:rPr>
            </w:pPr>
            <w:r>
              <w:rPr>
                <w:rFonts w:ascii="Arial" w:hAnsi="Arial" w:cs="Arial"/>
                <w:b/>
                <w:color w:val="000000"/>
                <w:sz w:val="20"/>
              </w:rPr>
              <w:t>36,000</w:t>
            </w:r>
          </w:p>
        </w:tc>
        <w:tc>
          <w:tcPr>
            <w:tcW w:w="4680" w:type="dxa"/>
            <w:tcBorders>
              <w:top w:val="nil"/>
              <w:left w:val="nil"/>
              <w:bottom w:val="nil"/>
              <w:right w:val="nil"/>
            </w:tcBorders>
            <w:shd w:val="clear" w:color="auto" w:fill="auto"/>
            <w:hideMark/>
          </w:tcPr>
          <w:p w14:paraId="7104ADDD" w14:textId="0879C115" w:rsidR="00C01E5D" w:rsidRPr="0083076C" w:rsidRDefault="0083076C" w:rsidP="00C01E5D">
            <w:pPr>
              <w:rPr>
                <w:rFonts w:ascii="Arial" w:hAnsi="Arial" w:cs="Arial"/>
                <w:b/>
                <w:color w:val="000000"/>
                <w:sz w:val="20"/>
              </w:rPr>
            </w:pPr>
            <w:r>
              <w:rPr>
                <w:rFonts w:ascii="Arial" w:hAnsi="Arial" w:cs="Arial"/>
                <w:b/>
                <w:color w:val="000000"/>
                <w:sz w:val="20"/>
              </w:rPr>
              <w:t>Ms. Kathy Strong</w:t>
            </w:r>
          </w:p>
        </w:tc>
        <w:tc>
          <w:tcPr>
            <w:tcW w:w="5310" w:type="dxa"/>
            <w:tcBorders>
              <w:top w:val="nil"/>
              <w:left w:val="nil"/>
              <w:bottom w:val="nil"/>
              <w:right w:val="nil"/>
            </w:tcBorders>
            <w:shd w:val="clear" w:color="auto" w:fill="auto"/>
            <w:hideMark/>
          </w:tcPr>
          <w:p w14:paraId="5B8EF17E" w14:textId="12F02221" w:rsidR="00C01E5D" w:rsidRPr="0083076C" w:rsidRDefault="0083076C" w:rsidP="00C01E5D">
            <w:pPr>
              <w:rPr>
                <w:rFonts w:ascii="Arial" w:hAnsi="Arial" w:cs="Arial"/>
                <w:b/>
                <w:color w:val="000000"/>
                <w:sz w:val="20"/>
              </w:rPr>
            </w:pPr>
            <w:r>
              <w:rPr>
                <w:rFonts w:ascii="Arial" w:hAnsi="Arial" w:cs="Arial"/>
                <w:b/>
                <w:color w:val="000000"/>
                <w:sz w:val="20"/>
              </w:rPr>
              <w:t>Robert Strong Family Scholarship</w:t>
            </w:r>
          </w:p>
        </w:tc>
      </w:tr>
      <w:tr w:rsidR="00C01E5D" w:rsidRPr="003718EC" w14:paraId="7918CE94" w14:textId="77777777" w:rsidTr="003718EC">
        <w:trPr>
          <w:trHeight w:val="259"/>
        </w:trPr>
        <w:tc>
          <w:tcPr>
            <w:tcW w:w="1365" w:type="dxa"/>
            <w:tcBorders>
              <w:top w:val="nil"/>
              <w:left w:val="nil"/>
              <w:bottom w:val="nil"/>
              <w:right w:val="nil"/>
            </w:tcBorders>
            <w:shd w:val="clear" w:color="auto" w:fill="auto"/>
            <w:hideMark/>
          </w:tcPr>
          <w:p w14:paraId="6710EFA2" w14:textId="390708CA" w:rsidR="00C01E5D" w:rsidRPr="003718EC" w:rsidRDefault="0083076C" w:rsidP="00C01E5D">
            <w:pPr>
              <w:jc w:val="right"/>
              <w:rPr>
                <w:rFonts w:ascii="Arial" w:hAnsi="Arial" w:cs="Arial"/>
                <w:color w:val="000000"/>
                <w:sz w:val="20"/>
              </w:rPr>
            </w:pPr>
            <w:r>
              <w:rPr>
                <w:rFonts w:ascii="Arial" w:hAnsi="Arial" w:cs="Arial"/>
                <w:color w:val="000000"/>
                <w:sz w:val="20"/>
              </w:rPr>
              <w:t>30,000</w:t>
            </w:r>
          </w:p>
        </w:tc>
        <w:tc>
          <w:tcPr>
            <w:tcW w:w="4680" w:type="dxa"/>
            <w:tcBorders>
              <w:top w:val="nil"/>
              <w:left w:val="nil"/>
              <w:bottom w:val="nil"/>
              <w:right w:val="nil"/>
            </w:tcBorders>
            <w:shd w:val="clear" w:color="auto" w:fill="auto"/>
            <w:hideMark/>
          </w:tcPr>
          <w:p w14:paraId="0FC612B7" w14:textId="5AC7934F" w:rsidR="00C01E5D" w:rsidRPr="003718EC" w:rsidRDefault="0083076C" w:rsidP="00C01E5D">
            <w:pPr>
              <w:rPr>
                <w:rFonts w:ascii="Arial" w:hAnsi="Arial" w:cs="Arial"/>
                <w:color w:val="000000"/>
                <w:sz w:val="20"/>
              </w:rPr>
            </w:pPr>
            <w:r>
              <w:rPr>
                <w:rFonts w:ascii="Arial" w:hAnsi="Arial" w:cs="Arial"/>
                <w:color w:val="000000"/>
                <w:sz w:val="20"/>
              </w:rPr>
              <w:t>The Davenport-Hatch Foundation</w:t>
            </w:r>
          </w:p>
        </w:tc>
        <w:tc>
          <w:tcPr>
            <w:tcW w:w="5310" w:type="dxa"/>
            <w:tcBorders>
              <w:top w:val="nil"/>
              <w:left w:val="nil"/>
              <w:bottom w:val="nil"/>
              <w:right w:val="nil"/>
            </w:tcBorders>
            <w:shd w:val="clear" w:color="auto" w:fill="auto"/>
            <w:hideMark/>
          </w:tcPr>
          <w:p w14:paraId="3CC8A96F" w14:textId="745C22DF" w:rsidR="00C01E5D" w:rsidRPr="003718EC" w:rsidRDefault="0083076C" w:rsidP="00C01E5D">
            <w:pPr>
              <w:rPr>
                <w:rFonts w:ascii="Arial" w:hAnsi="Arial" w:cs="Arial"/>
                <w:color w:val="000000"/>
                <w:sz w:val="20"/>
              </w:rPr>
            </w:pPr>
            <w:r>
              <w:rPr>
                <w:rFonts w:ascii="Arial" w:hAnsi="Arial" w:cs="Arial"/>
                <w:color w:val="000000"/>
                <w:sz w:val="20"/>
              </w:rPr>
              <w:t>Davenport-Hatch Child Care Grant</w:t>
            </w:r>
          </w:p>
        </w:tc>
      </w:tr>
      <w:tr w:rsidR="00C01E5D" w:rsidRPr="003718EC" w14:paraId="1B383843" w14:textId="77777777" w:rsidTr="003718EC">
        <w:trPr>
          <w:trHeight w:val="259"/>
        </w:trPr>
        <w:tc>
          <w:tcPr>
            <w:tcW w:w="1365" w:type="dxa"/>
            <w:tcBorders>
              <w:top w:val="nil"/>
              <w:left w:val="nil"/>
              <w:bottom w:val="nil"/>
              <w:right w:val="nil"/>
            </w:tcBorders>
            <w:shd w:val="clear" w:color="auto" w:fill="auto"/>
            <w:hideMark/>
          </w:tcPr>
          <w:p w14:paraId="47B9FA01" w14:textId="2889E52F" w:rsidR="00C01E5D" w:rsidRPr="003718EC" w:rsidRDefault="0083076C" w:rsidP="00C01E5D">
            <w:pPr>
              <w:jc w:val="right"/>
              <w:rPr>
                <w:rFonts w:ascii="Arial" w:hAnsi="Arial" w:cs="Arial"/>
                <w:color w:val="000000"/>
                <w:sz w:val="20"/>
              </w:rPr>
            </w:pPr>
            <w:r>
              <w:rPr>
                <w:rFonts w:ascii="Arial" w:hAnsi="Arial" w:cs="Arial"/>
                <w:color w:val="000000"/>
                <w:sz w:val="20"/>
              </w:rPr>
              <w:t>25,000</w:t>
            </w:r>
          </w:p>
        </w:tc>
        <w:tc>
          <w:tcPr>
            <w:tcW w:w="4680" w:type="dxa"/>
            <w:tcBorders>
              <w:top w:val="nil"/>
              <w:left w:val="nil"/>
              <w:bottom w:val="nil"/>
              <w:right w:val="nil"/>
            </w:tcBorders>
            <w:shd w:val="clear" w:color="auto" w:fill="auto"/>
            <w:hideMark/>
          </w:tcPr>
          <w:p w14:paraId="44B8C41E" w14:textId="06F4BD3E" w:rsidR="00C01E5D" w:rsidRPr="003718EC" w:rsidRDefault="0083076C" w:rsidP="00C01E5D">
            <w:pPr>
              <w:rPr>
                <w:rFonts w:ascii="Arial" w:hAnsi="Arial" w:cs="Arial"/>
                <w:color w:val="000000"/>
                <w:sz w:val="20"/>
              </w:rPr>
            </w:pPr>
            <w:r>
              <w:rPr>
                <w:rFonts w:ascii="Arial" w:hAnsi="Arial" w:cs="Arial"/>
                <w:color w:val="000000"/>
                <w:sz w:val="20"/>
              </w:rPr>
              <w:t>Jyoti &amp; Mahendra Nanavati</w:t>
            </w:r>
          </w:p>
        </w:tc>
        <w:tc>
          <w:tcPr>
            <w:tcW w:w="5310" w:type="dxa"/>
            <w:tcBorders>
              <w:top w:val="nil"/>
              <w:left w:val="nil"/>
              <w:bottom w:val="nil"/>
              <w:right w:val="nil"/>
            </w:tcBorders>
            <w:shd w:val="clear" w:color="auto" w:fill="auto"/>
            <w:hideMark/>
          </w:tcPr>
          <w:p w14:paraId="7F487EDF" w14:textId="1F212B10" w:rsidR="00C01E5D" w:rsidRPr="003718EC" w:rsidRDefault="0083076C" w:rsidP="00C01E5D">
            <w:pPr>
              <w:rPr>
                <w:rFonts w:ascii="Arial" w:hAnsi="Arial" w:cs="Arial"/>
                <w:color w:val="000000"/>
                <w:sz w:val="20"/>
              </w:rPr>
            </w:pPr>
            <w:r>
              <w:rPr>
                <w:rFonts w:ascii="Arial" w:hAnsi="Arial" w:cs="Arial"/>
                <w:color w:val="000000"/>
                <w:sz w:val="20"/>
              </w:rPr>
              <w:t>Jyoti Nanavati Endowed Scholarship</w:t>
            </w:r>
          </w:p>
        </w:tc>
      </w:tr>
      <w:tr w:rsidR="00C01E5D" w:rsidRPr="003718EC" w14:paraId="51BD0290" w14:textId="77777777" w:rsidTr="003718EC">
        <w:trPr>
          <w:trHeight w:val="259"/>
        </w:trPr>
        <w:tc>
          <w:tcPr>
            <w:tcW w:w="1365" w:type="dxa"/>
            <w:tcBorders>
              <w:top w:val="nil"/>
              <w:left w:val="nil"/>
              <w:bottom w:val="nil"/>
              <w:right w:val="nil"/>
            </w:tcBorders>
            <w:shd w:val="clear" w:color="auto" w:fill="auto"/>
            <w:hideMark/>
          </w:tcPr>
          <w:p w14:paraId="56D31092" w14:textId="3B0CC9D6" w:rsidR="00C01E5D" w:rsidRPr="003718EC" w:rsidRDefault="0083076C" w:rsidP="00C01E5D">
            <w:pPr>
              <w:jc w:val="right"/>
              <w:rPr>
                <w:rFonts w:ascii="Arial" w:hAnsi="Arial" w:cs="Arial"/>
                <w:color w:val="000000"/>
                <w:sz w:val="20"/>
              </w:rPr>
            </w:pPr>
            <w:r>
              <w:rPr>
                <w:rFonts w:ascii="Arial" w:hAnsi="Arial" w:cs="Arial"/>
                <w:color w:val="000000"/>
                <w:sz w:val="20"/>
              </w:rPr>
              <w:t>15,714</w:t>
            </w:r>
          </w:p>
        </w:tc>
        <w:tc>
          <w:tcPr>
            <w:tcW w:w="4680" w:type="dxa"/>
            <w:tcBorders>
              <w:top w:val="nil"/>
              <w:left w:val="nil"/>
              <w:bottom w:val="nil"/>
              <w:right w:val="nil"/>
            </w:tcBorders>
            <w:shd w:val="clear" w:color="auto" w:fill="auto"/>
            <w:hideMark/>
          </w:tcPr>
          <w:p w14:paraId="7A2F8DA6" w14:textId="5AF46386" w:rsidR="00C01E5D" w:rsidRPr="003718EC" w:rsidRDefault="0083076C" w:rsidP="00C01E5D">
            <w:pPr>
              <w:rPr>
                <w:rFonts w:ascii="Arial" w:hAnsi="Arial" w:cs="Arial"/>
                <w:color w:val="000000"/>
                <w:sz w:val="20"/>
              </w:rPr>
            </w:pPr>
            <w:r>
              <w:rPr>
                <w:rFonts w:ascii="Arial" w:hAnsi="Arial" w:cs="Arial"/>
                <w:color w:val="000000"/>
                <w:sz w:val="20"/>
              </w:rPr>
              <w:t>Mary &amp; John ’64 Thompson</w:t>
            </w:r>
          </w:p>
        </w:tc>
        <w:tc>
          <w:tcPr>
            <w:tcW w:w="5310" w:type="dxa"/>
            <w:tcBorders>
              <w:top w:val="nil"/>
              <w:left w:val="nil"/>
              <w:bottom w:val="nil"/>
              <w:right w:val="nil"/>
            </w:tcBorders>
            <w:shd w:val="clear" w:color="auto" w:fill="auto"/>
            <w:hideMark/>
          </w:tcPr>
          <w:p w14:paraId="0D5A06A1" w14:textId="6026C902" w:rsidR="00C01E5D" w:rsidRPr="003718EC" w:rsidRDefault="0083076C" w:rsidP="00C01E5D">
            <w:pPr>
              <w:rPr>
                <w:rFonts w:ascii="Arial" w:hAnsi="Arial" w:cs="Arial"/>
                <w:color w:val="000000"/>
                <w:sz w:val="20"/>
              </w:rPr>
            </w:pPr>
            <w:r>
              <w:rPr>
                <w:rFonts w:ascii="Arial" w:hAnsi="Arial" w:cs="Arial"/>
                <w:color w:val="000000"/>
                <w:sz w:val="20"/>
              </w:rPr>
              <w:t>The Thompson Family Endowed Scholarship Fund</w:t>
            </w:r>
          </w:p>
        </w:tc>
      </w:tr>
      <w:tr w:rsidR="0083076C" w:rsidRPr="003718EC" w14:paraId="7BF4647D" w14:textId="77777777" w:rsidTr="003718EC">
        <w:trPr>
          <w:trHeight w:val="259"/>
        </w:trPr>
        <w:tc>
          <w:tcPr>
            <w:tcW w:w="1365" w:type="dxa"/>
            <w:tcBorders>
              <w:top w:val="nil"/>
              <w:left w:val="nil"/>
              <w:bottom w:val="nil"/>
              <w:right w:val="nil"/>
            </w:tcBorders>
            <w:shd w:val="clear" w:color="auto" w:fill="auto"/>
          </w:tcPr>
          <w:p w14:paraId="6AD866CF" w14:textId="0B6DFC60" w:rsidR="0083076C" w:rsidRDefault="0083076C" w:rsidP="00C01E5D">
            <w:pPr>
              <w:jc w:val="right"/>
              <w:rPr>
                <w:rFonts w:ascii="Arial" w:hAnsi="Arial" w:cs="Arial"/>
                <w:color w:val="000000"/>
                <w:sz w:val="20"/>
              </w:rPr>
            </w:pPr>
            <w:r>
              <w:rPr>
                <w:rFonts w:ascii="Arial" w:hAnsi="Arial" w:cs="Arial"/>
                <w:color w:val="000000"/>
                <w:sz w:val="20"/>
              </w:rPr>
              <w:t>10,026</w:t>
            </w:r>
          </w:p>
        </w:tc>
        <w:tc>
          <w:tcPr>
            <w:tcW w:w="4680" w:type="dxa"/>
            <w:tcBorders>
              <w:top w:val="nil"/>
              <w:left w:val="nil"/>
              <w:bottom w:val="nil"/>
              <w:right w:val="nil"/>
            </w:tcBorders>
            <w:shd w:val="clear" w:color="auto" w:fill="auto"/>
          </w:tcPr>
          <w:p w14:paraId="0AED12CE" w14:textId="5EF7F8E0" w:rsidR="0083076C" w:rsidRDefault="0083076C" w:rsidP="00C01E5D">
            <w:pPr>
              <w:rPr>
                <w:rFonts w:ascii="Arial" w:hAnsi="Arial" w:cs="Arial"/>
                <w:color w:val="000000"/>
                <w:sz w:val="20"/>
              </w:rPr>
            </w:pPr>
            <w:r>
              <w:rPr>
                <w:rFonts w:ascii="Arial" w:hAnsi="Arial" w:cs="Arial"/>
                <w:color w:val="000000"/>
                <w:sz w:val="20"/>
              </w:rPr>
              <w:t>Mr. Carlos Carballada</w:t>
            </w:r>
          </w:p>
        </w:tc>
        <w:tc>
          <w:tcPr>
            <w:tcW w:w="5310" w:type="dxa"/>
            <w:tcBorders>
              <w:top w:val="nil"/>
              <w:left w:val="nil"/>
              <w:bottom w:val="nil"/>
              <w:right w:val="nil"/>
            </w:tcBorders>
            <w:shd w:val="clear" w:color="auto" w:fill="auto"/>
          </w:tcPr>
          <w:p w14:paraId="05E3D55D" w14:textId="77777777" w:rsidR="0083076C" w:rsidRDefault="0083076C" w:rsidP="00C01E5D">
            <w:pPr>
              <w:rPr>
                <w:rFonts w:ascii="Arial" w:hAnsi="Arial" w:cs="Arial"/>
                <w:color w:val="000000"/>
                <w:sz w:val="20"/>
              </w:rPr>
            </w:pPr>
            <w:r>
              <w:rPr>
                <w:rFonts w:ascii="Arial" w:hAnsi="Arial" w:cs="Arial"/>
                <w:color w:val="000000"/>
                <w:sz w:val="20"/>
              </w:rPr>
              <w:t>Carballada Endowed Scholarship Fund for Rochester</w:t>
            </w:r>
          </w:p>
          <w:p w14:paraId="43F72933" w14:textId="7B18A837" w:rsidR="0083076C" w:rsidRDefault="0083076C" w:rsidP="00C23378">
            <w:pPr>
              <w:rPr>
                <w:rFonts w:ascii="Arial" w:hAnsi="Arial" w:cs="Arial"/>
                <w:color w:val="000000"/>
                <w:sz w:val="20"/>
              </w:rPr>
            </w:pPr>
            <w:r>
              <w:rPr>
                <w:rFonts w:ascii="Arial" w:hAnsi="Arial" w:cs="Arial"/>
                <w:color w:val="000000"/>
                <w:sz w:val="20"/>
              </w:rPr>
              <w:t xml:space="preserve">  City Students </w:t>
            </w:r>
          </w:p>
        </w:tc>
      </w:tr>
      <w:tr w:rsidR="0083076C" w:rsidRPr="003718EC" w14:paraId="5EB63373" w14:textId="77777777" w:rsidTr="003718EC">
        <w:trPr>
          <w:trHeight w:val="259"/>
        </w:trPr>
        <w:tc>
          <w:tcPr>
            <w:tcW w:w="1365" w:type="dxa"/>
            <w:tcBorders>
              <w:top w:val="nil"/>
              <w:left w:val="nil"/>
              <w:bottom w:val="nil"/>
              <w:right w:val="nil"/>
            </w:tcBorders>
            <w:shd w:val="clear" w:color="auto" w:fill="auto"/>
          </w:tcPr>
          <w:p w14:paraId="438D074B" w14:textId="58719C8E" w:rsidR="0083076C" w:rsidRPr="0083076C" w:rsidRDefault="0083076C" w:rsidP="00C01E5D">
            <w:pPr>
              <w:jc w:val="right"/>
              <w:rPr>
                <w:rFonts w:ascii="Arial" w:hAnsi="Arial" w:cs="Arial"/>
                <w:b/>
                <w:color w:val="000000"/>
                <w:sz w:val="20"/>
              </w:rPr>
            </w:pPr>
            <w:r>
              <w:rPr>
                <w:rFonts w:ascii="Arial" w:hAnsi="Arial" w:cs="Arial"/>
                <w:b/>
                <w:color w:val="000000"/>
                <w:sz w:val="20"/>
              </w:rPr>
              <w:t>10,000</w:t>
            </w:r>
          </w:p>
        </w:tc>
        <w:tc>
          <w:tcPr>
            <w:tcW w:w="4680" w:type="dxa"/>
            <w:tcBorders>
              <w:top w:val="nil"/>
              <w:left w:val="nil"/>
              <w:bottom w:val="nil"/>
              <w:right w:val="nil"/>
            </w:tcBorders>
            <w:shd w:val="clear" w:color="auto" w:fill="auto"/>
          </w:tcPr>
          <w:p w14:paraId="145D8E02" w14:textId="6DF3EF9A" w:rsidR="0083076C" w:rsidRPr="0083076C" w:rsidRDefault="0083076C" w:rsidP="00C01E5D">
            <w:pPr>
              <w:rPr>
                <w:rFonts w:ascii="Arial" w:hAnsi="Arial" w:cs="Arial"/>
                <w:b/>
                <w:color w:val="000000"/>
                <w:sz w:val="20"/>
              </w:rPr>
            </w:pPr>
            <w:r>
              <w:rPr>
                <w:rFonts w:ascii="Arial" w:hAnsi="Arial" w:cs="Arial"/>
                <w:b/>
                <w:color w:val="000000"/>
                <w:sz w:val="20"/>
              </w:rPr>
              <w:t>Paychex Community Foundation, Inc.</w:t>
            </w:r>
          </w:p>
        </w:tc>
        <w:tc>
          <w:tcPr>
            <w:tcW w:w="5310" w:type="dxa"/>
            <w:tcBorders>
              <w:top w:val="nil"/>
              <w:left w:val="nil"/>
              <w:bottom w:val="nil"/>
              <w:right w:val="nil"/>
            </w:tcBorders>
            <w:shd w:val="clear" w:color="auto" w:fill="auto"/>
          </w:tcPr>
          <w:p w14:paraId="641D9A52" w14:textId="6017DF66" w:rsidR="0083076C" w:rsidRPr="0083076C" w:rsidRDefault="0083076C" w:rsidP="00C01E5D">
            <w:pPr>
              <w:rPr>
                <w:rFonts w:ascii="Arial" w:hAnsi="Arial" w:cs="Arial"/>
                <w:b/>
                <w:color w:val="000000"/>
                <w:sz w:val="20"/>
              </w:rPr>
            </w:pPr>
            <w:r>
              <w:rPr>
                <w:rFonts w:ascii="Arial" w:hAnsi="Arial" w:cs="Arial"/>
                <w:b/>
                <w:color w:val="000000"/>
                <w:sz w:val="20"/>
              </w:rPr>
              <w:t>Dreamkeepers Emergency Need Fund</w:t>
            </w:r>
          </w:p>
        </w:tc>
      </w:tr>
      <w:tr w:rsidR="0083076C" w:rsidRPr="003718EC" w14:paraId="663CEBC9" w14:textId="77777777" w:rsidTr="003718EC">
        <w:trPr>
          <w:trHeight w:val="259"/>
        </w:trPr>
        <w:tc>
          <w:tcPr>
            <w:tcW w:w="1365" w:type="dxa"/>
            <w:tcBorders>
              <w:top w:val="nil"/>
              <w:left w:val="nil"/>
              <w:bottom w:val="nil"/>
              <w:right w:val="nil"/>
            </w:tcBorders>
            <w:shd w:val="clear" w:color="auto" w:fill="auto"/>
          </w:tcPr>
          <w:p w14:paraId="0885F0A6" w14:textId="0D8740F6" w:rsidR="0083076C" w:rsidRPr="00C23378" w:rsidRDefault="0083076C" w:rsidP="00C01E5D">
            <w:pPr>
              <w:jc w:val="right"/>
              <w:rPr>
                <w:rFonts w:ascii="Arial" w:hAnsi="Arial" w:cs="Arial"/>
                <w:b/>
                <w:color w:val="000000"/>
                <w:sz w:val="20"/>
              </w:rPr>
            </w:pPr>
            <w:r w:rsidRPr="00C23378">
              <w:rPr>
                <w:rFonts w:ascii="Arial" w:hAnsi="Arial" w:cs="Arial"/>
                <w:b/>
                <w:color w:val="000000"/>
                <w:sz w:val="20"/>
              </w:rPr>
              <w:t>10,000</w:t>
            </w:r>
          </w:p>
        </w:tc>
        <w:tc>
          <w:tcPr>
            <w:tcW w:w="4680" w:type="dxa"/>
            <w:tcBorders>
              <w:top w:val="nil"/>
              <w:left w:val="nil"/>
              <w:bottom w:val="nil"/>
              <w:right w:val="nil"/>
            </w:tcBorders>
            <w:shd w:val="clear" w:color="auto" w:fill="auto"/>
          </w:tcPr>
          <w:p w14:paraId="156DB579" w14:textId="367ACC60" w:rsidR="0083076C" w:rsidRPr="00C23378" w:rsidRDefault="0083076C" w:rsidP="00C01E5D">
            <w:pPr>
              <w:rPr>
                <w:rFonts w:ascii="Arial" w:hAnsi="Arial" w:cs="Arial"/>
                <w:b/>
                <w:color w:val="000000"/>
                <w:sz w:val="20"/>
              </w:rPr>
            </w:pPr>
            <w:r w:rsidRPr="00C23378">
              <w:rPr>
                <w:rFonts w:ascii="Arial" w:hAnsi="Arial" w:cs="Arial"/>
                <w:b/>
                <w:color w:val="000000"/>
                <w:sz w:val="20"/>
              </w:rPr>
              <w:t>David F. Gantt/LMG Management</w:t>
            </w:r>
          </w:p>
        </w:tc>
        <w:tc>
          <w:tcPr>
            <w:tcW w:w="5310" w:type="dxa"/>
            <w:tcBorders>
              <w:top w:val="nil"/>
              <w:left w:val="nil"/>
              <w:bottom w:val="nil"/>
              <w:right w:val="nil"/>
            </w:tcBorders>
            <w:shd w:val="clear" w:color="auto" w:fill="auto"/>
          </w:tcPr>
          <w:p w14:paraId="2CD79A08" w14:textId="557CB249" w:rsidR="0083076C" w:rsidRPr="00C23378" w:rsidRDefault="0083076C" w:rsidP="00C01E5D">
            <w:pPr>
              <w:rPr>
                <w:rFonts w:ascii="Arial" w:hAnsi="Arial" w:cs="Arial"/>
                <w:b/>
                <w:color w:val="000000"/>
                <w:sz w:val="20"/>
              </w:rPr>
            </w:pPr>
            <w:r w:rsidRPr="00C23378">
              <w:rPr>
                <w:rFonts w:ascii="Arial" w:hAnsi="Arial" w:cs="Arial"/>
                <w:b/>
                <w:color w:val="000000"/>
                <w:sz w:val="20"/>
              </w:rPr>
              <w:t>Lena M. Gantt Scholarship</w:t>
            </w:r>
          </w:p>
        </w:tc>
      </w:tr>
      <w:tr w:rsidR="0083076C" w:rsidRPr="003718EC" w14:paraId="3C2CF19C" w14:textId="77777777" w:rsidTr="003718EC">
        <w:trPr>
          <w:trHeight w:val="259"/>
        </w:trPr>
        <w:tc>
          <w:tcPr>
            <w:tcW w:w="1365" w:type="dxa"/>
            <w:tcBorders>
              <w:top w:val="nil"/>
              <w:left w:val="nil"/>
              <w:bottom w:val="nil"/>
              <w:right w:val="nil"/>
            </w:tcBorders>
            <w:shd w:val="clear" w:color="auto" w:fill="auto"/>
          </w:tcPr>
          <w:p w14:paraId="5590DF10" w14:textId="7AAFB452" w:rsidR="0083076C" w:rsidRDefault="0083076C" w:rsidP="00C01E5D">
            <w:pPr>
              <w:jc w:val="right"/>
              <w:rPr>
                <w:rFonts w:ascii="Arial" w:hAnsi="Arial" w:cs="Arial"/>
                <w:color w:val="000000"/>
                <w:sz w:val="20"/>
              </w:rPr>
            </w:pPr>
            <w:r>
              <w:rPr>
                <w:rFonts w:ascii="Arial" w:hAnsi="Arial" w:cs="Arial"/>
                <w:color w:val="000000"/>
                <w:sz w:val="20"/>
              </w:rPr>
              <w:t>10,000</w:t>
            </w:r>
          </w:p>
        </w:tc>
        <w:tc>
          <w:tcPr>
            <w:tcW w:w="4680" w:type="dxa"/>
            <w:tcBorders>
              <w:top w:val="nil"/>
              <w:left w:val="nil"/>
              <w:bottom w:val="nil"/>
              <w:right w:val="nil"/>
            </w:tcBorders>
            <w:shd w:val="clear" w:color="auto" w:fill="auto"/>
          </w:tcPr>
          <w:p w14:paraId="31CA4E91" w14:textId="27A19376" w:rsidR="0083076C" w:rsidRDefault="002F4708" w:rsidP="00C01E5D">
            <w:pPr>
              <w:rPr>
                <w:rFonts w:ascii="Arial" w:hAnsi="Arial" w:cs="Arial"/>
                <w:color w:val="000000"/>
                <w:sz w:val="20"/>
              </w:rPr>
            </w:pPr>
            <w:r>
              <w:rPr>
                <w:rFonts w:ascii="Arial" w:hAnsi="Arial" w:cs="Arial"/>
                <w:color w:val="000000"/>
                <w:sz w:val="20"/>
              </w:rPr>
              <w:t>The F</w:t>
            </w:r>
            <w:r w:rsidR="0083076C">
              <w:rPr>
                <w:rFonts w:ascii="Arial" w:hAnsi="Arial" w:cs="Arial"/>
                <w:color w:val="000000"/>
                <w:sz w:val="20"/>
              </w:rPr>
              <w:t>amily of Mary Porcari Brady</w:t>
            </w:r>
          </w:p>
        </w:tc>
        <w:tc>
          <w:tcPr>
            <w:tcW w:w="5310" w:type="dxa"/>
            <w:tcBorders>
              <w:top w:val="nil"/>
              <w:left w:val="nil"/>
              <w:bottom w:val="nil"/>
              <w:right w:val="nil"/>
            </w:tcBorders>
            <w:shd w:val="clear" w:color="auto" w:fill="auto"/>
          </w:tcPr>
          <w:p w14:paraId="3934DDC7" w14:textId="509B1D24" w:rsidR="0083076C" w:rsidRDefault="0083076C" w:rsidP="00C01E5D">
            <w:pPr>
              <w:rPr>
                <w:rFonts w:ascii="Arial" w:hAnsi="Arial" w:cs="Arial"/>
                <w:color w:val="000000"/>
                <w:sz w:val="20"/>
              </w:rPr>
            </w:pPr>
            <w:r>
              <w:rPr>
                <w:rFonts w:ascii="Arial" w:hAnsi="Arial" w:cs="Arial"/>
                <w:color w:val="000000"/>
                <w:sz w:val="20"/>
              </w:rPr>
              <w:t>Mary Porcari Brady Nursing Continuation Education Fund</w:t>
            </w:r>
          </w:p>
        </w:tc>
      </w:tr>
      <w:tr w:rsidR="0083076C" w:rsidRPr="003718EC" w14:paraId="56A6AF9A" w14:textId="77777777" w:rsidTr="003718EC">
        <w:trPr>
          <w:trHeight w:val="259"/>
        </w:trPr>
        <w:tc>
          <w:tcPr>
            <w:tcW w:w="1365" w:type="dxa"/>
            <w:tcBorders>
              <w:top w:val="nil"/>
              <w:left w:val="nil"/>
              <w:bottom w:val="nil"/>
              <w:right w:val="nil"/>
            </w:tcBorders>
            <w:shd w:val="clear" w:color="auto" w:fill="auto"/>
          </w:tcPr>
          <w:p w14:paraId="5B1B1AE7" w14:textId="2BCAC4E0" w:rsidR="0083076C" w:rsidRPr="0083076C" w:rsidRDefault="0083076C" w:rsidP="00C01E5D">
            <w:pPr>
              <w:jc w:val="right"/>
              <w:rPr>
                <w:rFonts w:ascii="Arial" w:hAnsi="Arial" w:cs="Arial"/>
                <w:b/>
                <w:color w:val="000000"/>
                <w:sz w:val="20"/>
              </w:rPr>
            </w:pPr>
            <w:r>
              <w:rPr>
                <w:rFonts w:ascii="Arial" w:hAnsi="Arial" w:cs="Arial"/>
                <w:b/>
                <w:color w:val="000000"/>
                <w:sz w:val="20"/>
              </w:rPr>
              <w:t>7,500</w:t>
            </w:r>
          </w:p>
        </w:tc>
        <w:tc>
          <w:tcPr>
            <w:tcW w:w="4680" w:type="dxa"/>
            <w:tcBorders>
              <w:top w:val="nil"/>
              <w:left w:val="nil"/>
              <w:bottom w:val="nil"/>
              <w:right w:val="nil"/>
            </w:tcBorders>
            <w:shd w:val="clear" w:color="auto" w:fill="auto"/>
          </w:tcPr>
          <w:p w14:paraId="39E3ECE8" w14:textId="15BED29A" w:rsidR="0083076C" w:rsidRPr="0083076C" w:rsidRDefault="0083076C" w:rsidP="00C01E5D">
            <w:pPr>
              <w:rPr>
                <w:rFonts w:ascii="Arial" w:hAnsi="Arial" w:cs="Arial"/>
                <w:b/>
                <w:color w:val="000000"/>
                <w:sz w:val="20"/>
              </w:rPr>
            </w:pPr>
            <w:r>
              <w:rPr>
                <w:rFonts w:ascii="Arial" w:hAnsi="Arial" w:cs="Arial"/>
                <w:b/>
                <w:color w:val="000000"/>
                <w:sz w:val="20"/>
              </w:rPr>
              <w:t>Connors &amp; Ferris LLP</w:t>
            </w:r>
          </w:p>
        </w:tc>
        <w:tc>
          <w:tcPr>
            <w:tcW w:w="5310" w:type="dxa"/>
            <w:tcBorders>
              <w:top w:val="nil"/>
              <w:left w:val="nil"/>
              <w:bottom w:val="nil"/>
              <w:right w:val="nil"/>
            </w:tcBorders>
            <w:shd w:val="clear" w:color="auto" w:fill="auto"/>
          </w:tcPr>
          <w:p w14:paraId="780443B7" w14:textId="693153D1" w:rsidR="0083076C" w:rsidRPr="0083076C" w:rsidRDefault="0083076C" w:rsidP="00C01E5D">
            <w:pPr>
              <w:rPr>
                <w:rFonts w:ascii="Arial" w:hAnsi="Arial" w:cs="Arial"/>
                <w:b/>
                <w:color w:val="000000"/>
                <w:sz w:val="20"/>
              </w:rPr>
            </w:pPr>
            <w:r>
              <w:rPr>
                <w:rFonts w:ascii="Arial" w:hAnsi="Arial" w:cs="Arial"/>
                <w:b/>
                <w:color w:val="000000"/>
                <w:sz w:val="20"/>
              </w:rPr>
              <w:t>Dreamkeepers Emergency Need Fund</w:t>
            </w:r>
          </w:p>
        </w:tc>
      </w:tr>
      <w:tr w:rsidR="0083076C" w:rsidRPr="003718EC" w14:paraId="7DDD0D9E" w14:textId="77777777" w:rsidTr="003718EC">
        <w:trPr>
          <w:trHeight w:val="259"/>
        </w:trPr>
        <w:tc>
          <w:tcPr>
            <w:tcW w:w="1365" w:type="dxa"/>
            <w:tcBorders>
              <w:top w:val="nil"/>
              <w:left w:val="nil"/>
              <w:bottom w:val="nil"/>
              <w:right w:val="nil"/>
            </w:tcBorders>
            <w:shd w:val="clear" w:color="auto" w:fill="auto"/>
          </w:tcPr>
          <w:p w14:paraId="2B4E6FF5" w14:textId="0CA0ADBC" w:rsidR="0083076C" w:rsidRDefault="0083076C" w:rsidP="00C01E5D">
            <w:pPr>
              <w:jc w:val="right"/>
              <w:rPr>
                <w:rFonts w:ascii="Arial" w:hAnsi="Arial" w:cs="Arial"/>
                <w:color w:val="000000"/>
                <w:sz w:val="20"/>
              </w:rPr>
            </w:pPr>
            <w:r>
              <w:rPr>
                <w:rFonts w:ascii="Arial" w:hAnsi="Arial" w:cs="Arial"/>
                <w:color w:val="000000"/>
                <w:sz w:val="20"/>
              </w:rPr>
              <w:t>7,200</w:t>
            </w:r>
          </w:p>
        </w:tc>
        <w:tc>
          <w:tcPr>
            <w:tcW w:w="4680" w:type="dxa"/>
            <w:tcBorders>
              <w:top w:val="nil"/>
              <w:left w:val="nil"/>
              <w:bottom w:val="nil"/>
              <w:right w:val="nil"/>
            </w:tcBorders>
            <w:shd w:val="clear" w:color="auto" w:fill="auto"/>
          </w:tcPr>
          <w:p w14:paraId="07BB77DE" w14:textId="77777777" w:rsidR="0083076C" w:rsidRDefault="0083076C" w:rsidP="00C01E5D">
            <w:pPr>
              <w:rPr>
                <w:rFonts w:ascii="Arial" w:hAnsi="Arial" w:cs="Arial"/>
                <w:color w:val="000000"/>
                <w:sz w:val="20"/>
              </w:rPr>
            </w:pPr>
            <w:r>
              <w:rPr>
                <w:rFonts w:ascii="Arial" w:hAnsi="Arial" w:cs="Arial"/>
                <w:color w:val="000000"/>
                <w:sz w:val="20"/>
              </w:rPr>
              <w:t>Michael Krupnicki ’85, President</w:t>
            </w:r>
          </w:p>
          <w:p w14:paraId="7B29E26A" w14:textId="05D6A923" w:rsidR="0083076C" w:rsidRDefault="0083076C" w:rsidP="00C01E5D">
            <w:pPr>
              <w:rPr>
                <w:rFonts w:ascii="Arial" w:hAnsi="Arial" w:cs="Arial"/>
                <w:color w:val="000000"/>
                <w:sz w:val="20"/>
              </w:rPr>
            </w:pPr>
            <w:r>
              <w:rPr>
                <w:rFonts w:ascii="Arial" w:hAnsi="Arial" w:cs="Arial"/>
                <w:color w:val="000000"/>
                <w:sz w:val="20"/>
              </w:rPr>
              <w:t xml:space="preserve">  Mahany Welding Supply</w:t>
            </w:r>
          </w:p>
        </w:tc>
        <w:tc>
          <w:tcPr>
            <w:tcW w:w="5310" w:type="dxa"/>
            <w:tcBorders>
              <w:top w:val="nil"/>
              <w:left w:val="nil"/>
              <w:bottom w:val="nil"/>
              <w:right w:val="nil"/>
            </w:tcBorders>
            <w:shd w:val="clear" w:color="auto" w:fill="auto"/>
          </w:tcPr>
          <w:p w14:paraId="10E0099A" w14:textId="7BFA2D27" w:rsidR="0083076C" w:rsidRDefault="0083076C" w:rsidP="00C01E5D">
            <w:pPr>
              <w:rPr>
                <w:rFonts w:ascii="Arial" w:hAnsi="Arial" w:cs="Arial"/>
                <w:color w:val="000000"/>
                <w:sz w:val="20"/>
              </w:rPr>
            </w:pPr>
            <w:r>
              <w:rPr>
                <w:rFonts w:ascii="Arial" w:hAnsi="Arial" w:cs="Arial"/>
                <w:color w:val="000000"/>
                <w:sz w:val="20"/>
              </w:rPr>
              <w:t>Excellence in Welding</w:t>
            </w:r>
            <w:r w:rsidR="00C23378">
              <w:rPr>
                <w:rFonts w:ascii="Arial" w:hAnsi="Arial" w:cs="Arial"/>
                <w:color w:val="000000"/>
                <w:sz w:val="20"/>
              </w:rPr>
              <w:t xml:space="preserve"> Scholarship</w:t>
            </w:r>
          </w:p>
        </w:tc>
      </w:tr>
      <w:tr w:rsidR="0083076C" w:rsidRPr="003718EC" w14:paraId="7FE5999E" w14:textId="77777777" w:rsidTr="003718EC">
        <w:trPr>
          <w:trHeight w:val="259"/>
        </w:trPr>
        <w:tc>
          <w:tcPr>
            <w:tcW w:w="1365" w:type="dxa"/>
            <w:tcBorders>
              <w:top w:val="nil"/>
              <w:left w:val="nil"/>
              <w:bottom w:val="nil"/>
              <w:right w:val="nil"/>
            </w:tcBorders>
            <w:shd w:val="clear" w:color="auto" w:fill="auto"/>
          </w:tcPr>
          <w:p w14:paraId="08EC4536" w14:textId="6E14C449" w:rsidR="0083076C" w:rsidRDefault="0083076C" w:rsidP="00C01E5D">
            <w:pPr>
              <w:jc w:val="right"/>
              <w:rPr>
                <w:rFonts w:ascii="Arial" w:hAnsi="Arial" w:cs="Arial"/>
                <w:color w:val="000000"/>
                <w:sz w:val="20"/>
              </w:rPr>
            </w:pPr>
            <w:r>
              <w:rPr>
                <w:rFonts w:ascii="Arial" w:hAnsi="Arial" w:cs="Arial"/>
                <w:color w:val="000000"/>
                <w:sz w:val="20"/>
              </w:rPr>
              <w:t>5,000</w:t>
            </w:r>
          </w:p>
        </w:tc>
        <w:tc>
          <w:tcPr>
            <w:tcW w:w="4680" w:type="dxa"/>
            <w:tcBorders>
              <w:top w:val="nil"/>
              <w:left w:val="nil"/>
              <w:bottom w:val="nil"/>
              <w:right w:val="nil"/>
            </w:tcBorders>
            <w:shd w:val="clear" w:color="auto" w:fill="auto"/>
          </w:tcPr>
          <w:p w14:paraId="6B27D978" w14:textId="26F4D11C" w:rsidR="0083076C" w:rsidRDefault="0083076C" w:rsidP="00C01E5D">
            <w:pPr>
              <w:rPr>
                <w:rFonts w:ascii="Arial" w:hAnsi="Arial" w:cs="Arial"/>
                <w:color w:val="000000"/>
                <w:sz w:val="20"/>
              </w:rPr>
            </w:pPr>
            <w:r>
              <w:rPr>
                <w:rFonts w:ascii="Arial" w:hAnsi="Arial" w:cs="Arial"/>
                <w:color w:val="000000"/>
                <w:sz w:val="20"/>
              </w:rPr>
              <w:t>LeChase Construction Services LLC</w:t>
            </w:r>
          </w:p>
        </w:tc>
        <w:tc>
          <w:tcPr>
            <w:tcW w:w="5310" w:type="dxa"/>
            <w:tcBorders>
              <w:top w:val="nil"/>
              <w:left w:val="nil"/>
              <w:bottom w:val="nil"/>
              <w:right w:val="nil"/>
            </w:tcBorders>
            <w:shd w:val="clear" w:color="auto" w:fill="auto"/>
          </w:tcPr>
          <w:p w14:paraId="72CEBAEA" w14:textId="116435F7" w:rsidR="0083076C" w:rsidRDefault="0083076C" w:rsidP="00C01E5D">
            <w:pPr>
              <w:rPr>
                <w:rFonts w:ascii="Arial" w:hAnsi="Arial" w:cs="Arial"/>
                <w:color w:val="000000"/>
                <w:sz w:val="20"/>
              </w:rPr>
            </w:pPr>
            <w:r>
              <w:rPr>
                <w:rFonts w:ascii="Arial" w:hAnsi="Arial" w:cs="Arial"/>
                <w:color w:val="000000"/>
                <w:sz w:val="20"/>
              </w:rPr>
              <w:t>LeChase Construction Services, LLC Scholarship Fund</w:t>
            </w:r>
          </w:p>
        </w:tc>
      </w:tr>
      <w:tr w:rsidR="0083076C" w:rsidRPr="003718EC" w14:paraId="64A3B3F5" w14:textId="77777777" w:rsidTr="003718EC">
        <w:trPr>
          <w:trHeight w:val="259"/>
        </w:trPr>
        <w:tc>
          <w:tcPr>
            <w:tcW w:w="1365" w:type="dxa"/>
            <w:tcBorders>
              <w:top w:val="nil"/>
              <w:left w:val="nil"/>
              <w:bottom w:val="nil"/>
              <w:right w:val="nil"/>
            </w:tcBorders>
            <w:shd w:val="clear" w:color="auto" w:fill="auto"/>
          </w:tcPr>
          <w:p w14:paraId="453100B5" w14:textId="3A5BE25E" w:rsidR="0083076C" w:rsidRDefault="0083076C" w:rsidP="00C01E5D">
            <w:pPr>
              <w:jc w:val="right"/>
              <w:rPr>
                <w:rFonts w:ascii="Arial" w:hAnsi="Arial" w:cs="Arial"/>
                <w:color w:val="000000"/>
                <w:sz w:val="20"/>
              </w:rPr>
            </w:pPr>
            <w:r>
              <w:rPr>
                <w:rFonts w:ascii="Arial" w:hAnsi="Arial" w:cs="Arial"/>
                <w:color w:val="000000"/>
                <w:sz w:val="20"/>
              </w:rPr>
              <w:t>4,000</w:t>
            </w:r>
          </w:p>
        </w:tc>
        <w:tc>
          <w:tcPr>
            <w:tcW w:w="4680" w:type="dxa"/>
            <w:tcBorders>
              <w:top w:val="nil"/>
              <w:left w:val="nil"/>
              <w:bottom w:val="nil"/>
              <w:right w:val="nil"/>
            </w:tcBorders>
            <w:shd w:val="clear" w:color="auto" w:fill="auto"/>
          </w:tcPr>
          <w:p w14:paraId="03F4EA03" w14:textId="5BA8EAF4" w:rsidR="0083076C" w:rsidRDefault="0083076C" w:rsidP="00C01E5D">
            <w:pPr>
              <w:rPr>
                <w:rFonts w:ascii="Arial" w:hAnsi="Arial" w:cs="Arial"/>
                <w:color w:val="000000"/>
                <w:sz w:val="20"/>
              </w:rPr>
            </w:pPr>
            <w:r>
              <w:rPr>
                <w:rFonts w:ascii="Arial" w:hAnsi="Arial" w:cs="Arial"/>
                <w:color w:val="000000"/>
                <w:sz w:val="20"/>
              </w:rPr>
              <w:t>UA Local 13, Plumbers and Pipefitters</w:t>
            </w:r>
          </w:p>
        </w:tc>
        <w:tc>
          <w:tcPr>
            <w:tcW w:w="5310" w:type="dxa"/>
            <w:tcBorders>
              <w:top w:val="nil"/>
              <w:left w:val="nil"/>
              <w:bottom w:val="nil"/>
              <w:right w:val="nil"/>
            </w:tcBorders>
            <w:shd w:val="clear" w:color="auto" w:fill="auto"/>
          </w:tcPr>
          <w:p w14:paraId="65C228CA" w14:textId="09A2EC98" w:rsidR="0083076C" w:rsidRDefault="0083076C" w:rsidP="00C01E5D">
            <w:pPr>
              <w:rPr>
                <w:rFonts w:ascii="Arial" w:hAnsi="Arial" w:cs="Arial"/>
                <w:color w:val="000000"/>
                <w:sz w:val="20"/>
              </w:rPr>
            </w:pPr>
            <w:r>
              <w:rPr>
                <w:rFonts w:ascii="Arial" w:hAnsi="Arial" w:cs="Arial"/>
                <w:color w:val="000000"/>
                <w:sz w:val="20"/>
              </w:rPr>
              <w:t>The UA Local 13 Scholarship for HVAC Students</w:t>
            </w:r>
          </w:p>
        </w:tc>
      </w:tr>
      <w:tr w:rsidR="0083076C" w:rsidRPr="003718EC" w14:paraId="7B2D75BD" w14:textId="77777777" w:rsidTr="003718EC">
        <w:trPr>
          <w:trHeight w:val="259"/>
        </w:trPr>
        <w:tc>
          <w:tcPr>
            <w:tcW w:w="1365" w:type="dxa"/>
            <w:tcBorders>
              <w:top w:val="nil"/>
              <w:left w:val="nil"/>
              <w:bottom w:val="nil"/>
              <w:right w:val="nil"/>
            </w:tcBorders>
            <w:shd w:val="clear" w:color="auto" w:fill="auto"/>
          </w:tcPr>
          <w:p w14:paraId="7F723214" w14:textId="5984F472" w:rsidR="0083076C" w:rsidRDefault="0083076C" w:rsidP="00C01E5D">
            <w:pPr>
              <w:jc w:val="right"/>
              <w:rPr>
                <w:rFonts w:ascii="Arial" w:hAnsi="Arial" w:cs="Arial"/>
                <w:color w:val="000000"/>
                <w:sz w:val="20"/>
              </w:rPr>
            </w:pPr>
            <w:r>
              <w:rPr>
                <w:rFonts w:ascii="Arial" w:hAnsi="Arial" w:cs="Arial"/>
                <w:color w:val="000000"/>
                <w:sz w:val="20"/>
              </w:rPr>
              <w:t>2,000</w:t>
            </w:r>
          </w:p>
        </w:tc>
        <w:tc>
          <w:tcPr>
            <w:tcW w:w="4680" w:type="dxa"/>
            <w:tcBorders>
              <w:top w:val="nil"/>
              <w:left w:val="nil"/>
              <w:bottom w:val="nil"/>
              <w:right w:val="nil"/>
            </w:tcBorders>
            <w:shd w:val="clear" w:color="auto" w:fill="auto"/>
          </w:tcPr>
          <w:p w14:paraId="5AF82007" w14:textId="041198D4" w:rsidR="0083076C" w:rsidRDefault="0083076C" w:rsidP="00C01E5D">
            <w:pPr>
              <w:rPr>
                <w:rFonts w:ascii="Arial" w:hAnsi="Arial" w:cs="Arial"/>
                <w:color w:val="000000"/>
                <w:sz w:val="20"/>
              </w:rPr>
            </w:pPr>
            <w:r>
              <w:rPr>
                <w:rFonts w:ascii="Arial" w:hAnsi="Arial" w:cs="Arial"/>
                <w:color w:val="000000"/>
                <w:sz w:val="20"/>
              </w:rPr>
              <w:t>Anonymous</w:t>
            </w:r>
          </w:p>
        </w:tc>
        <w:tc>
          <w:tcPr>
            <w:tcW w:w="5310" w:type="dxa"/>
            <w:tcBorders>
              <w:top w:val="nil"/>
              <w:left w:val="nil"/>
              <w:bottom w:val="nil"/>
              <w:right w:val="nil"/>
            </w:tcBorders>
            <w:shd w:val="clear" w:color="auto" w:fill="auto"/>
          </w:tcPr>
          <w:p w14:paraId="7BF182A2" w14:textId="7900673D" w:rsidR="0083076C" w:rsidRDefault="0083076C" w:rsidP="00C01E5D">
            <w:pPr>
              <w:rPr>
                <w:rFonts w:ascii="Arial" w:hAnsi="Arial" w:cs="Arial"/>
                <w:color w:val="000000"/>
                <w:sz w:val="20"/>
              </w:rPr>
            </w:pPr>
            <w:r>
              <w:rPr>
                <w:rFonts w:ascii="Arial" w:hAnsi="Arial" w:cs="Arial"/>
                <w:color w:val="000000"/>
                <w:sz w:val="20"/>
              </w:rPr>
              <w:t>Officer Daryl Pierson Memorial Scholarship</w:t>
            </w:r>
          </w:p>
        </w:tc>
      </w:tr>
      <w:tr w:rsidR="0083076C" w:rsidRPr="003718EC" w14:paraId="0278BA05" w14:textId="77777777" w:rsidTr="003718EC">
        <w:trPr>
          <w:trHeight w:val="259"/>
        </w:trPr>
        <w:tc>
          <w:tcPr>
            <w:tcW w:w="1365" w:type="dxa"/>
            <w:tcBorders>
              <w:top w:val="nil"/>
              <w:left w:val="nil"/>
              <w:bottom w:val="nil"/>
              <w:right w:val="nil"/>
            </w:tcBorders>
            <w:shd w:val="clear" w:color="auto" w:fill="auto"/>
          </w:tcPr>
          <w:p w14:paraId="76B3F2E9" w14:textId="4EBADAA6" w:rsidR="0083076C" w:rsidRDefault="0083076C" w:rsidP="00C01E5D">
            <w:pPr>
              <w:jc w:val="right"/>
              <w:rPr>
                <w:rFonts w:ascii="Arial" w:hAnsi="Arial" w:cs="Arial"/>
                <w:color w:val="000000"/>
                <w:sz w:val="20"/>
              </w:rPr>
            </w:pPr>
            <w:r>
              <w:rPr>
                <w:rFonts w:ascii="Arial" w:hAnsi="Arial" w:cs="Arial"/>
                <w:color w:val="000000"/>
                <w:sz w:val="20"/>
              </w:rPr>
              <w:t>1,500</w:t>
            </w:r>
          </w:p>
        </w:tc>
        <w:tc>
          <w:tcPr>
            <w:tcW w:w="4680" w:type="dxa"/>
            <w:tcBorders>
              <w:top w:val="nil"/>
              <w:left w:val="nil"/>
              <w:bottom w:val="nil"/>
              <w:right w:val="nil"/>
            </w:tcBorders>
            <w:shd w:val="clear" w:color="auto" w:fill="auto"/>
          </w:tcPr>
          <w:p w14:paraId="707AB9A5" w14:textId="001CBD9A" w:rsidR="0083076C" w:rsidRDefault="0083076C" w:rsidP="00C01E5D">
            <w:pPr>
              <w:rPr>
                <w:rFonts w:ascii="Arial" w:hAnsi="Arial" w:cs="Arial"/>
                <w:color w:val="000000"/>
                <w:sz w:val="20"/>
              </w:rPr>
            </w:pPr>
            <w:r>
              <w:rPr>
                <w:rFonts w:ascii="Arial" w:hAnsi="Arial" w:cs="Arial"/>
                <w:color w:val="000000"/>
                <w:sz w:val="20"/>
              </w:rPr>
              <w:t>Anonymous</w:t>
            </w:r>
          </w:p>
        </w:tc>
        <w:tc>
          <w:tcPr>
            <w:tcW w:w="5310" w:type="dxa"/>
            <w:tcBorders>
              <w:top w:val="nil"/>
              <w:left w:val="nil"/>
              <w:bottom w:val="nil"/>
              <w:right w:val="nil"/>
            </w:tcBorders>
            <w:shd w:val="clear" w:color="auto" w:fill="auto"/>
          </w:tcPr>
          <w:p w14:paraId="44803927" w14:textId="77777777" w:rsidR="0083076C" w:rsidRDefault="0083076C" w:rsidP="00C01E5D">
            <w:pPr>
              <w:rPr>
                <w:rFonts w:ascii="Arial" w:hAnsi="Arial" w:cs="Arial"/>
                <w:color w:val="000000"/>
                <w:sz w:val="20"/>
              </w:rPr>
            </w:pPr>
            <w:r>
              <w:rPr>
                <w:rFonts w:ascii="Arial" w:hAnsi="Arial" w:cs="Arial"/>
                <w:color w:val="000000"/>
                <w:sz w:val="20"/>
              </w:rPr>
              <w:t>Juliane Marino Memorial Scholarship Fund for</w:t>
            </w:r>
          </w:p>
          <w:p w14:paraId="2F30E973" w14:textId="146449C9" w:rsidR="0083076C" w:rsidRDefault="0083076C" w:rsidP="00C01E5D">
            <w:pPr>
              <w:rPr>
                <w:rFonts w:ascii="Arial" w:hAnsi="Arial" w:cs="Arial"/>
                <w:color w:val="000000"/>
                <w:sz w:val="20"/>
              </w:rPr>
            </w:pPr>
            <w:r>
              <w:rPr>
                <w:rFonts w:ascii="Arial" w:hAnsi="Arial" w:cs="Arial"/>
                <w:color w:val="000000"/>
                <w:sz w:val="20"/>
              </w:rPr>
              <w:t xml:space="preserve">  Student Nurses</w:t>
            </w:r>
          </w:p>
        </w:tc>
      </w:tr>
    </w:tbl>
    <w:p w14:paraId="15FC9A0A" w14:textId="1E1D485E" w:rsidR="003F0E3D" w:rsidRDefault="003F0E3D" w:rsidP="001F77D7">
      <w:pPr>
        <w:ind w:right="-18"/>
        <w:rPr>
          <w:rFonts w:ascii="Arial" w:hAnsi="Arial" w:cs="Arial"/>
          <w:i/>
          <w:sz w:val="20"/>
        </w:rPr>
      </w:pPr>
    </w:p>
    <w:p w14:paraId="5298D9C3" w14:textId="77777777" w:rsidR="004C5FB4" w:rsidRDefault="004C5FB4" w:rsidP="004C5FB4">
      <w:pPr>
        <w:ind w:right="-18"/>
        <w:rPr>
          <w:rFonts w:ascii="Arial" w:hAnsi="Arial" w:cs="Arial"/>
          <w:i/>
          <w:sz w:val="20"/>
        </w:rPr>
      </w:pPr>
    </w:p>
    <w:p w14:paraId="4CE6E0EF" w14:textId="77777777" w:rsidR="004C5FB4" w:rsidRDefault="004C5FB4" w:rsidP="004C5FB4">
      <w:pPr>
        <w:ind w:right="-18"/>
        <w:rPr>
          <w:rFonts w:ascii="Arial" w:hAnsi="Arial" w:cs="Arial"/>
          <w:i/>
          <w:sz w:val="20"/>
        </w:rPr>
      </w:pPr>
    </w:p>
    <w:p w14:paraId="50501B85" w14:textId="77777777" w:rsidR="004C5FB4" w:rsidRDefault="004C5FB4" w:rsidP="004C5FB4">
      <w:pPr>
        <w:ind w:right="-18"/>
        <w:rPr>
          <w:rFonts w:ascii="Arial" w:hAnsi="Arial" w:cs="Arial"/>
          <w:i/>
          <w:sz w:val="20"/>
        </w:rPr>
      </w:pPr>
    </w:p>
    <w:p w14:paraId="1842BE8C" w14:textId="77777777" w:rsidR="004C5FB4" w:rsidRDefault="004C5FB4" w:rsidP="004C5FB4">
      <w:pPr>
        <w:ind w:right="-18"/>
        <w:rPr>
          <w:rFonts w:ascii="Arial" w:hAnsi="Arial" w:cs="Arial"/>
          <w:i/>
          <w:sz w:val="20"/>
        </w:rPr>
      </w:pPr>
    </w:p>
    <w:p w14:paraId="1BDA652C" w14:textId="77777777" w:rsidR="004C5FB4" w:rsidRDefault="004C5FB4" w:rsidP="004C5FB4">
      <w:pPr>
        <w:ind w:right="-18"/>
        <w:rPr>
          <w:rFonts w:ascii="Arial" w:hAnsi="Arial" w:cs="Arial"/>
          <w:i/>
          <w:sz w:val="20"/>
        </w:rPr>
      </w:pPr>
      <w:r>
        <w:rPr>
          <w:rFonts w:ascii="Arial" w:hAnsi="Arial" w:cs="Arial"/>
          <w:i/>
          <w:sz w:val="20"/>
        </w:rPr>
        <w:lastRenderedPageBreak/>
        <w:t>Assets for Independence Save for Success:  Total for period $25,000</w:t>
      </w:r>
    </w:p>
    <w:p w14:paraId="24680FF2" w14:textId="77777777" w:rsidR="004C5FB4" w:rsidRPr="001F77D7" w:rsidRDefault="004C5FB4" w:rsidP="004C5FB4">
      <w:pPr>
        <w:jc w:val="right"/>
        <w:rPr>
          <w:rFonts w:ascii="Arial" w:hAnsi="Arial" w:cs="Arial"/>
          <w:color w:val="000000"/>
          <w:sz w:val="20"/>
        </w:rPr>
      </w:pPr>
    </w:p>
    <w:tbl>
      <w:tblPr>
        <w:tblW w:w="11301" w:type="dxa"/>
        <w:tblInd w:w="93" w:type="dxa"/>
        <w:tblLook w:val="04A0" w:firstRow="1" w:lastRow="0" w:firstColumn="1" w:lastColumn="0" w:noHBand="0" w:noVBand="1"/>
      </w:tblPr>
      <w:tblGrid>
        <w:gridCol w:w="9769"/>
        <w:gridCol w:w="1532"/>
      </w:tblGrid>
      <w:tr w:rsidR="004C5FB4" w:rsidRPr="0096504E" w14:paraId="3BD62AFA" w14:textId="77777777" w:rsidTr="004C5FB4">
        <w:trPr>
          <w:trHeight w:val="288"/>
        </w:trPr>
        <w:tc>
          <w:tcPr>
            <w:tcW w:w="1368" w:type="dxa"/>
            <w:vAlign w:val="bottom"/>
          </w:tcPr>
          <w:tbl>
            <w:tblPr>
              <w:tblW w:w="9460" w:type="dxa"/>
              <w:tblInd w:w="93" w:type="dxa"/>
              <w:tblLook w:val="04A0" w:firstRow="1" w:lastRow="0" w:firstColumn="1" w:lastColumn="0" w:noHBand="0" w:noVBand="1"/>
            </w:tblPr>
            <w:tblGrid>
              <w:gridCol w:w="1164"/>
              <w:gridCol w:w="8296"/>
            </w:tblGrid>
            <w:tr w:rsidR="004C5FB4" w:rsidRPr="008F7097" w14:paraId="4034CEA0" w14:textId="77777777" w:rsidTr="004C5FB4">
              <w:trPr>
                <w:trHeight w:val="288"/>
              </w:trPr>
              <w:tc>
                <w:tcPr>
                  <w:tcW w:w="1164" w:type="dxa"/>
                  <w:tcBorders>
                    <w:top w:val="nil"/>
                    <w:left w:val="nil"/>
                    <w:bottom w:val="nil"/>
                    <w:right w:val="nil"/>
                  </w:tcBorders>
                  <w:shd w:val="clear" w:color="auto" w:fill="auto"/>
                  <w:vAlign w:val="bottom"/>
                  <w:hideMark/>
                </w:tcPr>
                <w:p w14:paraId="47386AEA" w14:textId="77777777" w:rsidR="004C5FB4" w:rsidRPr="008F7097" w:rsidRDefault="004C5FB4" w:rsidP="004C5FB4">
                  <w:pPr>
                    <w:jc w:val="right"/>
                    <w:rPr>
                      <w:rFonts w:ascii="Arial" w:hAnsi="Arial" w:cs="Arial"/>
                      <w:color w:val="000000"/>
                      <w:sz w:val="20"/>
                    </w:rPr>
                  </w:pPr>
                  <w:r>
                    <w:rPr>
                      <w:rFonts w:ascii="Arial" w:hAnsi="Arial" w:cs="Arial"/>
                      <w:color w:val="000000"/>
                      <w:sz w:val="20"/>
                    </w:rPr>
                    <w:t>20,000</w:t>
                  </w:r>
                </w:p>
              </w:tc>
              <w:tc>
                <w:tcPr>
                  <w:tcW w:w="8296" w:type="dxa"/>
                  <w:tcBorders>
                    <w:top w:val="nil"/>
                    <w:left w:val="nil"/>
                    <w:bottom w:val="nil"/>
                    <w:right w:val="nil"/>
                  </w:tcBorders>
                  <w:shd w:val="clear" w:color="auto" w:fill="auto"/>
                  <w:vAlign w:val="bottom"/>
                  <w:hideMark/>
                </w:tcPr>
                <w:p w14:paraId="5A6A6F18" w14:textId="77777777" w:rsidR="004C5FB4" w:rsidRPr="008F7097" w:rsidRDefault="004C5FB4" w:rsidP="004C5FB4">
                  <w:pPr>
                    <w:rPr>
                      <w:rFonts w:ascii="Arial" w:hAnsi="Arial" w:cs="Arial"/>
                      <w:color w:val="000000"/>
                      <w:sz w:val="20"/>
                    </w:rPr>
                  </w:pPr>
                  <w:r>
                    <w:rPr>
                      <w:rFonts w:ascii="Arial" w:hAnsi="Arial" w:cs="Arial"/>
                      <w:color w:val="000000"/>
                      <w:sz w:val="20"/>
                    </w:rPr>
                    <w:t>Estate of Jan Wiranowski</w:t>
                  </w:r>
                </w:p>
              </w:tc>
            </w:tr>
            <w:tr w:rsidR="004C5FB4" w:rsidRPr="008F7097" w14:paraId="697BB7ED" w14:textId="77777777" w:rsidTr="004C5FB4">
              <w:trPr>
                <w:trHeight w:val="288"/>
              </w:trPr>
              <w:tc>
                <w:tcPr>
                  <w:tcW w:w="1164" w:type="dxa"/>
                  <w:tcBorders>
                    <w:top w:val="nil"/>
                    <w:left w:val="nil"/>
                    <w:bottom w:val="nil"/>
                    <w:right w:val="nil"/>
                  </w:tcBorders>
                  <w:shd w:val="clear" w:color="auto" w:fill="auto"/>
                  <w:vAlign w:val="bottom"/>
                </w:tcPr>
                <w:p w14:paraId="44E7A0F9" w14:textId="77777777" w:rsidR="004C5FB4" w:rsidRDefault="004C5FB4" w:rsidP="004C5FB4">
                  <w:pPr>
                    <w:jc w:val="right"/>
                    <w:rPr>
                      <w:rFonts w:ascii="Arial" w:hAnsi="Arial" w:cs="Arial"/>
                      <w:color w:val="000000"/>
                      <w:sz w:val="20"/>
                    </w:rPr>
                  </w:pPr>
                  <w:r>
                    <w:rPr>
                      <w:rFonts w:ascii="Arial" w:hAnsi="Arial" w:cs="Arial"/>
                      <w:color w:val="000000"/>
                      <w:sz w:val="20"/>
                    </w:rPr>
                    <w:t>2,500</w:t>
                  </w:r>
                </w:p>
              </w:tc>
              <w:tc>
                <w:tcPr>
                  <w:tcW w:w="8296" w:type="dxa"/>
                  <w:tcBorders>
                    <w:top w:val="nil"/>
                    <w:left w:val="nil"/>
                    <w:bottom w:val="nil"/>
                    <w:right w:val="nil"/>
                  </w:tcBorders>
                  <w:shd w:val="clear" w:color="auto" w:fill="auto"/>
                  <w:vAlign w:val="bottom"/>
                </w:tcPr>
                <w:p w14:paraId="051749ED" w14:textId="77777777" w:rsidR="004C5FB4" w:rsidRDefault="004C5FB4" w:rsidP="004C5FB4">
                  <w:pPr>
                    <w:rPr>
                      <w:rFonts w:ascii="Arial" w:hAnsi="Arial" w:cs="Arial"/>
                      <w:color w:val="000000"/>
                      <w:sz w:val="20"/>
                    </w:rPr>
                  </w:pPr>
                  <w:r>
                    <w:rPr>
                      <w:rFonts w:ascii="Arial" w:hAnsi="Arial" w:cs="Arial"/>
                      <w:color w:val="000000"/>
                      <w:sz w:val="20"/>
                    </w:rPr>
                    <w:t>Bob &amp; Chris Latella</w:t>
                  </w:r>
                </w:p>
              </w:tc>
            </w:tr>
            <w:tr w:rsidR="004C5FB4" w:rsidRPr="008F7097" w14:paraId="159855E7" w14:textId="77777777" w:rsidTr="004C5FB4">
              <w:trPr>
                <w:trHeight w:val="288"/>
              </w:trPr>
              <w:tc>
                <w:tcPr>
                  <w:tcW w:w="1164" w:type="dxa"/>
                  <w:tcBorders>
                    <w:top w:val="nil"/>
                    <w:left w:val="nil"/>
                    <w:bottom w:val="nil"/>
                    <w:right w:val="nil"/>
                  </w:tcBorders>
                  <w:shd w:val="clear" w:color="auto" w:fill="auto"/>
                  <w:vAlign w:val="bottom"/>
                </w:tcPr>
                <w:p w14:paraId="4A4BED18" w14:textId="77777777" w:rsidR="004C5FB4" w:rsidRDefault="004C5FB4" w:rsidP="004C5FB4">
                  <w:pPr>
                    <w:jc w:val="right"/>
                    <w:rPr>
                      <w:rFonts w:ascii="Arial" w:hAnsi="Arial" w:cs="Arial"/>
                      <w:color w:val="000000"/>
                      <w:sz w:val="20"/>
                    </w:rPr>
                  </w:pPr>
                  <w:r>
                    <w:rPr>
                      <w:rFonts w:ascii="Arial" w:hAnsi="Arial" w:cs="Arial"/>
                      <w:color w:val="000000"/>
                      <w:sz w:val="20"/>
                    </w:rPr>
                    <w:t>1,500</w:t>
                  </w:r>
                </w:p>
              </w:tc>
              <w:tc>
                <w:tcPr>
                  <w:tcW w:w="8296" w:type="dxa"/>
                  <w:tcBorders>
                    <w:top w:val="nil"/>
                    <w:left w:val="nil"/>
                    <w:bottom w:val="nil"/>
                    <w:right w:val="nil"/>
                  </w:tcBorders>
                  <w:shd w:val="clear" w:color="auto" w:fill="auto"/>
                  <w:vAlign w:val="bottom"/>
                </w:tcPr>
                <w:p w14:paraId="5DD37E12" w14:textId="77777777" w:rsidR="004C5FB4" w:rsidRDefault="004C5FB4" w:rsidP="004C5FB4">
                  <w:pPr>
                    <w:rPr>
                      <w:rFonts w:ascii="Arial" w:hAnsi="Arial" w:cs="Arial"/>
                      <w:color w:val="000000"/>
                      <w:sz w:val="20"/>
                    </w:rPr>
                  </w:pPr>
                  <w:r>
                    <w:rPr>
                      <w:rFonts w:ascii="Arial" w:hAnsi="Arial" w:cs="Arial"/>
                      <w:color w:val="000000"/>
                      <w:sz w:val="20"/>
                    </w:rPr>
                    <w:t>Mr. Richard A. Kaplan</w:t>
                  </w:r>
                </w:p>
              </w:tc>
            </w:tr>
            <w:tr w:rsidR="004C5FB4" w:rsidRPr="008F7097" w14:paraId="4F785906" w14:textId="77777777" w:rsidTr="004C5FB4">
              <w:trPr>
                <w:trHeight w:val="288"/>
              </w:trPr>
              <w:tc>
                <w:tcPr>
                  <w:tcW w:w="1164" w:type="dxa"/>
                  <w:tcBorders>
                    <w:top w:val="nil"/>
                    <w:left w:val="nil"/>
                    <w:bottom w:val="nil"/>
                    <w:right w:val="nil"/>
                  </w:tcBorders>
                  <w:shd w:val="clear" w:color="auto" w:fill="auto"/>
                  <w:vAlign w:val="bottom"/>
                </w:tcPr>
                <w:p w14:paraId="10243ED6" w14:textId="77777777" w:rsidR="004C5FB4" w:rsidRDefault="004C5FB4" w:rsidP="004C5FB4">
                  <w:pPr>
                    <w:jc w:val="right"/>
                    <w:rPr>
                      <w:rFonts w:ascii="Arial" w:hAnsi="Arial" w:cs="Arial"/>
                      <w:color w:val="000000"/>
                      <w:sz w:val="20"/>
                    </w:rPr>
                  </w:pPr>
                  <w:r>
                    <w:rPr>
                      <w:rFonts w:ascii="Arial" w:hAnsi="Arial" w:cs="Arial"/>
                      <w:color w:val="000000"/>
                      <w:sz w:val="20"/>
                    </w:rPr>
                    <w:t>1,000</w:t>
                  </w:r>
                </w:p>
              </w:tc>
              <w:tc>
                <w:tcPr>
                  <w:tcW w:w="8296" w:type="dxa"/>
                  <w:tcBorders>
                    <w:top w:val="nil"/>
                    <w:left w:val="nil"/>
                    <w:bottom w:val="nil"/>
                    <w:right w:val="nil"/>
                  </w:tcBorders>
                  <w:shd w:val="clear" w:color="auto" w:fill="auto"/>
                  <w:vAlign w:val="bottom"/>
                </w:tcPr>
                <w:p w14:paraId="598B48E5" w14:textId="77777777" w:rsidR="004C5FB4" w:rsidRDefault="004C5FB4" w:rsidP="004C5FB4">
                  <w:pPr>
                    <w:rPr>
                      <w:rFonts w:ascii="Arial" w:hAnsi="Arial" w:cs="Arial"/>
                      <w:color w:val="000000"/>
                      <w:sz w:val="20"/>
                    </w:rPr>
                  </w:pPr>
                  <w:r>
                    <w:rPr>
                      <w:rFonts w:ascii="Arial" w:hAnsi="Arial" w:cs="Arial"/>
                      <w:color w:val="000000"/>
                      <w:sz w:val="20"/>
                    </w:rPr>
                    <w:t>Johnson &amp; Johnson Family of Companies/José &amp; Karen Coronas</w:t>
                  </w:r>
                </w:p>
              </w:tc>
            </w:tr>
          </w:tbl>
          <w:p w14:paraId="56FC213B" w14:textId="77777777" w:rsidR="004C5FB4" w:rsidRPr="0096504E" w:rsidRDefault="004C5FB4" w:rsidP="004C5FB4">
            <w:pPr>
              <w:tabs>
                <w:tab w:val="left" w:pos="1167"/>
              </w:tabs>
              <w:ind w:right="2506" w:firstLine="537"/>
              <w:rPr>
                <w:rFonts w:ascii="Arial" w:hAnsi="Arial" w:cs="Arial"/>
                <w:color w:val="000000"/>
                <w:sz w:val="20"/>
              </w:rPr>
            </w:pPr>
          </w:p>
        </w:tc>
        <w:tc>
          <w:tcPr>
            <w:tcW w:w="3888" w:type="dxa"/>
            <w:vAlign w:val="bottom"/>
          </w:tcPr>
          <w:p w14:paraId="2193BD69" w14:textId="77777777" w:rsidR="004C5FB4" w:rsidRPr="0096504E" w:rsidRDefault="004C5FB4" w:rsidP="004C5FB4">
            <w:pPr>
              <w:ind w:left="-1594"/>
              <w:rPr>
                <w:rFonts w:ascii="Arial" w:hAnsi="Arial" w:cs="Arial"/>
                <w:color w:val="000000"/>
                <w:sz w:val="20"/>
              </w:rPr>
            </w:pPr>
          </w:p>
        </w:tc>
      </w:tr>
    </w:tbl>
    <w:p w14:paraId="7A428DED" w14:textId="77777777" w:rsidR="001F77D7" w:rsidRDefault="001F77D7" w:rsidP="008E7AFB">
      <w:pPr>
        <w:ind w:right="-18"/>
        <w:rPr>
          <w:rFonts w:ascii="Arial" w:hAnsi="Arial" w:cs="Arial"/>
          <w:i/>
          <w:sz w:val="20"/>
        </w:rPr>
      </w:pPr>
    </w:p>
    <w:p w14:paraId="664BBBA6" w14:textId="77777777" w:rsidR="001F77D7" w:rsidRDefault="001F77D7" w:rsidP="008E7AFB">
      <w:pPr>
        <w:ind w:right="-18"/>
        <w:rPr>
          <w:rFonts w:ascii="Arial" w:hAnsi="Arial" w:cs="Arial"/>
          <w:i/>
          <w:sz w:val="20"/>
        </w:rPr>
      </w:pPr>
    </w:p>
    <w:p w14:paraId="32AE95E8" w14:textId="7C8961FD" w:rsidR="002C1964" w:rsidRDefault="002C1964" w:rsidP="008E7AFB">
      <w:pPr>
        <w:ind w:right="-18"/>
        <w:rPr>
          <w:rFonts w:ascii="Arial" w:hAnsi="Arial" w:cs="Arial"/>
          <w:i/>
          <w:sz w:val="20"/>
        </w:rPr>
      </w:pPr>
      <w:r w:rsidRPr="002C1964">
        <w:rPr>
          <w:rFonts w:ascii="Arial" w:hAnsi="Arial" w:cs="Arial"/>
          <w:i/>
          <w:sz w:val="20"/>
        </w:rPr>
        <w:t>STAR Power</w:t>
      </w:r>
      <w:r w:rsidR="003F0E3D">
        <w:rPr>
          <w:rFonts w:ascii="Arial" w:hAnsi="Arial" w:cs="Arial"/>
          <w:i/>
          <w:sz w:val="20"/>
        </w:rPr>
        <w:t>:  Total for period $13,5</w:t>
      </w:r>
      <w:r w:rsidR="003575A8">
        <w:rPr>
          <w:rFonts w:ascii="Arial" w:hAnsi="Arial" w:cs="Arial"/>
          <w:i/>
          <w:sz w:val="20"/>
        </w:rPr>
        <w:t>00</w:t>
      </w:r>
      <w:r w:rsidR="00A70F71">
        <w:rPr>
          <w:rFonts w:ascii="Arial" w:hAnsi="Arial" w:cs="Arial"/>
          <w:i/>
          <w:sz w:val="20"/>
        </w:rPr>
        <w:tab/>
      </w:r>
      <w:r w:rsidR="00A70F71">
        <w:rPr>
          <w:rFonts w:ascii="Arial" w:hAnsi="Arial" w:cs="Arial"/>
          <w:i/>
          <w:sz w:val="20"/>
        </w:rPr>
        <w:tab/>
      </w:r>
      <w:r w:rsidR="00A70F71">
        <w:rPr>
          <w:rFonts w:ascii="Arial" w:hAnsi="Arial" w:cs="Arial"/>
          <w:i/>
          <w:sz w:val="20"/>
        </w:rPr>
        <w:tab/>
      </w:r>
      <w:r w:rsidR="00A70F71">
        <w:rPr>
          <w:rFonts w:ascii="Arial" w:hAnsi="Arial" w:cs="Arial"/>
          <w:i/>
          <w:sz w:val="20"/>
        </w:rPr>
        <w:tab/>
      </w:r>
      <w:r w:rsidR="00A70F71">
        <w:rPr>
          <w:rFonts w:ascii="Arial" w:hAnsi="Arial" w:cs="Arial"/>
          <w:i/>
          <w:sz w:val="20"/>
        </w:rPr>
        <w:tab/>
      </w:r>
      <w:r w:rsidR="00A70F71">
        <w:rPr>
          <w:rFonts w:ascii="Arial" w:hAnsi="Arial" w:cs="Arial"/>
          <w:i/>
          <w:sz w:val="20"/>
        </w:rPr>
        <w:tab/>
      </w:r>
      <w:r w:rsidR="00A70F71">
        <w:rPr>
          <w:rFonts w:ascii="Arial" w:hAnsi="Arial" w:cs="Arial"/>
          <w:i/>
          <w:sz w:val="20"/>
        </w:rPr>
        <w:tab/>
      </w:r>
      <w:r w:rsidR="00A70F71">
        <w:rPr>
          <w:rFonts w:ascii="Arial" w:hAnsi="Arial" w:cs="Arial"/>
          <w:i/>
          <w:sz w:val="20"/>
        </w:rPr>
        <w:tab/>
      </w:r>
    </w:p>
    <w:p w14:paraId="339FEFB1" w14:textId="77777777" w:rsidR="008F7097" w:rsidRDefault="008F7097" w:rsidP="008E7AFB">
      <w:pPr>
        <w:ind w:right="-18"/>
        <w:rPr>
          <w:rFonts w:ascii="Arial" w:hAnsi="Arial" w:cs="Arial"/>
          <w:i/>
          <w:sz w:val="20"/>
        </w:rPr>
      </w:pPr>
    </w:p>
    <w:tbl>
      <w:tblPr>
        <w:tblW w:w="11301" w:type="dxa"/>
        <w:tblInd w:w="93" w:type="dxa"/>
        <w:tblLook w:val="04A0" w:firstRow="1" w:lastRow="0" w:firstColumn="1" w:lastColumn="0" w:noHBand="0" w:noVBand="1"/>
      </w:tblPr>
      <w:tblGrid>
        <w:gridCol w:w="1365"/>
        <w:gridCol w:w="4680"/>
        <w:gridCol w:w="1368"/>
        <w:gridCol w:w="3888"/>
      </w:tblGrid>
      <w:tr w:rsidR="0096504E" w:rsidRPr="008F7097" w14:paraId="75F69143" w14:textId="40E13D5F" w:rsidTr="0096504E">
        <w:trPr>
          <w:trHeight w:val="288"/>
        </w:trPr>
        <w:tc>
          <w:tcPr>
            <w:tcW w:w="1365" w:type="dxa"/>
            <w:tcBorders>
              <w:top w:val="nil"/>
              <w:left w:val="nil"/>
              <w:bottom w:val="nil"/>
              <w:right w:val="nil"/>
            </w:tcBorders>
            <w:shd w:val="clear" w:color="auto" w:fill="auto"/>
            <w:vAlign w:val="bottom"/>
            <w:hideMark/>
          </w:tcPr>
          <w:p w14:paraId="0FE49A6F" w14:textId="3C17F1BA" w:rsidR="0096504E" w:rsidRPr="008F7097" w:rsidRDefault="003F0E3D" w:rsidP="0096504E">
            <w:pPr>
              <w:jc w:val="right"/>
              <w:rPr>
                <w:rFonts w:ascii="Arial" w:hAnsi="Arial" w:cs="Arial"/>
                <w:color w:val="000000"/>
                <w:sz w:val="20"/>
              </w:rPr>
            </w:pPr>
            <w:r>
              <w:rPr>
                <w:rFonts w:ascii="Arial" w:hAnsi="Arial" w:cs="Arial"/>
                <w:color w:val="000000"/>
                <w:sz w:val="20"/>
              </w:rPr>
              <w:t>5,000</w:t>
            </w:r>
          </w:p>
        </w:tc>
        <w:tc>
          <w:tcPr>
            <w:tcW w:w="4680" w:type="dxa"/>
            <w:tcBorders>
              <w:top w:val="nil"/>
              <w:left w:val="nil"/>
              <w:bottom w:val="nil"/>
              <w:right w:val="nil"/>
            </w:tcBorders>
            <w:shd w:val="clear" w:color="auto" w:fill="auto"/>
            <w:vAlign w:val="bottom"/>
            <w:hideMark/>
          </w:tcPr>
          <w:p w14:paraId="50054A0C" w14:textId="5A246682" w:rsidR="0096504E" w:rsidRPr="008F7097" w:rsidRDefault="003F0E3D" w:rsidP="0096504E">
            <w:pPr>
              <w:rPr>
                <w:rFonts w:ascii="Arial" w:hAnsi="Arial" w:cs="Arial"/>
                <w:color w:val="000000"/>
                <w:sz w:val="20"/>
              </w:rPr>
            </w:pPr>
            <w:r>
              <w:rPr>
                <w:rFonts w:ascii="Arial" w:hAnsi="Arial" w:cs="Arial"/>
                <w:color w:val="000000"/>
                <w:sz w:val="20"/>
              </w:rPr>
              <w:t>Elizabeth A. Sydor ‘79</w:t>
            </w:r>
          </w:p>
        </w:tc>
        <w:tc>
          <w:tcPr>
            <w:tcW w:w="1368" w:type="dxa"/>
            <w:vAlign w:val="bottom"/>
          </w:tcPr>
          <w:p w14:paraId="1BFC4593" w14:textId="7166BF71" w:rsidR="0096504E" w:rsidRPr="0096504E" w:rsidRDefault="0096504E" w:rsidP="0096504E">
            <w:pPr>
              <w:jc w:val="right"/>
              <w:rPr>
                <w:rFonts w:ascii="Arial" w:hAnsi="Arial" w:cs="Arial"/>
                <w:color w:val="000000"/>
                <w:sz w:val="20"/>
              </w:rPr>
            </w:pPr>
          </w:p>
        </w:tc>
        <w:tc>
          <w:tcPr>
            <w:tcW w:w="3888" w:type="dxa"/>
            <w:vAlign w:val="bottom"/>
          </w:tcPr>
          <w:p w14:paraId="3805D505" w14:textId="292451E6" w:rsidR="0096504E" w:rsidRPr="0096504E" w:rsidRDefault="0096504E" w:rsidP="0096504E">
            <w:pPr>
              <w:rPr>
                <w:rFonts w:ascii="Arial" w:hAnsi="Arial" w:cs="Arial"/>
                <w:color w:val="000000"/>
                <w:sz w:val="20"/>
              </w:rPr>
            </w:pPr>
          </w:p>
        </w:tc>
      </w:tr>
      <w:tr w:rsidR="0096504E" w:rsidRPr="008F7097" w14:paraId="73838500" w14:textId="77777777" w:rsidTr="0096504E">
        <w:trPr>
          <w:gridAfter w:val="2"/>
          <w:wAfter w:w="5256" w:type="dxa"/>
          <w:trHeight w:val="255"/>
        </w:trPr>
        <w:tc>
          <w:tcPr>
            <w:tcW w:w="1365" w:type="dxa"/>
            <w:tcBorders>
              <w:top w:val="nil"/>
              <w:left w:val="nil"/>
              <w:bottom w:val="nil"/>
              <w:right w:val="nil"/>
            </w:tcBorders>
            <w:shd w:val="clear" w:color="auto" w:fill="auto"/>
            <w:vAlign w:val="bottom"/>
            <w:hideMark/>
          </w:tcPr>
          <w:p w14:paraId="0F2FAE8E" w14:textId="38EA7C10" w:rsidR="0096504E" w:rsidRPr="008F7097" w:rsidRDefault="003F0E3D" w:rsidP="0096504E">
            <w:pPr>
              <w:jc w:val="right"/>
              <w:rPr>
                <w:rFonts w:ascii="Arial" w:hAnsi="Arial" w:cs="Arial"/>
                <w:color w:val="000000"/>
                <w:sz w:val="20"/>
              </w:rPr>
            </w:pPr>
            <w:r>
              <w:rPr>
                <w:rFonts w:ascii="Arial" w:hAnsi="Arial" w:cs="Arial"/>
                <w:color w:val="000000"/>
                <w:sz w:val="20"/>
              </w:rPr>
              <w:t>1,000</w:t>
            </w:r>
          </w:p>
        </w:tc>
        <w:tc>
          <w:tcPr>
            <w:tcW w:w="4680" w:type="dxa"/>
            <w:tcBorders>
              <w:top w:val="nil"/>
              <w:left w:val="nil"/>
              <w:bottom w:val="nil"/>
              <w:right w:val="nil"/>
            </w:tcBorders>
            <w:shd w:val="clear" w:color="auto" w:fill="auto"/>
            <w:vAlign w:val="bottom"/>
            <w:hideMark/>
          </w:tcPr>
          <w:p w14:paraId="334830C3" w14:textId="419D5732" w:rsidR="0096504E" w:rsidRPr="008F7097" w:rsidRDefault="003F0E3D" w:rsidP="0096504E">
            <w:pPr>
              <w:rPr>
                <w:rFonts w:ascii="Arial" w:hAnsi="Arial" w:cs="Arial"/>
                <w:color w:val="000000"/>
                <w:sz w:val="20"/>
              </w:rPr>
            </w:pPr>
            <w:r>
              <w:rPr>
                <w:rFonts w:ascii="Arial" w:hAnsi="Arial" w:cs="Arial"/>
                <w:color w:val="000000"/>
                <w:sz w:val="20"/>
              </w:rPr>
              <w:t>Flor &amp; Bobby Colón</w:t>
            </w:r>
          </w:p>
        </w:tc>
      </w:tr>
      <w:tr w:rsidR="0096504E" w:rsidRPr="008F7097" w14:paraId="19814F28" w14:textId="77777777" w:rsidTr="0096504E">
        <w:trPr>
          <w:gridAfter w:val="2"/>
          <w:wAfter w:w="5256" w:type="dxa"/>
          <w:trHeight w:val="255"/>
        </w:trPr>
        <w:tc>
          <w:tcPr>
            <w:tcW w:w="1365" w:type="dxa"/>
            <w:tcBorders>
              <w:top w:val="nil"/>
              <w:left w:val="nil"/>
              <w:bottom w:val="nil"/>
              <w:right w:val="nil"/>
            </w:tcBorders>
            <w:shd w:val="clear" w:color="auto" w:fill="auto"/>
            <w:vAlign w:val="bottom"/>
            <w:hideMark/>
          </w:tcPr>
          <w:p w14:paraId="17923AE0" w14:textId="1CE9E65E" w:rsidR="0096504E" w:rsidRPr="008F7097" w:rsidRDefault="003F0E3D" w:rsidP="0096504E">
            <w:pPr>
              <w:jc w:val="right"/>
              <w:rPr>
                <w:rFonts w:ascii="Arial" w:hAnsi="Arial" w:cs="Arial"/>
                <w:color w:val="000000"/>
                <w:sz w:val="20"/>
              </w:rPr>
            </w:pPr>
            <w:r>
              <w:rPr>
                <w:rFonts w:ascii="Arial" w:hAnsi="Arial" w:cs="Arial"/>
                <w:color w:val="000000"/>
                <w:sz w:val="20"/>
              </w:rPr>
              <w:t>1,000</w:t>
            </w:r>
          </w:p>
        </w:tc>
        <w:tc>
          <w:tcPr>
            <w:tcW w:w="4680" w:type="dxa"/>
            <w:tcBorders>
              <w:top w:val="nil"/>
              <w:left w:val="nil"/>
              <w:bottom w:val="nil"/>
              <w:right w:val="nil"/>
            </w:tcBorders>
            <w:shd w:val="clear" w:color="auto" w:fill="auto"/>
            <w:vAlign w:val="bottom"/>
            <w:hideMark/>
          </w:tcPr>
          <w:p w14:paraId="5FE9702D" w14:textId="1AFE40EC" w:rsidR="0096504E" w:rsidRPr="008F7097" w:rsidRDefault="005C4471" w:rsidP="0096504E">
            <w:pPr>
              <w:rPr>
                <w:rFonts w:ascii="Arial" w:hAnsi="Arial" w:cs="Arial"/>
                <w:color w:val="000000"/>
                <w:sz w:val="20"/>
              </w:rPr>
            </w:pPr>
            <w:r>
              <w:rPr>
                <w:rFonts w:ascii="Arial" w:hAnsi="Arial" w:cs="Arial"/>
                <w:color w:val="000000"/>
                <w:sz w:val="20"/>
              </w:rPr>
              <w:t xml:space="preserve">Dr. </w:t>
            </w:r>
            <w:r w:rsidR="003F0E3D">
              <w:rPr>
                <w:rFonts w:ascii="Arial" w:hAnsi="Arial" w:cs="Arial"/>
                <w:color w:val="000000"/>
                <w:sz w:val="20"/>
              </w:rPr>
              <w:t>Ann</w:t>
            </w:r>
            <w:r w:rsidR="00C23378">
              <w:rPr>
                <w:rFonts w:ascii="Arial" w:hAnsi="Arial" w:cs="Arial"/>
                <w:color w:val="000000"/>
                <w:sz w:val="20"/>
              </w:rPr>
              <w:t>e</w:t>
            </w:r>
            <w:r w:rsidR="003F0E3D">
              <w:rPr>
                <w:rFonts w:ascii="Arial" w:hAnsi="Arial" w:cs="Arial"/>
                <w:color w:val="000000"/>
                <w:sz w:val="20"/>
              </w:rPr>
              <w:t xml:space="preserve"> Kress &amp; Edward B. Davis III</w:t>
            </w:r>
          </w:p>
        </w:tc>
      </w:tr>
      <w:tr w:rsidR="0096504E" w:rsidRPr="008F7097" w14:paraId="48624765" w14:textId="77777777" w:rsidTr="0096504E">
        <w:trPr>
          <w:gridAfter w:val="2"/>
          <w:wAfter w:w="5256" w:type="dxa"/>
          <w:trHeight w:val="255"/>
        </w:trPr>
        <w:tc>
          <w:tcPr>
            <w:tcW w:w="1365" w:type="dxa"/>
            <w:tcBorders>
              <w:top w:val="nil"/>
              <w:left w:val="nil"/>
              <w:bottom w:val="nil"/>
              <w:right w:val="nil"/>
            </w:tcBorders>
            <w:shd w:val="clear" w:color="auto" w:fill="auto"/>
            <w:vAlign w:val="bottom"/>
            <w:hideMark/>
          </w:tcPr>
          <w:p w14:paraId="10C67F16" w14:textId="2C8D610D" w:rsidR="0096504E" w:rsidRPr="008F7097" w:rsidRDefault="003F0E3D" w:rsidP="0096504E">
            <w:pPr>
              <w:jc w:val="right"/>
              <w:rPr>
                <w:rFonts w:ascii="Arial" w:hAnsi="Arial" w:cs="Arial"/>
                <w:color w:val="000000"/>
                <w:sz w:val="20"/>
              </w:rPr>
            </w:pPr>
            <w:r>
              <w:rPr>
                <w:rFonts w:ascii="Arial" w:hAnsi="Arial" w:cs="Arial"/>
                <w:color w:val="000000"/>
                <w:sz w:val="20"/>
              </w:rPr>
              <w:t>1,000</w:t>
            </w:r>
          </w:p>
        </w:tc>
        <w:tc>
          <w:tcPr>
            <w:tcW w:w="4680" w:type="dxa"/>
            <w:tcBorders>
              <w:top w:val="nil"/>
              <w:left w:val="nil"/>
              <w:bottom w:val="nil"/>
              <w:right w:val="nil"/>
            </w:tcBorders>
            <w:shd w:val="clear" w:color="auto" w:fill="auto"/>
            <w:vAlign w:val="bottom"/>
            <w:hideMark/>
          </w:tcPr>
          <w:p w14:paraId="2A062265" w14:textId="4C697E08" w:rsidR="0096504E" w:rsidRPr="008F7097" w:rsidRDefault="003F0E3D" w:rsidP="0096504E">
            <w:pPr>
              <w:rPr>
                <w:rFonts w:ascii="Arial" w:hAnsi="Arial" w:cs="Arial"/>
                <w:color w:val="000000"/>
                <w:sz w:val="20"/>
              </w:rPr>
            </w:pPr>
            <w:r>
              <w:rPr>
                <w:rFonts w:ascii="Arial" w:hAnsi="Arial" w:cs="Arial"/>
                <w:color w:val="000000"/>
                <w:sz w:val="20"/>
              </w:rPr>
              <w:t>Anonymous</w:t>
            </w:r>
          </w:p>
        </w:tc>
      </w:tr>
      <w:tr w:rsidR="0096504E" w:rsidRPr="008F7097" w14:paraId="2B93E360" w14:textId="77777777" w:rsidTr="0096504E">
        <w:trPr>
          <w:gridAfter w:val="2"/>
          <w:wAfter w:w="5256" w:type="dxa"/>
          <w:trHeight w:val="255"/>
        </w:trPr>
        <w:tc>
          <w:tcPr>
            <w:tcW w:w="1365" w:type="dxa"/>
            <w:tcBorders>
              <w:top w:val="nil"/>
              <w:left w:val="nil"/>
              <w:bottom w:val="nil"/>
              <w:right w:val="nil"/>
            </w:tcBorders>
            <w:shd w:val="clear" w:color="auto" w:fill="auto"/>
            <w:vAlign w:val="bottom"/>
            <w:hideMark/>
          </w:tcPr>
          <w:p w14:paraId="7D59CB33" w14:textId="700D2C85" w:rsidR="0096504E" w:rsidRPr="003F0E3D" w:rsidRDefault="003F0E3D" w:rsidP="0096504E">
            <w:pPr>
              <w:jc w:val="right"/>
              <w:rPr>
                <w:rFonts w:ascii="Arial" w:hAnsi="Arial" w:cs="Arial"/>
                <w:bCs/>
                <w:color w:val="000000"/>
                <w:sz w:val="20"/>
              </w:rPr>
            </w:pPr>
            <w:r>
              <w:rPr>
                <w:rFonts w:ascii="Arial" w:hAnsi="Arial" w:cs="Arial"/>
                <w:bCs/>
                <w:color w:val="000000"/>
                <w:sz w:val="20"/>
              </w:rPr>
              <w:t>1,000</w:t>
            </w:r>
          </w:p>
        </w:tc>
        <w:tc>
          <w:tcPr>
            <w:tcW w:w="4680" w:type="dxa"/>
            <w:tcBorders>
              <w:top w:val="nil"/>
              <w:left w:val="nil"/>
              <w:bottom w:val="nil"/>
              <w:right w:val="nil"/>
            </w:tcBorders>
            <w:shd w:val="clear" w:color="auto" w:fill="auto"/>
            <w:vAlign w:val="bottom"/>
            <w:hideMark/>
          </w:tcPr>
          <w:p w14:paraId="78D557BD" w14:textId="5AF6A6D3" w:rsidR="0096504E" w:rsidRPr="003F0E3D" w:rsidRDefault="003F0E3D" w:rsidP="0096504E">
            <w:pPr>
              <w:rPr>
                <w:rFonts w:ascii="Arial" w:hAnsi="Arial" w:cs="Arial"/>
                <w:bCs/>
                <w:color w:val="000000"/>
                <w:sz w:val="20"/>
              </w:rPr>
            </w:pPr>
            <w:r>
              <w:rPr>
                <w:rFonts w:ascii="Arial" w:hAnsi="Arial" w:cs="Arial"/>
                <w:bCs/>
                <w:color w:val="000000"/>
                <w:sz w:val="20"/>
              </w:rPr>
              <w:t>Susan &amp; John L. DiMarco, II</w:t>
            </w:r>
          </w:p>
        </w:tc>
      </w:tr>
      <w:tr w:rsidR="0096504E" w:rsidRPr="008F7097" w14:paraId="4B97166B" w14:textId="77777777" w:rsidTr="0096504E">
        <w:trPr>
          <w:gridAfter w:val="2"/>
          <w:wAfter w:w="5256" w:type="dxa"/>
          <w:trHeight w:val="255"/>
        </w:trPr>
        <w:tc>
          <w:tcPr>
            <w:tcW w:w="1365" w:type="dxa"/>
            <w:tcBorders>
              <w:top w:val="nil"/>
              <w:left w:val="nil"/>
              <w:bottom w:val="nil"/>
              <w:right w:val="nil"/>
            </w:tcBorders>
            <w:shd w:val="clear" w:color="auto" w:fill="auto"/>
            <w:vAlign w:val="bottom"/>
            <w:hideMark/>
          </w:tcPr>
          <w:p w14:paraId="63869B23" w14:textId="3B86B0D6" w:rsidR="0096504E" w:rsidRPr="003F0E3D" w:rsidRDefault="003F0E3D" w:rsidP="0096504E">
            <w:pPr>
              <w:jc w:val="right"/>
              <w:rPr>
                <w:rFonts w:ascii="Arial" w:hAnsi="Arial" w:cs="Arial"/>
                <w:bCs/>
                <w:color w:val="000000"/>
                <w:sz w:val="20"/>
              </w:rPr>
            </w:pPr>
            <w:r>
              <w:rPr>
                <w:rFonts w:ascii="Arial" w:hAnsi="Arial" w:cs="Arial"/>
                <w:bCs/>
                <w:color w:val="000000"/>
                <w:sz w:val="20"/>
              </w:rPr>
              <w:t>1,000</w:t>
            </w:r>
          </w:p>
        </w:tc>
        <w:tc>
          <w:tcPr>
            <w:tcW w:w="4680" w:type="dxa"/>
            <w:tcBorders>
              <w:top w:val="nil"/>
              <w:left w:val="nil"/>
              <w:bottom w:val="nil"/>
              <w:right w:val="nil"/>
            </w:tcBorders>
            <w:shd w:val="clear" w:color="auto" w:fill="auto"/>
            <w:vAlign w:val="bottom"/>
            <w:hideMark/>
          </w:tcPr>
          <w:p w14:paraId="3DFA6F92" w14:textId="79ECACBC" w:rsidR="0096504E" w:rsidRPr="003F0E3D" w:rsidRDefault="003F0E3D" w:rsidP="0096504E">
            <w:pPr>
              <w:rPr>
                <w:rFonts w:ascii="Arial" w:hAnsi="Arial" w:cs="Arial"/>
                <w:bCs/>
                <w:color w:val="000000"/>
                <w:sz w:val="20"/>
              </w:rPr>
            </w:pPr>
            <w:r>
              <w:rPr>
                <w:rFonts w:ascii="Arial" w:hAnsi="Arial" w:cs="Arial"/>
                <w:bCs/>
                <w:color w:val="000000"/>
                <w:sz w:val="20"/>
              </w:rPr>
              <w:t>Cynthia &amp; Wayne Gilman</w:t>
            </w:r>
          </w:p>
        </w:tc>
      </w:tr>
      <w:tr w:rsidR="0096504E" w:rsidRPr="008F7097" w14:paraId="4767002F" w14:textId="77777777" w:rsidTr="0096504E">
        <w:trPr>
          <w:gridAfter w:val="2"/>
          <w:wAfter w:w="5256" w:type="dxa"/>
          <w:trHeight w:val="255"/>
        </w:trPr>
        <w:tc>
          <w:tcPr>
            <w:tcW w:w="1365" w:type="dxa"/>
            <w:tcBorders>
              <w:top w:val="nil"/>
              <w:left w:val="nil"/>
              <w:bottom w:val="nil"/>
              <w:right w:val="nil"/>
            </w:tcBorders>
            <w:shd w:val="clear" w:color="auto" w:fill="auto"/>
            <w:vAlign w:val="bottom"/>
            <w:hideMark/>
          </w:tcPr>
          <w:p w14:paraId="7E43F3AA" w14:textId="4B862868" w:rsidR="0096504E" w:rsidRPr="008F7097" w:rsidRDefault="003F0E3D" w:rsidP="0096504E">
            <w:pPr>
              <w:jc w:val="right"/>
              <w:rPr>
                <w:rFonts w:ascii="Arial" w:hAnsi="Arial" w:cs="Arial"/>
                <w:color w:val="000000"/>
                <w:sz w:val="20"/>
              </w:rPr>
            </w:pPr>
            <w:r>
              <w:rPr>
                <w:rFonts w:ascii="Arial" w:hAnsi="Arial" w:cs="Arial"/>
                <w:color w:val="000000"/>
                <w:sz w:val="20"/>
              </w:rPr>
              <w:t>1,000</w:t>
            </w:r>
          </w:p>
        </w:tc>
        <w:tc>
          <w:tcPr>
            <w:tcW w:w="4680" w:type="dxa"/>
            <w:tcBorders>
              <w:top w:val="nil"/>
              <w:left w:val="nil"/>
              <w:bottom w:val="nil"/>
              <w:right w:val="nil"/>
            </w:tcBorders>
            <w:shd w:val="clear" w:color="auto" w:fill="auto"/>
            <w:vAlign w:val="bottom"/>
            <w:hideMark/>
          </w:tcPr>
          <w:p w14:paraId="0FE7B713" w14:textId="4E22585A" w:rsidR="0096504E" w:rsidRPr="008F7097" w:rsidRDefault="003F0E3D" w:rsidP="0096504E">
            <w:pPr>
              <w:rPr>
                <w:rFonts w:ascii="Arial" w:hAnsi="Arial" w:cs="Arial"/>
                <w:color w:val="000000"/>
                <w:sz w:val="20"/>
              </w:rPr>
            </w:pPr>
            <w:r>
              <w:rPr>
                <w:rFonts w:ascii="Arial" w:hAnsi="Arial" w:cs="Arial"/>
                <w:color w:val="000000"/>
                <w:sz w:val="20"/>
              </w:rPr>
              <w:t>Dolores &amp; Brad Kruchten</w:t>
            </w:r>
          </w:p>
        </w:tc>
      </w:tr>
      <w:tr w:rsidR="0096504E" w:rsidRPr="008F7097" w14:paraId="1D491508" w14:textId="77777777" w:rsidTr="0096504E">
        <w:trPr>
          <w:gridAfter w:val="2"/>
          <w:wAfter w:w="5256" w:type="dxa"/>
          <w:trHeight w:val="255"/>
        </w:trPr>
        <w:tc>
          <w:tcPr>
            <w:tcW w:w="1365" w:type="dxa"/>
            <w:tcBorders>
              <w:top w:val="nil"/>
              <w:left w:val="nil"/>
              <w:bottom w:val="nil"/>
              <w:right w:val="nil"/>
            </w:tcBorders>
            <w:shd w:val="clear" w:color="auto" w:fill="auto"/>
            <w:vAlign w:val="bottom"/>
            <w:hideMark/>
          </w:tcPr>
          <w:p w14:paraId="557EF253" w14:textId="77777777" w:rsidR="0096504E" w:rsidRPr="008F7097" w:rsidRDefault="0096504E" w:rsidP="0096504E">
            <w:pPr>
              <w:jc w:val="right"/>
              <w:rPr>
                <w:rFonts w:ascii="Arial" w:hAnsi="Arial" w:cs="Arial"/>
                <w:color w:val="000000"/>
                <w:sz w:val="20"/>
              </w:rPr>
            </w:pPr>
            <w:r w:rsidRPr="008F7097">
              <w:rPr>
                <w:rFonts w:ascii="Arial" w:hAnsi="Arial" w:cs="Arial"/>
                <w:color w:val="000000"/>
                <w:sz w:val="20"/>
              </w:rPr>
              <w:t>1,000</w:t>
            </w:r>
          </w:p>
        </w:tc>
        <w:tc>
          <w:tcPr>
            <w:tcW w:w="4680" w:type="dxa"/>
            <w:tcBorders>
              <w:top w:val="nil"/>
              <w:left w:val="nil"/>
              <w:bottom w:val="nil"/>
              <w:right w:val="nil"/>
            </w:tcBorders>
            <w:shd w:val="clear" w:color="auto" w:fill="auto"/>
            <w:vAlign w:val="bottom"/>
            <w:hideMark/>
          </w:tcPr>
          <w:p w14:paraId="02233F89" w14:textId="45E25F8D" w:rsidR="0096504E" w:rsidRPr="008F7097" w:rsidRDefault="003F0E3D" w:rsidP="0096504E">
            <w:pPr>
              <w:rPr>
                <w:rFonts w:ascii="Arial" w:hAnsi="Arial" w:cs="Arial"/>
                <w:color w:val="000000"/>
                <w:sz w:val="20"/>
              </w:rPr>
            </w:pPr>
            <w:r>
              <w:rPr>
                <w:rFonts w:ascii="Arial" w:hAnsi="Arial" w:cs="Arial"/>
                <w:color w:val="000000"/>
                <w:sz w:val="20"/>
              </w:rPr>
              <w:t>Jessica &amp; Tyler Savage</w:t>
            </w:r>
          </w:p>
        </w:tc>
      </w:tr>
      <w:tr w:rsidR="0096504E" w:rsidRPr="008F7097" w14:paraId="2C22AD28" w14:textId="77777777" w:rsidTr="0096504E">
        <w:trPr>
          <w:gridAfter w:val="2"/>
          <w:wAfter w:w="5256" w:type="dxa"/>
          <w:trHeight w:val="255"/>
        </w:trPr>
        <w:tc>
          <w:tcPr>
            <w:tcW w:w="1365" w:type="dxa"/>
            <w:tcBorders>
              <w:top w:val="nil"/>
              <w:left w:val="nil"/>
              <w:bottom w:val="nil"/>
              <w:right w:val="nil"/>
            </w:tcBorders>
            <w:shd w:val="clear" w:color="auto" w:fill="auto"/>
            <w:vAlign w:val="bottom"/>
          </w:tcPr>
          <w:p w14:paraId="7C557BAA" w14:textId="5D7757DC" w:rsidR="0096504E" w:rsidRPr="008F7097" w:rsidRDefault="0096504E" w:rsidP="0096504E">
            <w:pPr>
              <w:jc w:val="right"/>
              <w:rPr>
                <w:rFonts w:ascii="Arial" w:hAnsi="Arial" w:cs="Arial"/>
                <w:color w:val="000000"/>
                <w:sz w:val="20"/>
              </w:rPr>
            </w:pPr>
            <w:r>
              <w:rPr>
                <w:rFonts w:ascii="Arial" w:hAnsi="Arial" w:cs="Arial"/>
                <w:color w:val="000000"/>
                <w:sz w:val="20"/>
              </w:rPr>
              <w:t>1,000</w:t>
            </w:r>
          </w:p>
        </w:tc>
        <w:tc>
          <w:tcPr>
            <w:tcW w:w="4680" w:type="dxa"/>
            <w:tcBorders>
              <w:top w:val="nil"/>
              <w:left w:val="nil"/>
              <w:bottom w:val="nil"/>
              <w:right w:val="nil"/>
            </w:tcBorders>
            <w:shd w:val="clear" w:color="auto" w:fill="auto"/>
            <w:vAlign w:val="bottom"/>
          </w:tcPr>
          <w:p w14:paraId="76761C25" w14:textId="6E53A3C3" w:rsidR="0096504E" w:rsidRPr="008F7097" w:rsidRDefault="003F0E3D" w:rsidP="0096504E">
            <w:pPr>
              <w:rPr>
                <w:rFonts w:ascii="Arial" w:hAnsi="Arial" w:cs="Arial"/>
                <w:color w:val="000000"/>
                <w:sz w:val="20"/>
              </w:rPr>
            </w:pPr>
            <w:r>
              <w:rPr>
                <w:rFonts w:ascii="Arial" w:hAnsi="Arial" w:cs="Arial"/>
                <w:color w:val="000000"/>
                <w:sz w:val="20"/>
              </w:rPr>
              <w:t>John W. &amp; Heather Goodbody</w:t>
            </w:r>
          </w:p>
        </w:tc>
      </w:tr>
      <w:tr w:rsidR="0096504E" w:rsidRPr="008F7097" w14:paraId="5E376539" w14:textId="77777777" w:rsidTr="00D03B89">
        <w:trPr>
          <w:gridAfter w:val="2"/>
          <w:wAfter w:w="5256" w:type="dxa"/>
          <w:trHeight w:val="255"/>
        </w:trPr>
        <w:tc>
          <w:tcPr>
            <w:tcW w:w="1365" w:type="dxa"/>
            <w:tcBorders>
              <w:top w:val="nil"/>
              <w:left w:val="nil"/>
              <w:bottom w:val="nil"/>
              <w:right w:val="nil"/>
            </w:tcBorders>
            <w:shd w:val="clear" w:color="auto" w:fill="auto"/>
            <w:vAlign w:val="bottom"/>
          </w:tcPr>
          <w:p w14:paraId="0BDD4754" w14:textId="05B91BD0" w:rsidR="0096504E" w:rsidRPr="008F7097" w:rsidRDefault="003F0E3D" w:rsidP="0096504E">
            <w:pPr>
              <w:jc w:val="right"/>
              <w:rPr>
                <w:rFonts w:ascii="Arial" w:hAnsi="Arial" w:cs="Arial"/>
                <w:color w:val="000000"/>
                <w:sz w:val="20"/>
              </w:rPr>
            </w:pPr>
            <w:r>
              <w:rPr>
                <w:rFonts w:ascii="Arial" w:hAnsi="Arial" w:cs="Arial"/>
                <w:color w:val="000000"/>
                <w:sz w:val="20"/>
              </w:rPr>
              <w:t>500</w:t>
            </w:r>
          </w:p>
        </w:tc>
        <w:tc>
          <w:tcPr>
            <w:tcW w:w="4680" w:type="dxa"/>
            <w:tcBorders>
              <w:top w:val="nil"/>
              <w:left w:val="nil"/>
              <w:bottom w:val="nil"/>
              <w:right w:val="nil"/>
            </w:tcBorders>
            <w:shd w:val="clear" w:color="auto" w:fill="auto"/>
            <w:vAlign w:val="bottom"/>
          </w:tcPr>
          <w:p w14:paraId="430627F3" w14:textId="77A4F0DE" w:rsidR="0096504E" w:rsidRPr="008F7097" w:rsidRDefault="003F0E3D" w:rsidP="00D03B89">
            <w:pPr>
              <w:rPr>
                <w:rFonts w:ascii="Arial" w:hAnsi="Arial" w:cs="Arial"/>
                <w:color w:val="000000"/>
                <w:sz w:val="20"/>
              </w:rPr>
            </w:pPr>
            <w:r>
              <w:rPr>
                <w:rFonts w:ascii="Arial" w:hAnsi="Arial" w:cs="Arial"/>
                <w:color w:val="000000"/>
                <w:sz w:val="20"/>
              </w:rPr>
              <w:t>Sharon Kelly Sayers ‘72</w:t>
            </w:r>
          </w:p>
        </w:tc>
      </w:tr>
    </w:tbl>
    <w:p w14:paraId="19BB32FE" w14:textId="77777777" w:rsidR="008F7097" w:rsidRDefault="008F7097" w:rsidP="008E7AFB">
      <w:pPr>
        <w:ind w:right="-18"/>
        <w:rPr>
          <w:rFonts w:ascii="Arial" w:hAnsi="Arial" w:cs="Arial"/>
          <w:i/>
          <w:sz w:val="20"/>
        </w:rPr>
      </w:pPr>
    </w:p>
    <w:p w14:paraId="27B26D06" w14:textId="77777777" w:rsidR="009766AA" w:rsidRPr="002C1964" w:rsidRDefault="009766AA" w:rsidP="008E7AFB">
      <w:pPr>
        <w:ind w:right="-18"/>
        <w:rPr>
          <w:rFonts w:ascii="Arial" w:hAnsi="Arial" w:cs="Arial"/>
          <w:i/>
          <w:sz w:val="20"/>
        </w:rPr>
      </w:pPr>
    </w:p>
    <w:p w14:paraId="4DDB3A82" w14:textId="39E3A2B0" w:rsidR="008E7AFB" w:rsidRDefault="008E7AFB" w:rsidP="008E7AFB">
      <w:pPr>
        <w:ind w:right="-18"/>
        <w:rPr>
          <w:rFonts w:ascii="Verdana" w:hAnsi="Verdana" w:cs="Arial"/>
          <w:i/>
          <w:sz w:val="20"/>
        </w:rPr>
      </w:pPr>
      <w:r>
        <w:rPr>
          <w:rFonts w:ascii="Verdana" w:hAnsi="Verdana" w:cs="Arial"/>
          <w:i/>
          <w:sz w:val="20"/>
        </w:rPr>
        <w:t>A</w:t>
      </w:r>
      <w:r w:rsidRPr="00993434">
        <w:rPr>
          <w:rFonts w:ascii="Verdana" w:hAnsi="Verdana" w:cs="Arial"/>
          <w:i/>
          <w:sz w:val="20"/>
        </w:rPr>
        <w:t>nnual Fund</w:t>
      </w:r>
      <w:r w:rsidR="003575A8">
        <w:rPr>
          <w:rFonts w:ascii="Verdana" w:hAnsi="Verdana" w:cs="Arial"/>
          <w:i/>
          <w:sz w:val="20"/>
        </w:rPr>
        <w:t>:  Total for period $</w:t>
      </w:r>
      <w:r w:rsidR="006B46F5">
        <w:rPr>
          <w:rFonts w:ascii="Verdana" w:hAnsi="Verdana" w:cs="Arial"/>
          <w:i/>
          <w:sz w:val="20"/>
        </w:rPr>
        <w:t>239,999</w:t>
      </w:r>
    </w:p>
    <w:p w14:paraId="62B19EC8" w14:textId="77777777" w:rsidR="00546A3D" w:rsidRDefault="00546A3D" w:rsidP="008E7AFB">
      <w:pPr>
        <w:ind w:right="-18"/>
        <w:rPr>
          <w:rFonts w:ascii="Verdana" w:hAnsi="Verdana" w:cs="Arial"/>
          <w:sz w:val="20"/>
        </w:rPr>
      </w:pPr>
    </w:p>
    <w:tbl>
      <w:tblPr>
        <w:tblW w:w="11265" w:type="dxa"/>
        <w:tblInd w:w="93" w:type="dxa"/>
        <w:tblLook w:val="04A0" w:firstRow="1" w:lastRow="0" w:firstColumn="1" w:lastColumn="0" w:noHBand="0" w:noVBand="1"/>
      </w:tblPr>
      <w:tblGrid>
        <w:gridCol w:w="1060"/>
        <w:gridCol w:w="5075"/>
        <w:gridCol w:w="5130"/>
      </w:tblGrid>
      <w:tr w:rsidR="008F7097" w:rsidRPr="008F7097" w14:paraId="48A85701" w14:textId="77777777" w:rsidTr="008F7097">
        <w:trPr>
          <w:trHeight w:val="255"/>
        </w:trPr>
        <w:tc>
          <w:tcPr>
            <w:tcW w:w="1060" w:type="dxa"/>
            <w:tcBorders>
              <w:top w:val="nil"/>
              <w:left w:val="nil"/>
              <w:bottom w:val="nil"/>
              <w:right w:val="nil"/>
            </w:tcBorders>
            <w:shd w:val="clear" w:color="auto" w:fill="auto"/>
            <w:hideMark/>
          </w:tcPr>
          <w:p w14:paraId="2DD829DA" w14:textId="3E6E417E" w:rsidR="008F7097" w:rsidRPr="00D06203" w:rsidRDefault="00D06203" w:rsidP="008F7097">
            <w:pPr>
              <w:jc w:val="right"/>
              <w:rPr>
                <w:rFonts w:ascii="Arial" w:hAnsi="Arial" w:cs="Arial"/>
                <w:bCs/>
                <w:color w:val="000000"/>
                <w:sz w:val="20"/>
              </w:rPr>
            </w:pPr>
            <w:r w:rsidRPr="00D06203">
              <w:rPr>
                <w:rFonts w:ascii="Arial" w:hAnsi="Arial" w:cs="Arial"/>
                <w:bCs/>
                <w:color w:val="000000"/>
                <w:sz w:val="20"/>
              </w:rPr>
              <w:t>25,000</w:t>
            </w:r>
          </w:p>
        </w:tc>
        <w:tc>
          <w:tcPr>
            <w:tcW w:w="5075" w:type="dxa"/>
            <w:tcBorders>
              <w:top w:val="nil"/>
              <w:left w:val="nil"/>
              <w:bottom w:val="nil"/>
              <w:right w:val="nil"/>
            </w:tcBorders>
            <w:shd w:val="clear" w:color="auto" w:fill="auto"/>
            <w:hideMark/>
          </w:tcPr>
          <w:p w14:paraId="58CA6CBB" w14:textId="648A2F10" w:rsidR="008F7097" w:rsidRPr="00D06203" w:rsidRDefault="00D06203" w:rsidP="008F7097">
            <w:pPr>
              <w:rPr>
                <w:rFonts w:ascii="Arial" w:hAnsi="Arial" w:cs="Arial"/>
                <w:bCs/>
                <w:color w:val="000000"/>
                <w:sz w:val="20"/>
              </w:rPr>
            </w:pPr>
            <w:r w:rsidRPr="00D06203">
              <w:rPr>
                <w:rFonts w:ascii="Arial" w:hAnsi="Arial" w:cs="Arial"/>
                <w:bCs/>
                <w:color w:val="000000"/>
                <w:sz w:val="20"/>
              </w:rPr>
              <w:t>ESL Charitable Foundation</w:t>
            </w:r>
          </w:p>
        </w:tc>
        <w:tc>
          <w:tcPr>
            <w:tcW w:w="5130" w:type="dxa"/>
            <w:tcBorders>
              <w:top w:val="nil"/>
              <w:left w:val="nil"/>
              <w:bottom w:val="nil"/>
              <w:right w:val="nil"/>
            </w:tcBorders>
            <w:shd w:val="clear" w:color="auto" w:fill="auto"/>
            <w:hideMark/>
          </w:tcPr>
          <w:p w14:paraId="68BA2849" w14:textId="0C344069" w:rsidR="008F7097" w:rsidRPr="00D06203" w:rsidRDefault="00D06203" w:rsidP="008F7097">
            <w:pPr>
              <w:rPr>
                <w:rFonts w:ascii="Arial" w:hAnsi="Arial" w:cs="Arial"/>
                <w:bCs/>
                <w:color w:val="000000"/>
                <w:sz w:val="20"/>
              </w:rPr>
            </w:pPr>
            <w:r w:rsidRPr="00D06203">
              <w:rPr>
                <w:rFonts w:ascii="Arial" w:hAnsi="Arial" w:cs="Arial"/>
                <w:bCs/>
                <w:color w:val="000000"/>
                <w:sz w:val="20"/>
              </w:rPr>
              <w:t>Scholars Day Program</w:t>
            </w:r>
          </w:p>
        </w:tc>
      </w:tr>
      <w:tr w:rsidR="00D06203" w:rsidRPr="008F7097" w14:paraId="0646D3BF" w14:textId="77777777" w:rsidTr="008F7097">
        <w:trPr>
          <w:trHeight w:val="255"/>
        </w:trPr>
        <w:tc>
          <w:tcPr>
            <w:tcW w:w="1060" w:type="dxa"/>
            <w:tcBorders>
              <w:top w:val="nil"/>
              <w:left w:val="nil"/>
              <w:bottom w:val="nil"/>
              <w:right w:val="nil"/>
            </w:tcBorders>
            <w:shd w:val="clear" w:color="auto" w:fill="auto"/>
          </w:tcPr>
          <w:p w14:paraId="4C2E5C0E" w14:textId="7C2B95C0" w:rsidR="00D06203" w:rsidRPr="00D06203" w:rsidRDefault="00D06203" w:rsidP="008F7097">
            <w:pPr>
              <w:jc w:val="right"/>
              <w:rPr>
                <w:rFonts w:ascii="Arial" w:hAnsi="Arial" w:cs="Arial"/>
                <w:bCs/>
                <w:color w:val="000000"/>
                <w:sz w:val="20"/>
              </w:rPr>
            </w:pPr>
            <w:r>
              <w:rPr>
                <w:rFonts w:ascii="Arial" w:hAnsi="Arial" w:cs="Arial"/>
                <w:bCs/>
                <w:color w:val="000000"/>
                <w:sz w:val="20"/>
              </w:rPr>
              <w:t>15,000</w:t>
            </w:r>
          </w:p>
        </w:tc>
        <w:tc>
          <w:tcPr>
            <w:tcW w:w="5075" w:type="dxa"/>
            <w:tcBorders>
              <w:top w:val="nil"/>
              <w:left w:val="nil"/>
              <w:bottom w:val="nil"/>
              <w:right w:val="nil"/>
            </w:tcBorders>
            <w:shd w:val="clear" w:color="auto" w:fill="auto"/>
          </w:tcPr>
          <w:p w14:paraId="298E68AB" w14:textId="07194608" w:rsidR="00D06203" w:rsidRPr="00D06203" w:rsidRDefault="00D06203" w:rsidP="008F7097">
            <w:pPr>
              <w:rPr>
                <w:rFonts w:ascii="Arial" w:hAnsi="Arial" w:cs="Arial"/>
                <w:bCs/>
                <w:color w:val="000000"/>
                <w:sz w:val="20"/>
              </w:rPr>
            </w:pPr>
            <w:r>
              <w:rPr>
                <w:rFonts w:ascii="Arial" w:hAnsi="Arial" w:cs="Arial"/>
                <w:bCs/>
                <w:color w:val="000000"/>
                <w:sz w:val="20"/>
              </w:rPr>
              <w:t>Donald F. &amp; Maxine B Davison Foundation</w:t>
            </w:r>
          </w:p>
        </w:tc>
        <w:tc>
          <w:tcPr>
            <w:tcW w:w="5130" w:type="dxa"/>
            <w:tcBorders>
              <w:top w:val="nil"/>
              <w:left w:val="nil"/>
              <w:bottom w:val="nil"/>
              <w:right w:val="nil"/>
            </w:tcBorders>
            <w:shd w:val="clear" w:color="auto" w:fill="auto"/>
          </w:tcPr>
          <w:p w14:paraId="57522AF5" w14:textId="729E97B8" w:rsidR="00D06203" w:rsidRPr="00D06203" w:rsidRDefault="00D06203" w:rsidP="008F7097">
            <w:pPr>
              <w:rPr>
                <w:rFonts w:ascii="Arial" w:hAnsi="Arial" w:cs="Arial"/>
                <w:bCs/>
                <w:color w:val="000000"/>
                <w:sz w:val="20"/>
              </w:rPr>
            </w:pPr>
            <w:r>
              <w:rPr>
                <w:rFonts w:ascii="Arial" w:hAnsi="Arial" w:cs="Arial"/>
                <w:bCs/>
                <w:color w:val="000000"/>
                <w:sz w:val="20"/>
              </w:rPr>
              <w:t>Richard Barton Memorial Scholarship Fund</w:t>
            </w:r>
          </w:p>
        </w:tc>
      </w:tr>
      <w:tr w:rsidR="00D06203" w:rsidRPr="008F7097" w14:paraId="256D98E3" w14:textId="77777777" w:rsidTr="00D06203">
        <w:trPr>
          <w:trHeight w:val="198"/>
        </w:trPr>
        <w:tc>
          <w:tcPr>
            <w:tcW w:w="1060" w:type="dxa"/>
            <w:tcBorders>
              <w:top w:val="nil"/>
              <w:left w:val="nil"/>
              <w:bottom w:val="nil"/>
              <w:right w:val="nil"/>
            </w:tcBorders>
            <w:shd w:val="clear" w:color="auto" w:fill="auto"/>
          </w:tcPr>
          <w:p w14:paraId="745700C9" w14:textId="13A07C2A" w:rsidR="00D06203" w:rsidRDefault="00D06203" w:rsidP="008F7097">
            <w:pPr>
              <w:jc w:val="right"/>
              <w:rPr>
                <w:rFonts w:ascii="Arial" w:hAnsi="Arial" w:cs="Arial"/>
                <w:color w:val="000000"/>
                <w:sz w:val="20"/>
              </w:rPr>
            </w:pPr>
            <w:r>
              <w:rPr>
                <w:rFonts w:ascii="Arial" w:hAnsi="Arial" w:cs="Arial"/>
                <w:color w:val="000000"/>
                <w:sz w:val="20"/>
              </w:rPr>
              <w:t>8,000</w:t>
            </w:r>
          </w:p>
        </w:tc>
        <w:tc>
          <w:tcPr>
            <w:tcW w:w="5075" w:type="dxa"/>
            <w:tcBorders>
              <w:top w:val="nil"/>
              <w:left w:val="nil"/>
              <w:bottom w:val="nil"/>
              <w:right w:val="nil"/>
            </w:tcBorders>
            <w:shd w:val="clear" w:color="auto" w:fill="auto"/>
          </w:tcPr>
          <w:p w14:paraId="48C60DEA" w14:textId="10BAD9EA" w:rsidR="00D06203" w:rsidRDefault="005F7F66" w:rsidP="008F7097">
            <w:pPr>
              <w:rPr>
                <w:rFonts w:ascii="Arial" w:hAnsi="Arial" w:cs="Arial"/>
                <w:color w:val="000000"/>
                <w:sz w:val="20"/>
              </w:rPr>
            </w:pPr>
            <w:r>
              <w:rPr>
                <w:rFonts w:ascii="Arial" w:hAnsi="Arial" w:cs="Arial"/>
                <w:color w:val="000000"/>
                <w:sz w:val="20"/>
              </w:rPr>
              <w:t>GEICO</w:t>
            </w:r>
          </w:p>
        </w:tc>
        <w:tc>
          <w:tcPr>
            <w:tcW w:w="5130" w:type="dxa"/>
            <w:tcBorders>
              <w:top w:val="nil"/>
              <w:left w:val="nil"/>
              <w:bottom w:val="nil"/>
              <w:right w:val="nil"/>
            </w:tcBorders>
            <w:shd w:val="clear" w:color="auto" w:fill="auto"/>
          </w:tcPr>
          <w:p w14:paraId="71109D40" w14:textId="3EA55CD0" w:rsidR="00D06203" w:rsidRDefault="00D06203" w:rsidP="008F7097">
            <w:pPr>
              <w:rPr>
                <w:rFonts w:ascii="Arial" w:hAnsi="Arial" w:cs="Arial"/>
                <w:color w:val="000000"/>
                <w:sz w:val="20"/>
              </w:rPr>
            </w:pPr>
            <w:r>
              <w:rPr>
                <w:rFonts w:ascii="Arial" w:hAnsi="Arial" w:cs="Arial"/>
                <w:color w:val="000000"/>
                <w:sz w:val="20"/>
              </w:rPr>
              <w:t>Alumni Activities Fund</w:t>
            </w:r>
          </w:p>
        </w:tc>
      </w:tr>
      <w:tr w:rsidR="008F7097" w:rsidRPr="008F7097" w14:paraId="5F59988E" w14:textId="77777777" w:rsidTr="00D06203">
        <w:trPr>
          <w:trHeight w:val="198"/>
        </w:trPr>
        <w:tc>
          <w:tcPr>
            <w:tcW w:w="1060" w:type="dxa"/>
            <w:tcBorders>
              <w:top w:val="nil"/>
              <w:left w:val="nil"/>
              <w:bottom w:val="nil"/>
              <w:right w:val="nil"/>
            </w:tcBorders>
            <w:shd w:val="clear" w:color="auto" w:fill="auto"/>
            <w:hideMark/>
          </w:tcPr>
          <w:p w14:paraId="7D1E9D12" w14:textId="7312DAE2" w:rsidR="008F7097" w:rsidRPr="008F7097" w:rsidRDefault="00D06203" w:rsidP="008F7097">
            <w:pPr>
              <w:jc w:val="right"/>
              <w:rPr>
                <w:rFonts w:ascii="Arial" w:hAnsi="Arial" w:cs="Arial"/>
                <w:color w:val="000000"/>
                <w:sz w:val="20"/>
              </w:rPr>
            </w:pPr>
            <w:r>
              <w:rPr>
                <w:rFonts w:ascii="Arial" w:hAnsi="Arial" w:cs="Arial"/>
                <w:color w:val="000000"/>
                <w:sz w:val="20"/>
              </w:rPr>
              <w:t>6,175</w:t>
            </w:r>
          </w:p>
        </w:tc>
        <w:tc>
          <w:tcPr>
            <w:tcW w:w="5075" w:type="dxa"/>
            <w:tcBorders>
              <w:top w:val="nil"/>
              <w:left w:val="nil"/>
              <w:bottom w:val="nil"/>
              <w:right w:val="nil"/>
            </w:tcBorders>
            <w:shd w:val="clear" w:color="auto" w:fill="auto"/>
            <w:hideMark/>
          </w:tcPr>
          <w:p w14:paraId="1A7CC855" w14:textId="455D64F0" w:rsidR="008F7097" w:rsidRPr="008F7097" w:rsidRDefault="00D06203" w:rsidP="008F7097">
            <w:pPr>
              <w:rPr>
                <w:rFonts w:ascii="Arial" w:hAnsi="Arial" w:cs="Arial"/>
                <w:color w:val="000000"/>
                <w:sz w:val="20"/>
              </w:rPr>
            </w:pPr>
            <w:r>
              <w:rPr>
                <w:rFonts w:ascii="Arial" w:hAnsi="Arial" w:cs="Arial"/>
                <w:color w:val="000000"/>
                <w:sz w:val="20"/>
              </w:rPr>
              <w:t>Anonymous</w:t>
            </w:r>
          </w:p>
        </w:tc>
        <w:tc>
          <w:tcPr>
            <w:tcW w:w="5130" w:type="dxa"/>
            <w:tcBorders>
              <w:top w:val="nil"/>
              <w:left w:val="nil"/>
              <w:bottom w:val="nil"/>
              <w:right w:val="nil"/>
            </w:tcBorders>
            <w:shd w:val="clear" w:color="auto" w:fill="auto"/>
            <w:hideMark/>
          </w:tcPr>
          <w:p w14:paraId="401E240B" w14:textId="6F764289" w:rsidR="008F7097" w:rsidRPr="008F7097" w:rsidRDefault="00D06203" w:rsidP="008F7097">
            <w:pPr>
              <w:rPr>
                <w:rFonts w:ascii="Arial" w:hAnsi="Arial" w:cs="Arial"/>
                <w:color w:val="000000"/>
                <w:sz w:val="20"/>
              </w:rPr>
            </w:pPr>
            <w:r>
              <w:rPr>
                <w:rFonts w:ascii="Arial" w:hAnsi="Arial" w:cs="Arial"/>
                <w:color w:val="000000"/>
                <w:sz w:val="20"/>
              </w:rPr>
              <w:t>MCC Annual Fund</w:t>
            </w:r>
          </w:p>
        </w:tc>
      </w:tr>
      <w:tr w:rsidR="00D86B26" w:rsidRPr="008F7097" w14:paraId="586798EC" w14:textId="77777777" w:rsidTr="00D06203">
        <w:trPr>
          <w:trHeight w:val="198"/>
        </w:trPr>
        <w:tc>
          <w:tcPr>
            <w:tcW w:w="1060" w:type="dxa"/>
            <w:tcBorders>
              <w:top w:val="nil"/>
              <w:left w:val="nil"/>
              <w:bottom w:val="nil"/>
              <w:right w:val="nil"/>
            </w:tcBorders>
            <w:shd w:val="clear" w:color="auto" w:fill="auto"/>
          </w:tcPr>
          <w:p w14:paraId="045F3CB6" w14:textId="6064C70F" w:rsidR="00D86B26" w:rsidRDefault="00D86B26" w:rsidP="008F7097">
            <w:pPr>
              <w:jc w:val="right"/>
              <w:rPr>
                <w:rFonts w:ascii="Arial" w:hAnsi="Arial" w:cs="Arial"/>
                <w:color w:val="000000"/>
                <w:sz w:val="20"/>
              </w:rPr>
            </w:pPr>
            <w:r>
              <w:rPr>
                <w:rFonts w:ascii="Arial" w:hAnsi="Arial" w:cs="Arial"/>
                <w:color w:val="000000"/>
                <w:sz w:val="20"/>
              </w:rPr>
              <w:t>5,000</w:t>
            </w:r>
          </w:p>
        </w:tc>
        <w:tc>
          <w:tcPr>
            <w:tcW w:w="5075" w:type="dxa"/>
            <w:tcBorders>
              <w:top w:val="nil"/>
              <w:left w:val="nil"/>
              <w:bottom w:val="nil"/>
              <w:right w:val="nil"/>
            </w:tcBorders>
            <w:shd w:val="clear" w:color="auto" w:fill="auto"/>
          </w:tcPr>
          <w:p w14:paraId="54A8C72A" w14:textId="4DFA8EA6" w:rsidR="00D86B26" w:rsidRDefault="00D86B26" w:rsidP="008F7097">
            <w:pPr>
              <w:rPr>
                <w:rFonts w:ascii="Arial" w:hAnsi="Arial" w:cs="Arial"/>
                <w:color w:val="000000"/>
                <w:sz w:val="20"/>
              </w:rPr>
            </w:pPr>
            <w:r>
              <w:rPr>
                <w:rFonts w:ascii="Arial" w:hAnsi="Arial" w:cs="Arial"/>
                <w:color w:val="000000"/>
                <w:sz w:val="20"/>
              </w:rPr>
              <w:t>Barb &amp; Robert Johnson</w:t>
            </w:r>
          </w:p>
        </w:tc>
        <w:tc>
          <w:tcPr>
            <w:tcW w:w="5130" w:type="dxa"/>
            <w:tcBorders>
              <w:top w:val="nil"/>
              <w:left w:val="nil"/>
              <w:bottom w:val="nil"/>
              <w:right w:val="nil"/>
            </w:tcBorders>
            <w:shd w:val="clear" w:color="auto" w:fill="auto"/>
          </w:tcPr>
          <w:p w14:paraId="69ED872C" w14:textId="2FD87AA2" w:rsidR="00D86B26" w:rsidRDefault="00D86B26" w:rsidP="008F7097">
            <w:pPr>
              <w:rPr>
                <w:rFonts w:ascii="Arial" w:hAnsi="Arial" w:cs="Arial"/>
                <w:color w:val="000000"/>
                <w:sz w:val="20"/>
              </w:rPr>
            </w:pPr>
            <w:r>
              <w:rPr>
                <w:rFonts w:ascii="Arial" w:hAnsi="Arial" w:cs="Arial"/>
                <w:color w:val="000000"/>
                <w:sz w:val="20"/>
              </w:rPr>
              <w:t>Statistics Endowed Scholarship</w:t>
            </w:r>
          </w:p>
        </w:tc>
      </w:tr>
      <w:tr w:rsidR="00D86B26" w:rsidRPr="008F7097" w14:paraId="78024100" w14:textId="77777777" w:rsidTr="00D06203">
        <w:trPr>
          <w:trHeight w:val="198"/>
        </w:trPr>
        <w:tc>
          <w:tcPr>
            <w:tcW w:w="1060" w:type="dxa"/>
            <w:tcBorders>
              <w:top w:val="nil"/>
              <w:left w:val="nil"/>
              <w:bottom w:val="nil"/>
              <w:right w:val="nil"/>
            </w:tcBorders>
            <w:shd w:val="clear" w:color="auto" w:fill="auto"/>
          </w:tcPr>
          <w:p w14:paraId="535D3D3B" w14:textId="6A2DDA6C" w:rsidR="00D86B26" w:rsidRDefault="00D86B26" w:rsidP="008F7097">
            <w:pPr>
              <w:jc w:val="right"/>
              <w:rPr>
                <w:rFonts w:ascii="Arial" w:hAnsi="Arial" w:cs="Arial"/>
                <w:color w:val="000000"/>
                <w:sz w:val="20"/>
              </w:rPr>
            </w:pPr>
            <w:r>
              <w:rPr>
                <w:rFonts w:ascii="Arial" w:hAnsi="Arial" w:cs="Arial"/>
                <w:color w:val="000000"/>
                <w:sz w:val="20"/>
              </w:rPr>
              <w:t>5,000</w:t>
            </w:r>
          </w:p>
        </w:tc>
        <w:tc>
          <w:tcPr>
            <w:tcW w:w="5075" w:type="dxa"/>
            <w:tcBorders>
              <w:top w:val="nil"/>
              <w:left w:val="nil"/>
              <w:bottom w:val="nil"/>
              <w:right w:val="nil"/>
            </w:tcBorders>
            <w:shd w:val="clear" w:color="auto" w:fill="auto"/>
          </w:tcPr>
          <w:p w14:paraId="3B02EF67" w14:textId="7E0DE96D" w:rsidR="00D86B26" w:rsidRDefault="00D86B26" w:rsidP="008F7097">
            <w:pPr>
              <w:rPr>
                <w:rFonts w:ascii="Arial" w:hAnsi="Arial" w:cs="Arial"/>
                <w:color w:val="000000"/>
                <w:sz w:val="20"/>
              </w:rPr>
            </w:pPr>
            <w:r>
              <w:rPr>
                <w:rFonts w:ascii="Arial" w:hAnsi="Arial" w:cs="Arial"/>
                <w:color w:val="000000"/>
                <w:sz w:val="20"/>
              </w:rPr>
              <w:t>The DiMarco Group, LLC</w:t>
            </w:r>
          </w:p>
        </w:tc>
        <w:tc>
          <w:tcPr>
            <w:tcW w:w="5130" w:type="dxa"/>
            <w:tcBorders>
              <w:top w:val="nil"/>
              <w:left w:val="nil"/>
              <w:bottom w:val="nil"/>
              <w:right w:val="nil"/>
            </w:tcBorders>
            <w:shd w:val="clear" w:color="auto" w:fill="auto"/>
          </w:tcPr>
          <w:p w14:paraId="7AA71CA1" w14:textId="32F5D580" w:rsidR="00D86B26" w:rsidRDefault="00D86B26" w:rsidP="008F7097">
            <w:pPr>
              <w:rPr>
                <w:rFonts w:ascii="Arial" w:hAnsi="Arial" w:cs="Arial"/>
                <w:color w:val="000000"/>
                <w:sz w:val="20"/>
              </w:rPr>
            </w:pPr>
            <w:r>
              <w:rPr>
                <w:rFonts w:ascii="Arial" w:hAnsi="Arial" w:cs="Arial"/>
                <w:color w:val="000000"/>
                <w:sz w:val="20"/>
              </w:rPr>
              <w:t>MCC Annual Fund</w:t>
            </w:r>
          </w:p>
        </w:tc>
      </w:tr>
      <w:tr w:rsidR="00D86B26" w:rsidRPr="008F7097" w14:paraId="434DAC36" w14:textId="77777777" w:rsidTr="00D06203">
        <w:trPr>
          <w:trHeight w:val="198"/>
        </w:trPr>
        <w:tc>
          <w:tcPr>
            <w:tcW w:w="1060" w:type="dxa"/>
            <w:tcBorders>
              <w:top w:val="nil"/>
              <w:left w:val="nil"/>
              <w:bottom w:val="nil"/>
              <w:right w:val="nil"/>
            </w:tcBorders>
            <w:shd w:val="clear" w:color="auto" w:fill="auto"/>
          </w:tcPr>
          <w:p w14:paraId="46FB0C07" w14:textId="76FDEFD7" w:rsidR="00D86B26" w:rsidRDefault="00D86B26" w:rsidP="008F7097">
            <w:pPr>
              <w:jc w:val="right"/>
              <w:rPr>
                <w:rFonts w:ascii="Arial" w:hAnsi="Arial" w:cs="Arial"/>
                <w:color w:val="000000"/>
                <w:sz w:val="20"/>
              </w:rPr>
            </w:pPr>
            <w:r>
              <w:rPr>
                <w:rFonts w:ascii="Arial" w:hAnsi="Arial" w:cs="Arial"/>
                <w:color w:val="000000"/>
                <w:sz w:val="20"/>
              </w:rPr>
              <w:t>5,000</w:t>
            </w:r>
          </w:p>
        </w:tc>
        <w:tc>
          <w:tcPr>
            <w:tcW w:w="5075" w:type="dxa"/>
            <w:tcBorders>
              <w:top w:val="nil"/>
              <w:left w:val="nil"/>
              <w:bottom w:val="nil"/>
              <w:right w:val="nil"/>
            </w:tcBorders>
            <w:shd w:val="clear" w:color="auto" w:fill="auto"/>
          </w:tcPr>
          <w:p w14:paraId="280944DB" w14:textId="708F22B1" w:rsidR="00D86B26" w:rsidRDefault="00D86B26" w:rsidP="008F7097">
            <w:pPr>
              <w:rPr>
                <w:rFonts w:ascii="Arial" w:hAnsi="Arial" w:cs="Arial"/>
                <w:color w:val="000000"/>
                <w:sz w:val="20"/>
              </w:rPr>
            </w:pPr>
            <w:r>
              <w:rPr>
                <w:rFonts w:ascii="Arial" w:hAnsi="Arial" w:cs="Arial"/>
                <w:color w:val="000000"/>
                <w:sz w:val="20"/>
              </w:rPr>
              <w:t>William &amp; Sheila Konar Foundation</w:t>
            </w:r>
          </w:p>
        </w:tc>
        <w:tc>
          <w:tcPr>
            <w:tcW w:w="5130" w:type="dxa"/>
            <w:tcBorders>
              <w:top w:val="nil"/>
              <w:left w:val="nil"/>
              <w:bottom w:val="nil"/>
              <w:right w:val="nil"/>
            </w:tcBorders>
            <w:shd w:val="clear" w:color="auto" w:fill="auto"/>
          </w:tcPr>
          <w:p w14:paraId="06A35702" w14:textId="568CDC66" w:rsidR="00D86B26" w:rsidRDefault="00D86B26" w:rsidP="008F7097">
            <w:pPr>
              <w:rPr>
                <w:rFonts w:ascii="Arial" w:hAnsi="Arial" w:cs="Arial"/>
                <w:color w:val="000000"/>
                <w:sz w:val="20"/>
              </w:rPr>
            </w:pPr>
            <w:r>
              <w:rPr>
                <w:rFonts w:ascii="Arial" w:hAnsi="Arial" w:cs="Arial"/>
                <w:color w:val="000000"/>
                <w:sz w:val="20"/>
              </w:rPr>
              <w:t>Scholars Day Scholarship Fund</w:t>
            </w:r>
          </w:p>
        </w:tc>
      </w:tr>
      <w:tr w:rsidR="00D86B26" w:rsidRPr="008F7097" w14:paraId="4E54FA51" w14:textId="77777777" w:rsidTr="00D06203">
        <w:trPr>
          <w:trHeight w:val="198"/>
        </w:trPr>
        <w:tc>
          <w:tcPr>
            <w:tcW w:w="1060" w:type="dxa"/>
            <w:tcBorders>
              <w:top w:val="nil"/>
              <w:left w:val="nil"/>
              <w:bottom w:val="nil"/>
              <w:right w:val="nil"/>
            </w:tcBorders>
            <w:shd w:val="clear" w:color="auto" w:fill="auto"/>
          </w:tcPr>
          <w:p w14:paraId="5BDC5F8D" w14:textId="7CA3C93A" w:rsidR="00D86B26" w:rsidRDefault="00D86B26" w:rsidP="008F7097">
            <w:pPr>
              <w:jc w:val="right"/>
              <w:rPr>
                <w:rFonts w:ascii="Arial" w:hAnsi="Arial" w:cs="Arial"/>
                <w:color w:val="000000"/>
                <w:sz w:val="20"/>
              </w:rPr>
            </w:pPr>
            <w:r>
              <w:rPr>
                <w:rFonts w:ascii="Arial" w:hAnsi="Arial" w:cs="Arial"/>
                <w:color w:val="000000"/>
                <w:sz w:val="20"/>
              </w:rPr>
              <w:t>3,500</w:t>
            </w:r>
          </w:p>
        </w:tc>
        <w:tc>
          <w:tcPr>
            <w:tcW w:w="5075" w:type="dxa"/>
            <w:tcBorders>
              <w:top w:val="nil"/>
              <w:left w:val="nil"/>
              <w:bottom w:val="nil"/>
              <w:right w:val="nil"/>
            </w:tcBorders>
            <w:shd w:val="clear" w:color="auto" w:fill="auto"/>
          </w:tcPr>
          <w:p w14:paraId="304A870E" w14:textId="5969360B" w:rsidR="00D86B26" w:rsidRDefault="00D86B26" w:rsidP="008F7097">
            <w:pPr>
              <w:rPr>
                <w:rFonts w:ascii="Arial" w:hAnsi="Arial" w:cs="Arial"/>
                <w:color w:val="000000"/>
                <w:sz w:val="20"/>
              </w:rPr>
            </w:pPr>
            <w:r>
              <w:rPr>
                <w:rFonts w:ascii="Arial" w:hAnsi="Arial" w:cs="Arial"/>
                <w:color w:val="000000"/>
                <w:sz w:val="20"/>
              </w:rPr>
              <w:t>M&amp;T Bank/Daniel J. Burns</w:t>
            </w:r>
          </w:p>
        </w:tc>
        <w:tc>
          <w:tcPr>
            <w:tcW w:w="5130" w:type="dxa"/>
            <w:tcBorders>
              <w:top w:val="nil"/>
              <w:left w:val="nil"/>
              <w:bottom w:val="nil"/>
              <w:right w:val="nil"/>
            </w:tcBorders>
            <w:shd w:val="clear" w:color="auto" w:fill="auto"/>
          </w:tcPr>
          <w:p w14:paraId="362BEDF7" w14:textId="372BBA50" w:rsidR="00D86B26" w:rsidRDefault="00D86B26" w:rsidP="008F7097">
            <w:pPr>
              <w:rPr>
                <w:rFonts w:ascii="Arial" w:hAnsi="Arial" w:cs="Arial"/>
                <w:color w:val="000000"/>
                <w:sz w:val="20"/>
              </w:rPr>
            </w:pPr>
            <w:r>
              <w:rPr>
                <w:rFonts w:ascii="Arial" w:hAnsi="Arial" w:cs="Arial"/>
                <w:color w:val="000000"/>
                <w:sz w:val="20"/>
              </w:rPr>
              <w:t>Pete Pavia Scholarship, MCC Annual Fund</w:t>
            </w:r>
          </w:p>
        </w:tc>
      </w:tr>
      <w:tr w:rsidR="00637A8B" w:rsidRPr="008F7097" w14:paraId="709DD7F5" w14:textId="77777777" w:rsidTr="00D06203">
        <w:trPr>
          <w:trHeight w:val="198"/>
        </w:trPr>
        <w:tc>
          <w:tcPr>
            <w:tcW w:w="1060" w:type="dxa"/>
            <w:tcBorders>
              <w:top w:val="nil"/>
              <w:left w:val="nil"/>
              <w:bottom w:val="nil"/>
              <w:right w:val="nil"/>
            </w:tcBorders>
            <w:shd w:val="clear" w:color="auto" w:fill="auto"/>
          </w:tcPr>
          <w:p w14:paraId="1010BA94" w14:textId="51B1FD38" w:rsidR="00637A8B" w:rsidRDefault="00637A8B" w:rsidP="008F7097">
            <w:pPr>
              <w:jc w:val="right"/>
              <w:rPr>
                <w:rFonts w:ascii="Arial" w:hAnsi="Arial" w:cs="Arial"/>
                <w:color w:val="000000"/>
                <w:sz w:val="20"/>
              </w:rPr>
            </w:pPr>
            <w:r>
              <w:rPr>
                <w:rFonts w:ascii="Arial" w:hAnsi="Arial" w:cs="Arial"/>
                <w:color w:val="000000"/>
                <w:sz w:val="20"/>
              </w:rPr>
              <w:t>3,500</w:t>
            </w:r>
          </w:p>
        </w:tc>
        <w:tc>
          <w:tcPr>
            <w:tcW w:w="5075" w:type="dxa"/>
            <w:tcBorders>
              <w:top w:val="nil"/>
              <w:left w:val="nil"/>
              <w:bottom w:val="nil"/>
              <w:right w:val="nil"/>
            </w:tcBorders>
            <w:shd w:val="clear" w:color="auto" w:fill="auto"/>
          </w:tcPr>
          <w:p w14:paraId="6CD282D3" w14:textId="3A7103C4" w:rsidR="00637A8B" w:rsidRDefault="00637A8B" w:rsidP="008F7097">
            <w:pPr>
              <w:rPr>
                <w:rFonts w:ascii="Arial" w:hAnsi="Arial" w:cs="Arial"/>
                <w:color w:val="000000"/>
                <w:sz w:val="20"/>
              </w:rPr>
            </w:pPr>
            <w:r>
              <w:rPr>
                <w:rFonts w:ascii="Arial" w:hAnsi="Arial" w:cs="Arial"/>
                <w:color w:val="000000"/>
                <w:sz w:val="20"/>
              </w:rPr>
              <w:t>Warren &amp; Pam Rosenbaum</w:t>
            </w:r>
          </w:p>
        </w:tc>
        <w:tc>
          <w:tcPr>
            <w:tcW w:w="5130" w:type="dxa"/>
            <w:tcBorders>
              <w:top w:val="nil"/>
              <w:left w:val="nil"/>
              <w:bottom w:val="nil"/>
              <w:right w:val="nil"/>
            </w:tcBorders>
            <w:shd w:val="clear" w:color="auto" w:fill="auto"/>
          </w:tcPr>
          <w:p w14:paraId="62F1C84B" w14:textId="0F90FC02" w:rsidR="00637A8B" w:rsidRDefault="00637A8B" w:rsidP="008F7097">
            <w:pPr>
              <w:rPr>
                <w:rFonts w:ascii="Arial" w:hAnsi="Arial" w:cs="Arial"/>
                <w:color w:val="000000"/>
                <w:sz w:val="20"/>
              </w:rPr>
            </w:pPr>
            <w:r>
              <w:rPr>
                <w:rFonts w:ascii="Arial" w:hAnsi="Arial" w:cs="Arial"/>
                <w:color w:val="000000"/>
                <w:sz w:val="20"/>
              </w:rPr>
              <w:t>MCC Annual Fund</w:t>
            </w:r>
          </w:p>
        </w:tc>
      </w:tr>
      <w:tr w:rsidR="00637A8B" w:rsidRPr="008F7097" w14:paraId="6BAE8CE7" w14:textId="77777777" w:rsidTr="00D06203">
        <w:trPr>
          <w:trHeight w:val="243"/>
        </w:trPr>
        <w:tc>
          <w:tcPr>
            <w:tcW w:w="1060" w:type="dxa"/>
            <w:tcBorders>
              <w:top w:val="nil"/>
              <w:left w:val="nil"/>
              <w:bottom w:val="nil"/>
              <w:right w:val="nil"/>
            </w:tcBorders>
            <w:shd w:val="clear" w:color="auto" w:fill="auto"/>
          </w:tcPr>
          <w:p w14:paraId="2F65422C" w14:textId="30EF889D" w:rsidR="00637A8B" w:rsidRDefault="00637A8B" w:rsidP="008F7097">
            <w:pPr>
              <w:jc w:val="right"/>
              <w:rPr>
                <w:rFonts w:ascii="Arial" w:hAnsi="Arial" w:cs="Arial"/>
                <w:color w:val="000000"/>
                <w:sz w:val="20"/>
              </w:rPr>
            </w:pPr>
            <w:r>
              <w:rPr>
                <w:rFonts w:ascii="Arial" w:hAnsi="Arial" w:cs="Arial"/>
                <w:color w:val="000000"/>
                <w:sz w:val="20"/>
              </w:rPr>
              <w:t>3,003</w:t>
            </w:r>
          </w:p>
        </w:tc>
        <w:tc>
          <w:tcPr>
            <w:tcW w:w="5075" w:type="dxa"/>
            <w:tcBorders>
              <w:top w:val="nil"/>
              <w:left w:val="nil"/>
              <w:bottom w:val="nil"/>
              <w:right w:val="nil"/>
            </w:tcBorders>
            <w:shd w:val="clear" w:color="auto" w:fill="auto"/>
          </w:tcPr>
          <w:p w14:paraId="5AA855A5" w14:textId="5799B34F" w:rsidR="00637A8B" w:rsidRDefault="00637A8B" w:rsidP="008F7097">
            <w:pPr>
              <w:rPr>
                <w:rFonts w:ascii="Arial" w:hAnsi="Arial" w:cs="Arial"/>
                <w:color w:val="000000"/>
                <w:sz w:val="20"/>
              </w:rPr>
            </w:pPr>
            <w:r>
              <w:rPr>
                <w:rFonts w:ascii="Arial" w:hAnsi="Arial" w:cs="Arial"/>
                <w:color w:val="000000"/>
                <w:sz w:val="20"/>
              </w:rPr>
              <w:t>Dr. Kimberley D. Willis ‘91</w:t>
            </w:r>
          </w:p>
        </w:tc>
        <w:tc>
          <w:tcPr>
            <w:tcW w:w="5130" w:type="dxa"/>
            <w:tcBorders>
              <w:top w:val="nil"/>
              <w:left w:val="nil"/>
              <w:bottom w:val="nil"/>
              <w:right w:val="nil"/>
            </w:tcBorders>
            <w:shd w:val="clear" w:color="auto" w:fill="auto"/>
          </w:tcPr>
          <w:p w14:paraId="06EA759C" w14:textId="7A3CBAD2" w:rsidR="00637A8B" w:rsidRDefault="00637A8B" w:rsidP="008F7097">
            <w:pPr>
              <w:rPr>
                <w:rFonts w:ascii="Arial" w:hAnsi="Arial" w:cs="Arial"/>
                <w:color w:val="000000"/>
                <w:sz w:val="20"/>
              </w:rPr>
            </w:pPr>
            <w:r>
              <w:rPr>
                <w:rFonts w:ascii="Arial" w:hAnsi="Arial" w:cs="Arial"/>
                <w:color w:val="000000"/>
                <w:sz w:val="20"/>
              </w:rPr>
              <w:t>MCC Annual Fund</w:t>
            </w:r>
          </w:p>
        </w:tc>
      </w:tr>
      <w:tr w:rsidR="00437D07" w:rsidRPr="008F7097" w14:paraId="7D065CA6" w14:textId="77777777" w:rsidTr="00587040">
        <w:trPr>
          <w:trHeight w:val="261"/>
        </w:trPr>
        <w:tc>
          <w:tcPr>
            <w:tcW w:w="1060" w:type="dxa"/>
            <w:tcBorders>
              <w:top w:val="nil"/>
              <w:left w:val="nil"/>
              <w:bottom w:val="nil"/>
              <w:right w:val="nil"/>
            </w:tcBorders>
            <w:shd w:val="clear" w:color="auto" w:fill="auto"/>
            <w:hideMark/>
          </w:tcPr>
          <w:p w14:paraId="75B65BB8" w14:textId="08600C80" w:rsidR="00437D07" w:rsidRPr="008F7097" w:rsidRDefault="00437D07" w:rsidP="00587040">
            <w:pPr>
              <w:jc w:val="right"/>
              <w:rPr>
                <w:rFonts w:ascii="Arial" w:hAnsi="Arial" w:cs="Arial"/>
                <w:color w:val="000000"/>
                <w:sz w:val="20"/>
              </w:rPr>
            </w:pPr>
            <w:r>
              <w:rPr>
                <w:rFonts w:ascii="Arial" w:hAnsi="Arial" w:cs="Arial"/>
                <w:color w:val="000000"/>
                <w:sz w:val="20"/>
              </w:rPr>
              <w:t>4,226</w:t>
            </w:r>
          </w:p>
        </w:tc>
        <w:tc>
          <w:tcPr>
            <w:tcW w:w="5075" w:type="dxa"/>
            <w:tcBorders>
              <w:top w:val="nil"/>
              <w:left w:val="nil"/>
              <w:bottom w:val="nil"/>
              <w:right w:val="nil"/>
            </w:tcBorders>
            <w:shd w:val="clear" w:color="auto" w:fill="auto"/>
            <w:hideMark/>
          </w:tcPr>
          <w:p w14:paraId="6FE9A9FC" w14:textId="77777777" w:rsidR="00437D07" w:rsidRPr="008F7097" w:rsidRDefault="00437D07" w:rsidP="00587040">
            <w:pPr>
              <w:rPr>
                <w:rFonts w:ascii="Arial" w:hAnsi="Arial" w:cs="Arial"/>
                <w:color w:val="000000"/>
                <w:sz w:val="20"/>
              </w:rPr>
            </w:pPr>
            <w:r>
              <w:rPr>
                <w:rFonts w:ascii="Arial" w:hAnsi="Arial" w:cs="Arial"/>
                <w:color w:val="000000"/>
                <w:sz w:val="20"/>
              </w:rPr>
              <w:t>Anonymous</w:t>
            </w:r>
          </w:p>
        </w:tc>
        <w:tc>
          <w:tcPr>
            <w:tcW w:w="5130" w:type="dxa"/>
            <w:tcBorders>
              <w:top w:val="nil"/>
              <w:left w:val="nil"/>
              <w:bottom w:val="nil"/>
              <w:right w:val="nil"/>
            </w:tcBorders>
            <w:shd w:val="clear" w:color="auto" w:fill="auto"/>
            <w:hideMark/>
          </w:tcPr>
          <w:p w14:paraId="722B2A65" w14:textId="77777777" w:rsidR="00437D07" w:rsidRPr="008F7097" w:rsidRDefault="00437D07" w:rsidP="00587040">
            <w:pPr>
              <w:rPr>
                <w:rFonts w:ascii="Arial" w:hAnsi="Arial" w:cs="Arial"/>
                <w:color w:val="000000"/>
                <w:sz w:val="20"/>
              </w:rPr>
            </w:pPr>
            <w:r>
              <w:rPr>
                <w:rFonts w:ascii="Arial" w:hAnsi="Arial" w:cs="Arial"/>
                <w:color w:val="000000"/>
                <w:sz w:val="20"/>
              </w:rPr>
              <w:t>MCC Restricted Fund/Athletics</w:t>
            </w:r>
          </w:p>
        </w:tc>
      </w:tr>
      <w:tr w:rsidR="008F7097" w:rsidRPr="008F7097" w14:paraId="1A461ABC" w14:textId="77777777" w:rsidTr="00D06203">
        <w:trPr>
          <w:trHeight w:val="243"/>
        </w:trPr>
        <w:tc>
          <w:tcPr>
            <w:tcW w:w="1060" w:type="dxa"/>
            <w:tcBorders>
              <w:top w:val="nil"/>
              <w:left w:val="nil"/>
              <w:bottom w:val="nil"/>
              <w:right w:val="nil"/>
            </w:tcBorders>
            <w:shd w:val="clear" w:color="auto" w:fill="auto"/>
            <w:hideMark/>
          </w:tcPr>
          <w:p w14:paraId="0B3E6245" w14:textId="11F021D3" w:rsidR="008F7097" w:rsidRPr="008F7097" w:rsidRDefault="00437D07" w:rsidP="008F7097">
            <w:pPr>
              <w:jc w:val="right"/>
              <w:rPr>
                <w:rFonts w:ascii="Arial" w:hAnsi="Arial" w:cs="Arial"/>
                <w:color w:val="000000"/>
                <w:sz w:val="20"/>
              </w:rPr>
            </w:pPr>
            <w:r>
              <w:rPr>
                <w:rFonts w:ascii="Arial" w:hAnsi="Arial" w:cs="Arial"/>
                <w:color w:val="000000"/>
                <w:sz w:val="20"/>
              </w:rPr>
              <w:t>3,474</w:t>
            </w:r>
          </w:p>
        </w:tc>
        <w:tc>
          <w:tcPr>
            <w:tcW w:w="5075" w:type="dxa"/>
            <w:tcBorders>
              <w:top w:val="nil"/>
              <w:left w:val="nil"/>
              <w:bottom w:val="nil"/>
              <w:right w:val="nil"/>
            </w:tcBorders>
            <w:shd w:val="clear" w:color="auto" w:fill="auto"/>
            <w:hideMark/>
          </w:tcPr>
          <w:p w14:paraId="734CAD02" w14:textId="77416EDD" w:rsidR="008F7097" w:rsidRPr="008F7097" w:rsidRDefault="00D06203" w:rsidP="008F7097">
            <w:pPr>
              <w:rPr>
                <w:rFonts w:ascii="Arial" w:hAnsi="Arial" w:cs="Arial"/>
                <w:color w:val="000000"/>
                <w:sz w:val="20"/>
              </w:rPr>
            </w:pPr>
            <w:r>
              <w:rPr>
                <w:rFonts w:ascii="Arial" w:hAnsi="Arial" w:cs="Arial"/>
                <w:color w:val="000000"/>
                <w:sz w:val="20"/>
              </w:rPr>
              <w:t>Anonymous</w:t>
            </w:r>
          </w:p>
        </w:tc>
        <w:tc>
          <w:tcPr>
            <w:tcW w:w="5130" w:type="dxa"/>
            <w:tcBorders>
              <w:top w:val="nil"/>
              <w:left w:val="nil"/>
              <w:bottom w:val="nil"/>
              <w:right w:val="nil"/>
            </w:tcBorders>
            <w:shd w:val="clear" w:color="auto" w:fill="auto"/>
            <w:hideMark/>
          </w:tcPr>
          <w:p w14:paraId="5F960B8D" w14:textId="37DE70EB" w:rsidR="008F7097" w:rsidRPr="008F7097" w:rsidRDefault="00D06203" w:rsidP="008F7097">
            <w:pPr>
              <w:rPr>
                <w:rFonts w:ascii="Arial" w:hAnsi="Arial" w:cs="Arial"/>
                <w:color w:val="000000"/>
                <w:sz w:val="20"/>
              </w:rPr>
            </w:pPr>
            <w:r>
              <w:rPr>
                <w:rFonts w:ascii="Arial" w:hAnsi="Arial" w:cs="Arial"/>
                <w:color w:val="000000"/>
                <w:sz w:val="20"/>
              </w:rPr>
              <w:t>MCC Restricted Fund/Athletics</w:t>
            </w:r>
          </w:p>
        </w:tc>
      </w:tr>
      <w:tr w:rsidR="00437D07" w:rsidRPr="008F7097" w14:paraId="65BE33AE" w14:textId="77777777" w:rsidTr="00D06203">
        <w:trPr>
          <w:trHeight w:val="243"/>
        </w:trPr>
        <w:tc>
          <w:tcPr>
            <w:tcW w:w="1060" w:type="dxa"/>
            <w:tcBorders>
              <w:top w:val="nil"/>
              <w:left w:val="nil"/>
              <w:bottom w:val="nil"/>
              <w:right w:val="nil"/>
            </w:tcBorders>
            <w:shd w:val="clear" w:color="auto" w:fill="auto"/>
          </w:tcPr>
          <w:p w14:paraId="124CB989" w14:textId="78C43D5A" w:rsidR="00437D07" w:rsidRDefault="00437D07" w:rsidP="008F7097">
            <w:pPr>
              <w:jc w:val="right"/>
              <w:rPr>
                <w:rFonts w:ascii="Arial" w:hAnsi="Arial" w:cs="Arial"/>
                <w:color w:val="000000"/>
                <w:sz w:val="20"/>
              </w:rPr>
            </w:pPr>
            <w:r>
              <w:rPr>
                <w:rFonts w:ascii="Arial" w:hAnsi="Arial" w:cs="Arial"/>
                <w:color w:val="000000"/>
                <w:sz w:val="20"/>
              </w:rPr>
              <w:t>3,000</w:t>
            </w:r>
          </w:p>
        </w:tc>
        <w:tc>
          <w:tcPr>
            <w:tcW w:w="5075" w:type="dxa"/>
            <w:tcBorders>
              <w:top w:val="nil"/>
              <w:left w:val="nil"/>
              <w:bottom w:val="nil"/>
              <w:right w:val="nil"/>
            </w:tcBorders>
            <w:shd w:val="clear" w:color="auto" w:fill="auto"/>
          </w:tcPr>
          <w:p w14:paraId="24766BE7" w14:textId="05C0637B" w:rsidR="00437D07" w:rsidRDefault="00437D07" w:rsidP="008F7097">
            <w:pPr>
              <w:rPr>
                <w:rFonts w:ascii="Arial" w:hAnsi="Arial" w:cs="Arial"/>
                <w:color w:val="000000"/>
                <w:sz w:val="20"/>
              </w:rPr>
            </w:pPr>
            <w:r>
              <w:rPr>
                <w:rFonts w:ascii="Arial" w:hAnsi="Arial" w:cs="Arial"/>
                <w:color w:val="000000"/>
                <w:sz w:val="20"/>
              </w:rPr>
              <w:t>Anonymous</w:t>
            </w:r>
          </w:p>
        </w:tc>
        <w:tc>
          <w:tcPr>
            <w:tcW w:w="5130" w:type="dxa"/>
            <w:tcBorders>
              <w:top w:val="nil"/>
              <w:left w:val="nil"/>
              <w:bottom w:val="nil"/>
              <w:right w:val="nil"/>
            </w:tcBorders>
            <w:shd w:val="clear" w:color="auto" w:fill="auto"/>
          </w:tcPr>
          <w:p w14:paraId="6E163A0F" w14:textId="594077EA" w:rsidR="00437D07" w:rsidRDefault="00437D07" w:rsidP="008F7097">
            <w:pPr>
              <w:rPr>
                <w:rFonts w:ascii="Arial" w:hAnsi="Arial" w:cs="Arial"/>
                <w:color w:val="000000"/>
                <w:sz w:val="20"/>
              </w:rPr>
            </w:pPr>
            <w:r>
              <w:rPr>
                <w:rFonts w:ascii="Arial" w:hAnsi="Arial" w:cs="Arial"/>
                <w:color w:val="000000"/>
                <w:sz w:val="20"/>
              </w:rPr>
              <w:t>Chemical Department Fund</w:t>
            </w:r>
          </w:p>
        </w:tc>
      </w:tr>
      <w:tr w:rsidR="00637A8B" w:rsidRPr="008F7097" w14:paraId="42BCA928" w14:textId="77777777" w:rsidTr="00D06203">
        <w:trPr>
          <w:trHeight w:val="261"/>
        </w:trPr>
        <w:tc>
          <w:tcPr>
            <w:tcW w:w="1060" w:type="dxa"/>
            <w:tcBorders>
              <w:top w:val="nil"/>
              <w:left w:val="nil"/>
              <w:bottom w:val="nil"/>
              <w:right w:val="nil"/>
            </w:tcBorders>
            <w:shd w:val="clear" w:color="auto" w:fill="auto"/>
          </w:tcPr>
          <w:p w14:paraId="0E01DDD1" w14:textId="4BB4A0DC" w:rsidR="00637A8B" w:rsidRDefault="00637A8B" w:rsidP="008F7097">
            <w:pPr>
              <w:jc w:val="right"/>
              <w:rPr>
                <w:rFonts w:ascii="Arial" w:hAnsi="Arial" w:cs="Arial"/>
                <w:color w:val="000000"/>
                <w:sz w:val="20"/>
              </w:rPr>
            </w:pPr>
            <w:r>
              <w:rPr>
                <w:rFonts w:ascii="Arial" w:hAnsi="Arial" w:cs="Arial"/>
                <w:color w:val="000000"/>
                <w:sz w:val="20"/>
              </w:rPr>
              <w:t>3,000</w:t>
            </w:r>
          </w:p>
        </w:tc>
        <w:tc>
          <w:tcPr>
            <w:tcW w:w="5075" w:type="dxa"/>
            <w:tcBorders>
              <w:top w:val="nil"/>
              <w:left w:val="nil"/>
              <w:bottom w:val="nil"/>
              <w:right w:val="nil"/>
            </w:tcBorders>
            <w:shd w:val="clear" w:color="auto" w:fill="auto"/>
          </w:tcPr>
          <w:p w14:paraId="78A762C7" w14:textId="4DCF47AA" w:rsidR="00637A8B" w:rsidRDefault="00637A8B" w:rsidP="008F7097">
            <w:pPr>
              <w:rPr>
                <w:rFonts w:ascii="Arial" w:hAnsi="Arial" w:cs="Arial"/>
                <w:color w:val="000000"/>
                <w:sz w:val="20"/>
              </w:rPr>
            </w:pPr>
            <w:r>
              <w:rPr>
                <w:rFonts w:ascii="Arial" w:hAnsi="Arial" w:cs="Arial"/>
                <w:color w:val="000000"/>
                <w:sz w:val="20"/>
              </w:rPr>
              <w:t xml:space="preserve">Louis S. And Molly B. Wolk Foundation </w:t>
            </w:r>
          </w:p>
        </w:tc>
        <w:tc>
          <w:tcPr>
            <w:tcW w:w="5130" w:type="dxa"/>
            <w:tcBorders>
              <w:top w:val="nil"/>
              <w:left w:val="nil"/>
              <w:bottom w:val="nil"/>
              <w:right w:val="nil"/>
            </w:tcBorders>
            <w:shd w:val="clear" w:color="auto" w:fill="auto"/>
          </w:tcPr>
          <w:p w14:paraId="488573EA" w14:textId="2A724C00" w:rsidR="00637A8B" w:rsidRDefault="00637A8B" w:rsidP="008F7097">
            <w:pPr>
              <w:rPr>
                <w:rFonts w:ascii="Arial" w:hAnsi="Arial" w:cs="Arial"/>
                <w:color w:val="000000"/>
                <w:sz w:val="20"/>
              </w:rPr>
            </w:pPr>
            <w:r>
              <w:rPr>
                <w:rFonts w:ascii="Arial" w:hAnsi="Arial" w:cs="Arial"/>
                <w:color w:val="000000"/>
                <w:sz w:val="20"/>
              </w:rPr>
              <w:t>MCC Annual Fund</w:t>
            </w:r>
          </w:p>
        </w:tc>
      </w:tr>
      <w:tr w:rsidR="00637A8B" w:rsidRPr="008F7097" w14:paraId="25ED76EA" w14:textId="77777777" w:rsidTr="00D06203">
        <w:trPr>
          <w:trHeight w:val="261"/>
        </w:trPr>
        <w:tc>
          <w:tcPr>
            <w:tcW w:w="1060" w:type="dxa"/>
            <w:tcBorders>
              <w:top w:val="nil"/>
              <w:left w:val="nil"/>
              <w:bottom w:val="nil"/>
              <w:right w:val="nil"/>
            </w:tcBorders>
            <w:shd w:val="clear" w:color="auto" w:fill="auto"/>
          </w:tcPr>
          <w:p w14:paraId="4707E705" w14:textId="57758B7D" w:rsidR="00637A8B" w:rsidRDefault="00637A8B" w:rsidP="008F7097">
            <w:pPr>
              <w:jc w:val="right"/>
              <w:rPr>
                <w:rFonts w:ascii="Arial" w:hAnsi="Arial" w:cs="Arial"/>
                <w:color w:val="000000"/>
                <w:sz w:val="20"/>
              </w:rPr>
            </w:pPr>
            <w:r>
              <w:rPr>
                <w:rFonts w:ascii="Arial" w:hAnsi="Arial" w:cs="Arial"/>
                <w:color w:val="000000"/>
                <w:sz w:val="20"/>
              </w:rPr>
              <w:t>3,000</w:t>
            </w:r>
          </w:p>
        </w:tc>
        <w:tc>
          <w:tcPr>
            <w:tcW w:w="5075" w:type="dxa"/>
            <w:tcBorders>
              <w:top w:val="nil"/>
              <w:left w:val="nil"/>
              <w:bottom w:val="nil"/>
              <w:right w:val="nil"/>
            </w:tcBorders>
            <w:shd w:val="clear" w:color="auto" w:fill="auto"/>
          </w:tcPr>
          <w:p w14:paraId="153693A5" w14:textId="27EB2941" w:rsidR="00637A8B" w:rsidRDefault="00637A8B" w:rsidP="008F7097">
            <w:pPr>
              <w:rPr>
                <w:rFonts w:ascii="Arial" w:hAnsi="Arial" w:cs="Arial"/>
                <w:color w:val="000000"/>
                <w:sz w:val="20"/>
              </w:rPr>
            </w:pPr>
            <w:r>
              <w:rPr>
                <w:rFonts w:ascii="Arial" w:hAnsi="Arial" w:cs="Arial"/>
                <w:color w:val="000000"/>
                <w:sz w:val="20"/>
              </w:rPr>
              <w:t>Joanne &amp; John T. ’71 Smith</w:t>
            </w:r>
          </w:p>
        </w:tc>
        <w:tc>
          <w:tcPr>
            <w:tcW w:w="5130" w:type="dxa"/>
            <w:tcBorders>
              <w:top w:val="nil"/>
              <w:left w:val="nil"/>
              <w:bottom w:val="nil"/>
              <w:right w:val="nil"/>
            </w:tcBorders>
            <w:shd w:val="clear" w:color="auto" w:fill="auto"/>
          </w:tcPr>
          <w:p w14:paraId="69CAD8D6" w14:textId="354BAE50" w:rsidR="00637A8B" w:rsidRDefault="00637A8B" w:rsidP="008F7097">
            <w:pPr>
              <w:rPr>
                <w:rFonts w:ascii="Arial" w:hAnsi="Arial" w:cs="Arial"/>
                <w:color w:val="000000"/>
                <w:sz w:val="20"/>
              </w:rPr>
            </w:pPr>
            <w:r>
              <w:rPr>
                <w:rFonts w:ascii="Arial" w:hAnsi="Arial" w:cs="Arial"/>
                <w:color w:val="000000"/>
                <w:sz w:val="20"/>
              </w:rPr>
              <w:t>MCC Annual Fund</w:t>
            </w:r>
          </w:p>
        </w:tc>
      </w:tr>
      <w:tr w:rsidR="00637A8B" w:rsidRPr="008F7097" w14:paraId="4462CEBD" w14:textId="77777777" w:rsidTr="008F7097">
        <w:trPr>
          <w:trHeight w:val="510"/>
        </w:trPr>
        <w:tc>
          <w:tcPr>
            <w:tcW w:w="1060" w:type="dxa"/>
            <w:tcBorders>
              <w:top w:val="nil"/>
              <w:left w:val="nil"/>
              <w:bottom w:val="nil"/>
              <w:right w:val="nil"/>
            </w:tcBorders>
            <w:shd w:val="clear" w:color="auto" w:fill="auto"/>
          </w:tcPr>
          <w:p w14:paraId="70515F86" w14:textId="5E772608" w:rsidR="00637A8B" w:rsidRPr="00D06203" w:rsidRDefault="00637A8B" w:rsidP="008F7097">
            <w:pPr>
              <w:jc w:val="right"/>
              <w:rPr>
                <w:rFonts w:ascii="Arial" w:hAnsi="Arial" w:cs="Arial"/>
                <w:bCs/>
                <w:color w:val="000000"/>
                <w:sz w:val="20"/>
              </w:rPr>
            </w:pPr>
            <w:r>
              <w:rPr>
                <w:rFonts w:ascii="Arial" w:hAnsi="Arial" w:cs="Arial"/>
                <w:bCs/>
                <w:color w:val="000000"/>
                <w:sz w:val="20"/>
              </w:rPr>
              <w:t>2,500</w:t>
            </w:r>
          </w:p>
        </w:tc>
        <w:tc>
          <w:tcPr>
            <w:tcW w:w="5075" w:type="dxa"/>
            <w:tcBorders>
              <w:top w:val="nil"/>
              <w:left w:val="nil"/>
              <w:bottom w:val="nil"/>
              <w:right w:val="nil"/>
            </w:tcBorders>
            <w:shd w:val="clear" w:color="auto" w:fill="auto"/>
          </w:tcPr>
          <w:p w14:paraId="69532DD1" w14:textId="77777777" w:rsidR="00637A8B" w:rsidRDefault="00637A8B" w:rsidP="008F7097">
            <w:pPr>
              <w:rPr>
                <w:rFonts w:ascii="Arial" w:hAnsi="Arial" w:cs="Arial"/>
                <w:bCs/>
                <w:color w:val="000000"/>
                <w:sz w:val="20"/>
              </w:rPr>
            </w:pPr>
            <w:r>
              <w:rPr>
                <w:rFonts w:ascii="Arial" w:hAnsi="Arial" w:cs="Arial"/>
                <w:bCs/>
                <w:color w:val="000000"/>
                <w:sz w:val="20"/>
              </w:rPr>
              <w:t>The Community Foundation/The Estate of</w:t>
            </w:r>
          </w:p>
          <w:p w14:paraId="7CCA8BD1" w14:textId="124E86C8" w:rsidR="00637A8B" w:rsidRPr="00D06203" w:rsidRDefault="00637A8B" w:rsidP="008F7097">
            <w:pPr>
              <w:rPr>
                <w:rFonts w:ascii="Arial" w:hAnsi="Arial" w:cs="Arial"/>
                <w:bCs/>
                <w:color w:val="000000"/>
                <w:sz w:val="20"/>
              </w:rPr>
            </w:pPr>
            <w:r>
              <w:rPr>
                <w:rFonts w:ascii="Arial" w:hAnsi="Arial" w:cs="Arial"/>
                <w:bCs/>
                <w:color w:val="000000"/>
                <w:sz w:val="20"/>
              </w:rPr>
              <w:t xml:space="preserve">  Nancy P. and Vincent S. Jones</w:t>
            </w:r>
          </w:p>
        </w:tc>
        <w:tc>
          <w:tcPr>
            <w:tcW w:w="5130" w:type="dxa"/>
            <w:tcBorders>
              <w:top w:val="nil"/>
              <w:left w:val="nil"/>
              <w:bottom w:val="nil"/>
              <w:right w:val="nil"/>
            </w:tcBorders>
            <w:shd w:val="clear" w:color="auto" w:fill="auto"/>
          </w:tcPr>
          <w:p w14:paraId="0162BFC0" w14:textId="05ECA8A2" w:rsidR="00637A8B" w:rsidRPr="00D06203" w:rsidRDefault="00637A8B" w:rsidP="008F7097">
            <w:pPr>
              <w:rPr>
                <w:rFonts w:ascii="Arial" w:hAnsi="Arial" w:cs="Arial"/>
                <w:bCs/>
                <w:color w:val="000000"/>
                <w:sz w:val="20"/>
              </w:rPr>
            </w:pPr>
            <w:r>
              <w:rPr>
                <w:rFonts w:ascii="Arial" w:hAnsi="Arial" w:cs="Arial"/>
                <w:bCs/>
                <w:color w:val="000000"/>
                <w:sz w:val="20"/>
              </w:rPr>
              <w:t>MCC Annual Fund</w:t>
            </w:r>
          </w:p>
        </w:tc>
      </w:tr>
      <w:tr w:rsidR="00637A8B" w:rsidRPr="008F7097" w14:paraId="612BA383" w14:textId="77777777" w:rsidTr="00637A8B">
        <w:trPr>
          <w:trHeight w:val="216"/>
        </w:trPr>
        <w:tc>
          <w:tcPr>
            <w:tcW w:w="1060" w:type="dxa"/>
            <w:tcBorders>
              <w:top w:val="nil"/>
              <w:left w:val="nil"/>
              <w:bottom w:val="nil"/>
              <w:right w:val="nil"/>
            </w:tcBorders>
            <w:shd w:val="clear" w:color="auto" w:fill="auto"/>
          </w:tcPr>
          <w:p w14:paraId="49391459" w14:textId="6DB63197" w:rsidR="00637A8B" w:rsidRPr="00D06203" w:rsidRDefault="00637A8B" w:rsidP="008F7097">
            <w:pPr>
              <w:jc w:val="right"/>
              <w:rPr>
                <w:rFonts w:ascii="Arial" w:hAnsi="Arial" w:cs="Arial"/>
                <w:bCs/>
                <w:color w:val="000000"/>
                <w:sz w:val="20"/>
              </w:rPr>
            </w:pPr>
            <w:r>
              <w:rPr>
                <w:rFonts w:ascii="Arial" w:hAnsi="Arial" w:cs="Arial"/>
                <w:bCs/>
                <w:color w:val="000000"/>
                <w:sz w:val="20"/>
              </w:rPr>
              <w:t>2,500</w:t>
            </w:r>
          </w:p>
        </w:tc>
        <w:tc>
          <w:tcPr>
            <w:tcW w:w="5075" w:type="dxa"/>
            <w:tcBorders>
              <w:top w:val="nil"/>
              <w:left w:val="nil"/>
              <w:bottom w:val="nil"/>
              <w:right w:val="nil"/>
            </w:tcBorders>
            <w:shd w:val="clear" w:color="auto" w:fill="auto"/>
          </w:tcPr>
          <w:p w14:paraId="2DCE6EA1" w14:textId="4BA88860" w:rsidR="00637A8B" w:rsidRPr="00D06203" w:rsidRDefault="00637A8B" w:rsidP="008F7097">
            <w:pPr>
              <w:rPr>
                <w:rFonts w:ascii="Arial" w:hAnsi="Arial" w:cs="Arial"/>
                <w:bCs/>
                <w:color w:val="000000"/>
                <w:sz w:val="20"/>
              </w:rPr>
            </w:pPr>
            <w:r>
              <w:rPr>
                <w:rFonts w:ascii="Arial" w:hAnsi="Arial" w:cs="Arial"/>
                <w:bCs/>
                <w:color w:val="000000"/>
                <w:sz w:val="20"/>
              </w:rPr>
              <w:t>Sergio Esteban/Labella Associates</w:t>
            </w:r>
          </w:p>
        </w:tc>
        <w:tc>
          <w:tcPr>
            <w:tcW w:w="5130" w:type="dxa"/>
            <w:tcBorders>
              <w:top w:val="nil"/>
              <w:left w:val="nil"/>
              <w:bottom w:val="nil"/>
              <w:right w:val="nil"/>
            </w:tcBorders>
            <w:shd w:val="clear" w:color="auto" w:fill="auto"/>
          </w:tcPr>
          <w:p w14:paraId="6376D739" w14:textId="7E2AFF23" w:rsidR="00637A8B" w:rsidRPr="00D06203" w:rsidRDefault="00637A8B" w:rsidP="008F7097">
            <w:pPr>
              <w:rPr>
                <w:rFonts w:ascii="Arial" w:hAnsi="Arial" w:cs="Arial"/>
                <w:bCs/>
                <w:color w:val="000000"/>
                <w:sz w:val="20"/>
              </w:rPr>
            </w:pPr>
            <w:r>
              <w:rPr>
                <w:rFonts w:ascii="Arial" w:hAnsi="Arial" w:cs="Arial"/>
                <w:bCs/>
                <w:color w:val="000000"/>
                <w:sz w:val="20"/>
              </w:rPr>
              <w:t>MCC Annual Fund</w:t>
            </w:r>
          </w:p>
        </w:tc>
      </w:tr>
      <w:tr w:rsidR="00637A8B" w:rsidRPr="008F7097" w14:paraId="1F866C8F" w14:textId="77777777" w:rsidTr="00637A8B">
        <w:trPr>
          <w:trHeight w:val="171"/>
        </w:trPr>
        <w:tc>
          <w:tcPr>
            <w:tcW w:w="1060" w:type="dxa"/>
            <w:tcBorders>
              <w:top w:val="nil"/>
              <w:left w:val="nil"/>
              <w:bottom w:val="nil"/>
              <w:right w:val="nil"/>
            </w:tcBorders>
            <w:shd w:val="clear" w:color="auto" w:fill="auto"/>
          </w:tcPr>
          <w:p w14:paraId="55DF53C8" w14:textId="7C90EDAB" w:rsidR="00637A8B" w:rsidRPr="00D06203" w:rsidRDefault="00637A8B" w:rsidP="008F7097">
            <w:pPr>
              <w:jc w:val="right"/>
              <w:rPr>
                <w:rFonts w:ascii="Arial" w:hAnsi="Arial" w:cs="Arial"/>
                <w:bCs/>
                <w:color w:val="000000"/>
                <w:sz w:val="20"/>
              </w:rPr>
            </w:pPr>
            <w:r>
              <w:rPr>
                <w:rFonts w:ascii="Arial" w:hAnsi="Arial" w:cs="Arial"/>
                <w:bCs/>
                <w:color w:val="000000"/>
                <w:sz w:val="20"/>
              </w:rPr>
              <w:t>2,500</w:t>
            </w:r>
          </w:p>
        </w:tc>
        <w:tc>
          <w:tcPr>
            <w:tcW w:w="5075" w:type="dxa"/>
            <w:tcBorders>
              <w:top w:val="nil"/>
              <w:left w:val="nil"/>
              <w:bottom w:val="nil"/>
              <w:right w:val="nil"/>
            </w:tcBorders>
            <w:shd w:val="clear" w:color="auto" w:fill="auto"/>
          </w:tcPr>
          <w:p w14:paraId="739E0495" w14:textId="356ECD7F" w:rsidR="00637A8B" w:rsidRPr="00D06203" w:rsidRDefault="00637A8B" w:rsidP="008F7097">
            <w:pPr>
              <w:rPr>
                <w:rFonts w:ascii="Arial" w:hAnsi="Arial" w:cs="Arial"/>
                <w:bCs/>
                <w:color w:val="000000"/>
                <w:sz w:val="20"/>
              </w:rPr>
            </w:pPr>
            <w:r>
              <w:rPr>
                <w:rFonts w:ascii="Arial" w:hAnsi="Arial" w:cs="Arial"/>
                <w:bCs/>
                <w:color w:val="000000"/>
                <w:sz w:val="20"/>
              </w:rPr>
              <w:t>Howard Konar</w:t>
            </w:r>
          </w:p>
        </w:tc>
        <w:tc>
          <w:tcPr>
            <w:tcW w:w="5130" w:type="dxa"/>
            <w:tcBorders>
              <w:top w:val="nil"/>
              <w:left w:val="nil"/>
              <w:bottom w:val="nil"/>
              <w:right w:val="nil"/>
            </w:tcBorders>
            <w:shd w:val="clear" w:color="auto" w:fill="auto"/>
          </w:tcPr>
          <w:p w14:paraId="1022BBAC" w14:textId="13A0CD3B" w:rsidR="00637A8B" w:rsidRPr="00D06203" w:rsidRDefault="00637A8B" w:rsidP="008F7097">
            <w:pPr>
              <w:rPr>
                <w:rFonts w:ascii="Arial" w:hAnsi="Arial" w:cs="Arial"/>
                <w:bCs/>
                <w:color w:val="000000"/>
                <w:sz w:val="20"/>
              </w:rPr>
            </w:pPr>
            <w:r>
              <w:rPr>
                <w:rFonts w:ascii="Arial" w:hAnsi="Arial" w:cs="Arial"/>
                <w:bCs/>
                <w:color w:val="000000"/>
                <w:sz w:val="20"/>
              </w:rPr>
              <w:t>MCC Annual Fund</w:t>
            </w:r>
          </w:p>
        </w:tc>
      </w:tr>
      <w:tr w:rsidR="00A41153" w:rsidRPr="008F7097" w14:paraId="3E8A9C6A" w14:textId="77777777" w:rsidTr="005E2A46">
        <w:trPr>
          <w:trHeight w:val="510"/>
        </w:trPr>
        <w:tc>
          <w:tcPr>
            <w:tcW w:w="1060" w:type="dxa"/>
            <w:tcBorders>
              <w:top w:val="nil"/>
              <w:left w:val="nil"/>
              <w:bottom w:val="nil"/>
              <w:right w:val="nil"/>
            </w:tcBorders>
            <w:shd w:val="clear" w:color="auto" w:fill="auto"/>
          </w:tcPr>
          <w:p w14:paraId="1741E390" w14:textId="77777777" w:rsidR="00A41153" w:rsidRPr="00D06203" w:rsidRDefault="00A41153" w:rsidP="005E2A46">
            <w:pPr>
              <w:jc w:val="right"/>
              <w:rPr>
                <w:rFonts w:ascii="Arial" w:hAnsi="Arial" w:cs="Arial"/>
                <w:bCs/>
                <w:color w:val="000000"/>
                <w:sz w:val="20"/>
              </w:rPr>
            </w:pPr>
            <w:r>
              <w:rPr>
                <w:rFonts w:ascii="Arial" w:hAnsi="Arial" w:cs="Arial"/>
                <w:bCs/>
                <w:color w:val="000000"/>
                <w:sz w:val="20"/>
              </w:rPr>
              <w:t>2,500</w:t>
            </w:r>
          </w:p>
        </w:tc>
        <w:tc>
          <w:tcPr>
            <w:tcW w:w="5075" w:type="dxa"/>
            <w:tcBorders>
              <w:top w:val="nil"/>
              <w:left w:val="nil"/>
              <w:bottom w:val="nil"/>
              <w:right w:val="nil"/>
            </w:tcBorders>
            <w:shd w:val="clear" w:color="auto" w:fill="auto"/>
          </w:tcPr>
          <w:p w14:paraId="55C3B978" w14:textId="77777777" w:rsidR="00A41153" w:rsidRPr="00D06203" w:rsidRDefault="00A41153" w:rsidP="005E2A46">
            <w:pPr>
              <w:rPr>
                <w:rFonts w:ascii="Arial" w:hAnsi="Arial" w:cs="Arial"/>
                <w:bCs/>
                <w:color w:val="000000"/>
                <w:sz w:val="20"/>
              </w:rPr>
            </w:pPr>
            <w:r>
              <w:rPr>
                <w:rFonts w:ascii="Arial" w:hAnsi="Arial" w:cs="Arial"/>
                <w:bCs/>
                <w:color w:val="000000"/>
                <w:sz w:val="20"/>
              </w:rPr>
              <w:t>Anne M Kress &amp; Edward B. Davis III</w:t>
            </w:r>
          </w:p>
        </w:tc>
        <w:tc>
          <w:tcPr>
            <w:tcW w:w="5130" w:type="dxa"/>
            <w:tcBorders>
              <w:top w:val="nil"/>
              <w:left w:val="nil"/>
              <w:bottom w:val="nil"/>
              <w:right w:val="nil"/>
            </w:tcBorders>
            <w:shd w:val="clear" w:color="auto" w:fill="auto"/>
          </w:tcPr>
          <w:p w14:paraId="50AF063C" w14:textId="77777777" w:rsidR="00A41153" w:rsidRDefault="00A41153" w:rsidP="005E2A46">
            <w:pPr>
              <w:rPr>
                <w:rFonts w:ascii="Arial" w:hAnsi="Arial" w:cs="Arial"/>
                <w:bCs/>
                <w:color w:val="000000"/>
                <w:sz w:val="20"/>
              </w:rPr>
            </w:pPr>
            <w:r>
              <w:rPr>
                <w:rFonts w:ascii="Arial" w:hAnsi="Arial" w:cs="Arial"/>
                <w:bCs/>
                <w:color w:val="000000"/>
                <w:sz w:val="20"/>
              </w:rPr>
              <w:t>Snowflake Scholarship Fund, Global Studies, and</w:t>
            </w:r>
          </w:p>
          <w:p w14:paraId="658F1D3D" w14:textId="77777777" w:rsidR="00A41153" w:rsidRDefault="00A41153" w:rsidP="005E2A46">
            <w:pPr>
              <w:rPr>
                <w:rFonts w:ascii="Arial" w:hAnsi="Arial" w:cs="Arial"/>
                <w:bCs/>
                <w:color w:val="000000"/>
                <w:sz w:val="20"/>
              </w:rPr>
            </w:pPr>
            <w:r>
              <w:rPr>
                <w:rFonts w:ascii="Arial" w:hAnsi="Arial" w:cs="Arial"/>
                <w:bCs/>
                <w:color w:val="000000"/>
                <w:sz w:val="20"/>
              </w:rPr>
              <w:t xml:space="preserve">  General ESOL &amp; Transitional Studies Department</w:t>
            </w:r>
          </w:p>
          <w:p w14:paraId="3E618726" w14:textId="77777777" w:rsidR="00A41153" w:rsidRPr="00D06203" w:rsidRDefault="00A41153" w:rsidP="005E2A46">
            <w:pPr>
              <w:rPr>
                <w:rFonts w:ascii="Arial" w:hAnsi="Arial" w:cs="Arial"/>
                <w:bCs/>
                <w:color w:val="000000"/>
                <w:sz w:val="20"/>
              </w:rPr>
            </w:pPr>
            <w:r>
              <w:rPr>
                <w:rFonts w:ascii="Arial" w:hAnsi="Arial" w:cs="Arial"/>
                <w:bCs/>
                <w:color w:val="000000"/>
                <w:sz w:val="20"/>
              </w:rPr>
              <w:t xml:space="preserve">  Scholarship</w:t>
            </w:r>
          </w:p>
        </w:tc>
      </w:tr>
    </w:tbl>
    <w:p w14:paraId="0A6079AA" w14:textId="77777777" w:rsidR="004C5FB4" w:rsidRDefault="004C5FB4"/>
    <w:p w14:paraId="27C0CF87" w14:textId="77777777" w:rsidR="00A41153" w:rsidRDefault="00A41153"/>
    <w:p w14:paraId="0F237FC6" w14:textId="77777777" w:rsidR="004C5FB4" w:rsidRDefault="004C5FB4" w:rsidP="004C5FB4">
      <w:pPr>
        <w:ind w:right="-18"/>
        <w:rPr>
          <w:rFonts w:ascii="Verdana" w:hAnsi="Verdana" w:cs="Arial"/>
          <w:i/>
          <w:sz w:val="20"/>
        </w:rPr>
      </w:pPr>
      <w:r w:rsidRPr="00993434">
        <w:rPr>
          <w:rFonts w:ascii="Verdana" w:hAnsi="Verdana" w:cs="Arial"/>
          <w:i/>
          <w:sz w:val="20"/>
        </w:rPr>
        <w:t>(</w:t>
      </w:r>
      <w:r w:rsidRPr="00993434">
        <w:rPr>
          <w:rFonts w:ascii="Verdana" w:hAnsi="Verdana" w:cs="Arial"/>
          <w:b/>
          <w:i/>
          <w:sz w:val="20"/>
        </w:rPr>
        <w:t>Bold type</w:t>
      </w:r>
      <w:r w:rsidRPr="00993434">
        <w:rPr>
          <w:rFonts w:ascii="Verdana" w:hAnsi="Verdana" w:cs="Arial"/>
          <w:i/>
          <w:sz w:val="20"/>
        </w:rPr>
        <w:t xml:space="preserve"> above denotes new</w:t>
      </w:r>
      <w:r>
        <w:rPr>
          <w:rFonts w:ascii="Verdana" w:hAnsi="Verdana" w:cs="Arial"/>
          <w:i/>
          <w:sz w:val="20"/>
        </w:rPr>
        <w:t xml:space="preserve"> donors and</w:t>
      </w:r>
      <w:r w:rsidRPr="00993434">
        <w:rPr>
          <w:rFonts w:ascii="Verdana" w:hAnsi="Verdana" w:cs="Arial"/>
          <w:i/>
          <w:sz w:val="20"/>
        </w:rPr>
        <w:t xml:space="preserve"> </w:t>
      </w:r>
      <w:r>
        <w:rPr>
          <w:rFonts w:ascii="Verdana" w:hAnsi="Verdana" w:cs="Arial"/>
          <w:i/>
          <w:sz w:val="20"/>
        </w:rPr>
        <w:t xml:space="preserve">new </w:t>
      </w:r>
      <w:r w:rsidRPr="00993434">
        <w:rPr>
          <w:rFonts w:ascii="Verdana" w:hAnsi="Verdana" w:cs="Arial"/>
          <w:i/>
          <w:sz w:val="20"/>
        </w:rPr>
        <w:t>members of the President’s Circle)</w:t>
      </w:r>
    </w:p>
    <w:p w14:paraId="4BB679D7" w14:textId="669F5FA7" w:rsidR="004C5FB4" w:rsidRPr="00A41153" w:rsidRDefault="004C5FB4" w:rsidP="00A41153">
      <w:pPr>
        <w:ind w:right="-18"/>
        <w:rPr>
          <w:rFonts w:ascii="Verdana" w:hAnsi="Verdana" w:cs="Arial"/>
          <w:i/>
          <w:sz w:val="20"/>
        </w:rPr>
      </w:pPr>
      <w:r>
        <w:rPr>
          <w:rFonts w:ascii="Verdana" w:hAnsi="Verdana" w:cs="Arial"/>
          <w:i/>
          <w:sz w:val="20"/>
        </w:rPr>
        <w:t>(Includes gifts and pledges through 03.31.16)</w:t>
      </w:r>
      <w:r>
        <w:br w:type="page"/>
      </w:r>
    </w:p>
    <w:tbl>
      <w:tblPr>
        <w:tblW w:w="11265" w:type="dxa"/>
        <w:tblInd w:w="93" w:type="dxa"/>
        <w:tblLook w:val="04A0" w:firstRow="1" w:lastRow="0" w:firstColumn="1" w:lastColumn="0" w:noHBand="0" w:noVBand="1"/>
      </w:tblPr>
      <w:tblGrid>
        <w:gridCol w:w="1060"/>
        <w:gridCol w:w="5075"/>
        <w:gridCol w:w="5130"/>
      </w:tblGrid>
      <w:tr w:rsidR="002677B6" w:rsidRPr="008F7097" w14:paraId="2F9D3292" w14:textId="77777777" w:rsidTr="002677B6">
        <w:trPr>
          <w:trHeight w:val="261"/>
        </w:trPr>
        <w:tc>
          <w:tcPr>
            <w:tcW w:w="1060" w:type="dxa"/>
            <w:tcBorders>
              <w:top w:val="nil"/>
              <w:left w:val="nil"/>
              <w:bottom w:val="nil"/>
              <w:right w:val="nil"/>
            </w:tcBorders>
            <w:shd w:val="clear" w:color="auto" w:fill="auto"/>
          </w:tcPr>
          <w:p w14:paraId="6E2DEAFA" w14:textId="04EE2928" w:rsidR="002677B6" w:rsidRPr="00D06203" w:rsidRDefault="002677B6" w:rsidP="008F7097">
            <w:pPr>
              <w:jc w:val="right"/>
              <w:rPr>
                <w:rFonts w:ascii="Arial" w:hAnsi="Arial" w:cs="Arial"/>
                <w:bCs/>
                <w:color w:val="000000"/>
                <w:sz w:val="20"/>
              </w:rPr>
            </w:pPr>
            <w:r>
              <w:rPr>
                <w:rFonts w:ascii="Arial" w:hAnsi="Arial" w:cs="Arial"/>
                <w:bCs/>
                <w:color w:val="000000"/>
                <w:sz w:val="20"/>
              </w:rPr>
              <w:lastRenderedPageBreak/>
              <w:t>2,500</w:t>
            </w:r>
          </w:p>
        </w:tc>
        <w:tc>
          <w:tcPr>
            <w:tcW w:w="5075" w:type="dxa"/>
            <w:tcBorders>
              <w:top w:val="nil"/>
              <w:left w:val="nil"/>
              <w:bottom w:val="nil"/>
              <w:right w:val="nil"/>
            </w:tcBorders>
            <w:shd w:val="clear" w:color="auto" w:fill="auto"/>
          </w:tcPr>
          <w:p w14:paraId="729C7666" w14:textId="12D8512B" w:rsidR="002677B6" w:rsidRPr="00D06203" w:rsidRDefault="002677B6" w:rsidP="008F7097">
            <w:pPr>
              <w:rPr>
                <w:rFonts w:ascii="Arial" w:hAnsi="Arial" w:cs="Arial"/>
                <w:bCs/>
                <w:color w:val="000000"/>
                <w:sz w:val="20"/>
              </w:rPr>
            </w:pPr>
            <w:r>
              <w:rPr>
                <w:rFonts w:ascii="Arial" w:hAnsi="Arial" w:cs="Arial"/>
                <w:bCs/>
                <w:color w:val="000000"/>
                <w:sz w:val="20"/>
              </w:rPr>
              <w:t>Jean &amp; Andy Sperr</w:t>
            </w:r>
          </w:p>
        </w:tc>
        <w:tc>
          <w:tcPr>
            <w:tcW w:w="5130" w:type="dxa"/>
            <w:tcBorders>
              <w:top w:val="nil"/>
              <w:left w:val="nil"/>
              <w:bottom w:val="nil"/>
              <w:right w:val="nil"/>
            </w:tcBorders>
            <w:shd w:val="clear" w:color="auto" w:fill="auto"/>
          </w:tcPr>
          <w:p w14:paraId="77771CEA" w14:textId="34B545ED" w:rsidR="002677B6" w:rsidRPr="00D06203" w:rsidRDefault="002677B6" w:rsidP="008F7097">
            <w:pPr>
              <w:rPr>
                <w:rFonts w:ascii="Arial" w:hAnsi="Arial" w:cs="Arial"/>
                <w:bCs/>
                <w:color w:val="000000"/>
                <w:sz w:val="20"/>
              </w:rPr>
            </w:pPr>
            <w:r>
              <w:rPr>
                <w:rFonts w:ascii="Arial" w:hAnsi="Arial" w:cs="Arial"/>
                <w:bCs/>
                <w:color w:val="000000"/>
                <w:sz w:val="20"/>
              </w:rPr>
              <w:t>Andrew “AJ” Sperr Endowed Scholarship Fund</w:t>
            </w:r>
          </w:p>
        </w:tc>
      </w:tr>
      <w:tr w:rsidR="002677B6" w:rsidRPr="008F7097" w14:paraId="380EE801" w14:textId="77777777" w:rsidTr="002677B6">
        <w:trPr>
          <w:trHeight w:val="324"/>
        </w:trPr>
        <w:tc>
          <w:tcPr>
            <w:tcW w:w="1060" w:type="dxa"/>
            <w:tcBorders>
              <w:top w:val="nil"/>
              <w:left w:val="nil"/>
              <w:bottom w:val="nil"/>
              <w:right w:val="nil"/>
            </w:tcBorders>
            <w:shd w:val="clear" w:color="auto" w:fill="auto"/>
          </w:tcPr>
          <w:p w14:paraId="513EE032" w14:textId="35D5877A" w:rsidR="002677B6" w:rsidRPr="00D06203" w:rsidRDefault="002677B6" w:rsidP="008F7097">
            <w:pPr>
              <w:jc w:val="right"/>
              <w:rPr>
                <w:rFonts w:ascii="Arial" w:hAnsi="Arial" w:cs="Arial"/>
                <w:bCs/>
                <w:color w:val="000000"/>
                <w:sz w:val="20"/>
              </w:rPr>
            </w:pPr>
            <w:r>
              <w:rPr>
                <w:rFonts w:ascii="Arial" w:hAnsi="Arial" w:cs="Arial"/>
                <w:bCs/>
                <w:color w:val="000000"/>
                <w:sz w:val="20"/>
              </w:rPr>
              <w:t>2,300</w:t>
            </w:r>
          </w:p>
        </w:tc>
        <w:tc>
          <w:tcPr>
            <w:tcW w:w="5075" w:type="dxa"/>
            <w:tcBorders>
              <w:top w:val="nil"/>
              <w:left w:val="nil"/>
              <w:bottom w:val="nil"/>
              <w:right w:val="nil"/>
            </w:tcBorders>
            <w:shd w:val="clear" w:color="auto" w:fill="auto"/>
          </w:tcPr>
          <w:p w14:paraId="742BC4E3" w14:textId="59C407FF" w:rsidR="002677B6" w:rsidRPr="00D06203" w:rsidRDefault="002677B6" w:rsidP="008F7097">
            <w:pPr>
              <w:rPr>
                <w:rFonts w:ascii="Arial" w:hAnsi="Arial" w:cs="Arial"/>
                <w:bCs/>
                <w:color w:val="000000"/>
                <w:sz w:val="20"/>
              </w:rPr>
            </w:pPr>
            <w:r>
              <w:rPr>
                <w:rFonts w:ascii="Arial" w:hAnsi="Arial" w:cs="Arial"/>
                <w:bCs/>
                <w:color w:val="000000"/>
                <w:sz w:val="20"/>
              </w:rPr>
              <w:t>MCC Bookstore</w:t>
            </w:r>
          </w:p>
        </w:tc>
        <w:tc>
          <w:tcPr>
            <w:tcW w:w="5130" w:type="dxa"/>
            <w:tcBorders>
              <w:top w:val="nil"/>
              <w:left w:val="nil"/>
              <w:bottom w:val="nil"/>
              <w:right w:val="nil"/>
            </w:tcBorders>
            <w:shd w:val="clear" w:color="auto" w:fill="auto"/>
          </w:tcPr>
          <w:p w14:paraId="4E2D39CA" w14:textId="5D92628F" w:rsidR="002677B6" w:rsidRPr="00D06203" w:rsidRDefault="002677B6" w:rsidP="008F7097">
            <w:pPr>
              <w:rPr>
                <w:rFonts w:ascii="Arial" w:hAnsi="Arial" w:cs="Arial"/>
                <w:bCs/>
                <w:color w:val="000000"/>
                <w:sz w:val="20"/>
              </w:rPr>
            </w:pPr>
            <w:r>
              <w:rPr>
                <w:rFonts w:ascii="Arial" w:hAnsi="Arial" w:cs="Arial"/>
                <w:bCs/>
                <w:color w:val="000000"/>
                <w:sz w:val="20"/>
              </w:rPr>
              <w:t>MCC Annual Fund</w:t>
            </w:r>
          </w:p>
        </w:tc>
      </w:tr>
      <w:tr w:rsidR="002677B6" w:rsidRPr="008F7097" w14:paraId="1BE54563" w14:textId="77777777" w:rsidTr="002677B6">
        <w:trPr>
          <w:trHeight w:val="234"/>
        </w:trPr>
        <w:tc>
          <w:tcPr>
            <w:tcW w:w="1060" w:type="dxa"/>
            <w:tcBorders>
              <w:top w:val="nil"/>
              <w:left w:val="nil"/>
              <w:bottom w:val="nil"/>
              <w:right w:val="nil"/>
            </w:tcBorders>
            <w:shd w:val="clear" w:color="auto" w:fill="auto"/>
          </w:tcPr>
          <w:p w14:paraId="5B698464" w14:textId="35722035" w:rsidR="002677B6" w:rsidRPr="00D06203" w:rsidRDefault="002677B6" w:rsidP="008F7097">
            <w:pPr>
              <w:jc w:val="right"/>
              <w:rPr>
                <w:rFonts w:ascii="Arial" w:hAnsi="Arial" w:cs="Arial"/>
                <w:bCs/>
                <w:color w:val="000000"/>
                <w:sz w:val="20"/>
              </w:rPr>
            </w:pPr>
            <w:r>
              <w:rPr>
                <w:rFonts w:ascii="Arial" w:hAnsi="Arial" w:cs="Arial"/>
                <w:bCs/>
                <w:color w:val="000000"/>
                <w:sz w:val="20"/>
              </w:rPr>
              <w:t>2,300</w:t>
            </w:r>
          </w:p>
        </w:tc>
        <w:tc>
          <w:tcPr>
            <w:tcW w:w="5075" w:type="dxa"/>
            <w:tcBorders>
              <w:top w:val="nil"/>
              <w:left w:val="nil"/>
              <w:bottom w:val="nil"/>
              <w:right w:val="nil"/>
            </w:tcBorders>
            <w:shd w:val="clear" w:color="auto" w:fill="auto"/>
          </w:tcPr>
          <w:p w14:paraId="7A08CA64" w14:textId="01075F4F" w:rsidR="002677B6" w:rsidRPr="00D06203" w:rsidRDefault="002677B6" w:rsidP="008F7097">
            <w:pPr>
              <w:rPr>
                <w:rFonts w:ascii="Arial" w:hAnsi="Arial" w:cs="Arial"/>
                <w:bCs/>
                <w:color w:val="000000"/>
                <w:sz w:val="20"/>
              </w:rPr>
            </w:pPr>
            <w:r>
              <w:rPr>
                <w:rFonts w:ascii="Arial" w:hAnsi="Arial" w:cs="Arial"/>
                <w:bCs/>
                <w:color w:val="000000"/>
                <w:sz w:val="20"/>
              </w:rPr>
              <w:t>Ronald C. Mead</w:t>
            </w:r>
          </w:p>
        </w:tc>
        <w:tc>
          <w:tcPr>
            <w:tcW w:w="5130" w:type="dxa"/>
            <w:tcBorders>
              <w:top w:val="nil"/>
              <w:left w:val="nil"/>
              <w:bottom w:val="nil"/>
              <w:right w:val="nil"/>
            </w:tcBorders>
            <w:shd w:val="clear" w:color="auto" w:fill="auto"/>
          </w:tcPr>
          <w:p w14:paraId="3E4944E8" w14:textId="7FB1D66E" w:rsidR="002677B6" w:rsidRPr="00D06203" w:rsidRDefault="002677B6" w:rsidP="008F7097">
            <w:pPr>
              <w:rPr>
                <w:rFonts w:ascii="Arial" w:hAnsi="Arial" w:cs="Arial"/>
                <w:bCs/>
                <w:color w:val="000000"/>
                <w:sz w:val="20"/>
              </w:rPr>
            </w:pPr>
            <w:r>
              <w:rPr>
                <w:rFonts w:ascii="Arial" w:hAnsi="Arial" w:cs="Arial"/>
                <w:bCs/>
                <w:color w:val="000000"/>
                <w:sz w:val="20"/>
              </w:rPr>
              <w:t>MCC Annual Fund</w:t>
            </w:r>
          </w:p>
        </w:tc>
      </w:tr>
      <w:tr w:rsidR="002677B6" w:rsidRPr="008F7097" w14:paraId="6904795D" w14:textId="77777777" w:rsidTr="002677B6">
        <w:trPr>
          <w:trHeight w:val="234"/>
        </w:trPr>
        <w:tc>
          <w:tcPr>
            <w:tcW w:w="1060" w:type="dxa"/>
            <w:tcBorders>
              <w:top w:val="nil"/>
              <w:left w:val="nil"/>
              <w:bottom w:val="nil"/>
              <w:right w:val="nil"/>
            </w:tcBorders>
            <w:shd w:val="clear" w:color="auto" w:fill="auto"/>
          </w:tcPr>
          <w:p w14:paraId="03E631DA" w14:textId="5394B383" w:rsidR="002677B6" w:rsidRPr="00D06203" w:rsidRDefault="002677B6" w:rsidP="008F7097">
            <w:pPr>
              <w:jc w:val="right"/>
              <w:rPr>
                <w:rFonts w:ascii="Arial" w:hAnsi="Arial" w:cs="Arial"/>
                <w:bCs/>
                <w:color w:val="000000"/>
                <w:sz w:val="20"/>
              </w:rPr>
            </w:pPr>
            <w:r>
              <w:rPr>
                <w:rFonts w:ascii="Arial" w:hAnsi="Arial" w:cs="Arial"/>
                <w:bCs/>
                <w:color w:val="000000"/>
                <w:sz w:val="20"/>
              </w:rPr>
              <w:t>2,300</w:t>
            </w:r>
          </w:p>
        </w:tc>
        <w:tc>
          <w:tcPr>
            <w:tcW w:w="5075" w:type="dxa"/>
            <w:tcBorders>
              <w:top w:val="nil"/>
              <w:left w:val="nil"/>
              <w:bottom w:val="nil"/>
              <w:right w:val="nil"/>
            </w:tcBorders>
            <w:shd w:val="clear" w:color="auto" w:fill="auto"/>
          </w:tcPr>
          <w:p w14:paraId="31131DA9" w14:textId="6E8EF6AE" w:rsidR="002677B6" w:rsidRPr="00D06203" w:rsidRDefault="002677B6" w:rsidP="008F7097">
            <w:pPr>
              <w:rPr>
                <w:rFonts w:ascii="Arial" w:hAnsi="Arial" w:cs="Arial"/>
                <w:bCs/>
                <w:color w:val="000000"/>
                <w:sz w:val="20"/>
              </w:rPr>
            </w:pPr>
            <w:r>
              <w:rPr>
                <w:rFonts w:ascii="Arial" w:hAnsi="Arial" w:cs="Arial"/>
                <w:bCs/>
                <w:color w:val="000000"/>
                <w:sz w:val="20"/>
              </w:rPr>
              <w:t>SWBR Architects/Mr. David J. Beinetti</w:t>
            </w:r>
          </w:p>
        </w:tc>
        <w:tc>
          <w:tcPr>
            <w:tcW w:w="5130" w:type="dxa"/>
            <w:tcBorders>
              <w:top w:val="nil"/>
              <w:left w:val="nil"/>
              <w:bottom w:val="nil"/>
              <w:right w:val="nil"/>
            </w:tcBorders>
            <w:shd w:val="clear" w:color="auto" w:fill="auto"/>
          </w:tcPr>
          <w:p w14:paraId="4565AF57" w14:textId="6DBD8C71" w:rsidR="002677B6" w:rsidRPr="00D06203" w:rsidRDefault="002677B6" w:rsidP="008F7097">
            <w:pPr>
              <w:rPr>
                <w:rFonts w:ascii="Arial" w:hAnsi="Arial" w:cs="Arial"/>
                <w:bCs/>
                <w:color w:val="000000"/>
                <w:sz w:val="20"/>
              </w:rPr>
            </w:pPr>
            <w:r>
              <w:rPr>
                <w:rFonts w:ascii="Arial" w:hAnsi="Arial" w:cs="Arial"/>
                <w:bCs/>
                <w:color w:val="000000"/>
                <w:sz w:val="20"/>
              </w:rPr>
              <w:t>MCC Annual Fund</w:t>
            </w:r>
          </w:p>
        </w:tc>
      </w:tr>
      <w:tr w:rsidR="002677B6" w:rsidRPr="008F7097" w14:paraId="2324ACD3" w14:textId="77777777" w:rsidTr="002677B6">
        <w:trPr>
          <w:trHeight w:val="261"/>
        </w:trPr>
        <w:tc>
          <w:tcPr>
            <w:tcW w:w="1060" w:type="dxa"/>
            <w:tcBorders>
              <w:top w:val="nil"/>
              <w:left w:val="nil"/>
              <w:bottom w:val="nil"/>
              <w:right w:val="nil"/>
            </w:tcBorders>
            <w:shd w:val="clear" w:color="auto" w:fill="auto"/>
          </w:tcPr>
          <w:p w14:paraId="52B436ED" w14:textId="730944BB" w:rsidR="002677B6" w:rsidRPr="00D06203" w:rsidRDefault="002677B6" w:rsidP="008F7097">
            <w:pPr>
              <w:jc w:val="right"/>
              <w:rPr>
                <w:rFonts w:ascii="Arial" w:hAnsi="Arial" w:cs="Arial"/>
                <w:bCs/>
                <w:color w:val="000000"/>
                <w:sz w:val="20"/>
              </w:rPr>
            </w:pPr>
            <w:r>
              <w:rPr>
                <w:rFonts w:ascii="Arial" w:hAnsi="Arial" w:cs="Arial"/>
                <w:bCs/>
                <w:color w:val="000000"/>
                <w:sz w:val="20"/>
              </w:rPr>
              <w:t>2,100</w:t>
            </w:r>
          </w:p>
        </w:tc>
        <w:tc>
          <w:tcPr>
            <w:tcW w:w="5075" w:type="dxa"/>
            <w:tcBorders>
              <w:top w:val="nil"/>
              <w:left w:val="nil"/>
              <w:bottom w:val="nil"/>
              <w:right w:val="nil"/>
            </w:tcBorders>
            <w:shd w:val="clear" w:color="auto" w:fill="auto"/>
          </w:tcPr>
          <w:p w14:paraId="66AC1184" w14:textId="52260118" w:rsidR="002677B6" w:rsidRPr="00D06203" w:rsidRDefault="002677B6" w:rsidP="008F7097">
            <w:pPr>
              <w:rPr>
                <w:rFonts w:ascii="Arial" w:hAnsi="Arial" w:cs="Arial"/>
                <w:bCs/>
                <w:color w:val="000000"/>
                <w:sz w:val="20"/>
              </w:rPr>
            </w:pPr>
            <w:r>
              <w:rPr>
                <w:rFonts w:ascii="Arial" w:hAnsi="Arial" w:cs="Arial"/>
                <w:bCs/>
                <w:color w:val="000000"/>
                <w:sz w:val="20"/>
              </w:rPr>
              <w:t>Johnson &amp; Johnson Family of Companies</w:t>
            </w:r>
          </w:p>
        </w:tc>
        <w:tc>
          <w:tcPr>
            <w:tcW w:w="5130" w:type="dxa"/>
            <w:tcBorders>
              <w:top w:val="nil"/>
              <w:left w:val="nil"/>
              <w:bottom w:val="nil"/>
              <w:right w:val="nil"/>
            </w:tcBorders>
            <w:shd w:val="clear" w:color="auto" w:fill="auto"/>
          </w:tcPr>
          <w:p w14:paraId="7228D29C" w14:textId="4FF51E49" w:rsidR="002677B6" w:rsidRPr="00D06203" w:rsidRDefault="002677B6" w:rsidP="008F7097">
            <w:pPr>
              <w:rPr>
                <w:rFonts w:ascii="Arial" w:hAnsi="Arial" w:cs="Arial"/>
                <w:bCs/>
                <w:color w:val="000000"/>
                <w:sz w:val="20"/>
              </w:rPr>
            </w:pPr>
            <w:r>
              <w:rPr>
                <w:rFonts w:ascii="Arial" w:hAnsi="Arial" w:cs="Arial"/>
                <w:bCs/>
                <w:color w:val="000000"/>
                <w:sz w:val="20"/>
              </w:rPr>
              <w:t>MCC Annual Fund</w:t>
            </w:r>
          </w:p>
        </w:tc>
      </w:tr>
      <w:tr w:rsidR="008F7097" w:rsidRPr="008F7097" w14:paraId="601E388B" w14:textId="77777777" w:rsidTr="002677B6">
        <w:trPr>
          <w:trHeight w:val="189"/>
        </w:trPr>
        <w:tc>
          <w:tcPr>
            <w:tcW w:w="1060" w:type="dxa"/>
            <w:tcBorders>
              <w:top w:val="nil"/>
              <w:left w:val="nil"/>
              <w:bottom w:val="nil"/>
              <w:right w:val="nil"/>
            </w:tcBorders>
            <w:shd w:val="clear" w:color="auto" w:fill="auto"/>
            <w:hideMark/>
          </w:tcPr>
          <w:p w14:paraId="68D22919" w14:textId="221BB1B1" w:rsidR="008F7097" w:rsidRPr="00D06203" w:rsidRDefault="00D06203" w:rsidP="008F7097">
            <w:pPr>
              <w:jc w:val="right"/>
              <w:rPr>
                <w:rFonts w:ascii="Arial" w:hAnsi="Arial" w:cs="Arial"/>
                <w:bCs/>
                <w:color w:val="000000"/>
                <w:sz w:val="20"/>
              </w:rPr>
            </w:pPr>
            <w:r w:rsidRPr="00D06203">
              <w:rPr>
                <w:rFonts w:ascii="Arial" w:hAnsi="Arial" w:cs="Arial"/>
                <w:bCs/>
                <w:color w:val="000000"/>
                <w:sz w:val="20"/>
              </w:rPr>
              <w:t>2,071</w:t>
            </w:r>
          </w:p>
        </w:tc>
        <w:tc>
          <w:tcPr>
            <w:tcW w:w="5075" w:type="dxa"/>
            <w:tcBorders>
              <w:top w:val="nil"/>
              <w:left w:val="nil"/>
              <w:bottom w:val="nil"/>
              <w:right w:val="nil"/>
            </w:tcBorders>
            <w:shd w:val="clear" w:color="auto" w:fill="auto"/>
            <w:hideMark/>
          </w:tcPr>
          <w:p w14:paraId="617F9705" w14:textId="345E07C0" w:rsidR="008F7097" w:rsidRPr="00D06203" w:rsidRDefault="00D06203" w:rsidP="008F7097">
            <w:pPr>
              <w:rPr>
                <w:rFonts w:ascii="Arial" w:hAnsi="Arial" w:cs="Arial"/>
                <w:bCs/>
                <w:color w:val="000000"/>
                <w:sz w:val="20"/>
              </w:rPr>
            </w:pPr>
            <w:r w:rsidRPr="00D06203">
              <w:rPr>
                <w:rFonts w:ascii="Arial" w:hAnsi="Arial" w:cs="Arial"/>
                <w:bCs/>
                <w:color w:val="000000"/>
                <w:sz w:val="20"/>
              </w:rPr>
              <w:t>Anonymous</w:t>
            </w:r>
          </w:p>
        </w:tc>
        <w:tc>
          <w:tcPr>
            <w:tcW w:w="5130" w:type="dxa"/>
            <w:tcBorders>
              <w:top w:val="nil"/>
              <w:left w:val="nil"/>
              <w:bottom w:val="nil"/>
              <w:right w:val="nil"/>
            </w:tcBorders>
            <w:shd w:val="clear" w:color="auto" w:fill="auto"/>
            <w:hideMark/>
          </w:tcPr>
          <w:p w14:paraId="76D18D14" w14:textId="29058944" w:rsidR="008F7097" w:rsidRPr="00D06203" w:rsidRDefault="00D06203" w:rsidP="008F7097">
            <w:pPr>
              <w:rPr>
                <w:rFonts w:ascii="Arial" w:hAnsi="Arial" w:cs="Arial"/>
                <w:bCs/>
                <w:color w:val="000000"/>
                <w:sz w:val="20"/>
              </w:rPr>
            </w:pPr>
            <w:r w:rsidRPr="00D06203">
              <w:rPr>
                <w:rFonts w:ascii="Arial" w:hAnsi="Arial" w:cs="Arial"/>
                <w:bCs/>
                <w:color w:val="000000"/>
                <w:sz w:val="20"/>
              </w:rPr>
              <w:t>MCC Restricted Fund/Athletics</w:t>
            </w:r>
          </w:p>
        </w:tc>
      </w:tr>
      <w:tr w:rsidR="008F7097" w:rsidRPr="008F7097" w14:paraId="53599F07" w14:textId="77777777" w:rsidTr="008F7097">
        <w:trPr>
          <w:trHeight w:val="255"/>
        </w:trPr>
        <w:tc>
          <w:tcPr>
            <w:tcW w:w="1060" w:type="dxa"/>
            <w:tcBorders>
              <w:top w:val="nil"/>
              <w:left w:val="nil"/>
              <w:bottom w:val="nil"/>
              <w:right w:val="nil"/>
            </w:tcBorders>
            <w:shd w:val="clear" w:color="auto" w:fill="auto"/>
            <w:hideMark/>
          </w:tcPr>
          <w:p w14:paraId="026C0524" w14:textId="27D21856" w:rsidR="008F7097" w:rsidRPr="002677B6" w:rsidRDefault="002677B6" w:rsidP="008F7097">
            <w:pPr>
              <w:jc w:val="right"/>
              <w:rPr>
                <w:rFonts w:ascii="Arial" w:hAnsi="Arial" w:cs="Arial"/>
                <w:bCs/>
                <w:color w:val="000000"/>
                <w:sz w:val="20"/>
              </w:rPr>
            </w:pPr>
            <w:r w:rsidRPr="002677B6">
              <w:rPr>
                <w:rFonts w:ascii="Arial" w:hAnsi="Arial" w:cs="Arial"/>
                <w:bCs/>
                <w:color w:val="000000"/>
                <w:sz w:val="20"/>
              </w:rPr>
              <w:t>2,000</w:t>
            </w:r>
          </w:p>
        </w:tc>
        <w:tc>
          <w:tcPr>
            <w:tcW w:w="5075" w:type="dxa"/>
            <w:tcBorders>
              <w:top w:val="nil"/>
              <w:left w:val="nil"/>
              <w:bottom w:val="nil"/>
              <w:right w:val="nil"/>
            </w:tcBorders>
            <w:shd w:val="clear" w:color="auto" w:fill="auto"/>
            <w:hideMark/>
          </w:tcPr>
          <w:p w14:paraId="050DE4FD" w14:textId="2BE4F4E3" w:rsidR="008F7097" w:rsidRPr="002677B6" w:rsidRDefault="002677B6" w:rsidP="008F7097">
            <w:pPr>
              <w:rPr>
                <w:rFonts w:ascii="Arial" w:hAnsi="Arial" w:cs="Arial"/>
                <w:bCs/>
                <w:color w:val="000000"/>
                <w:sz w:val="20"/>
              </w:rPr>
            </w:pPr>
            <w:r w:rsidRPr="002677B6">
              <w:rPr>
                <w:rFonts w:ascii="Arial" w:hAnsi="Arial" w:cs="Arial"/>
                <w:bCs/>
                <w:color w:val="000000"/>
                <w:sz w:val="20"/>
              </w:rPr>
              <w:t>Wegmans Food Markets</w:t>
            </w:r>
          </w:p>
        </w:tc>
        <w:tc>
          <w:tcPr>
            <w:tcW w:w="5130" w:type="dxa"/>
            <w:tcBorders>
              <w:top w:val="nil"/>
              <w:left w:val="nil"/>
              <w:bottom w:val="nil"/>
              <w:right w:val="nil"/>
            </w:tcBorders>
            <w:shd w:val="clear" w:color="auto" w:fill="auto"/>
            <w:hideMark/>
          </w:tcPr>
          <w:p w14:paraId="01166627" w14:textId="14AC18B3" w:rsidR="008F7097" w:rsidRPr="002677B6" w:rsidRDefault="002677B6" w:rsidP="008F7097">
            <w:pPr>
              <w:rPr>
                <w:rFonts w:ascii="Arial" w:hAnsi="Arial" w:cs="Arial"/>
                <w:bCs/>
                <w:color w:val="000000"/>
                <w:sz w:val="20"/>
              </w:rPr>
            </w:pPr>
            <w:r w:rsidRPr="002677B6">
              <w:rPr>
                <w:rFonts w:ascii="Arial" w:hAnsi="Arial" w:cs="Arial"/>
                <w:bCs/>
                <w:color w:val="000000"/>
                <w:sz w:val="20"/>
              </w:rPr>
              <w:t>MCC Annual Fund</w:t>
            </w:r>
          </w:p>
        </w:tc>
      </w:tr>
      <w:tr w:rsidR="008F7097" w:rsidRPr="008F7097" w14:paraId="2AB2AF90" w14:textId="77777777" w:rsidTr="008F7097">
        <w:trPr>
          <w:trHeight w:val="255"/>
        </w:trPr>
        <w:tc>
          <w:tcPr>
            <w:tcW w:w="1060" w:type="dxa"/>
            <w:tcBorders>
              <w:top w:val="nil"/>
              <w:left w:val="nil"/>
              <w:bottom w:val="nil"/>
              <w:right w:val="nil"/>
            </w:tcBorders>
            <w:shd w:val="clear" w:color="auto" w:fill="auto"/>
            <w:hideMark/>
          </w:tcPr>
          <w:p w14:paraId="3036BB52" w14:textId="24A7E935" w:rsidR="008F7097" w:rsidRPr="002677B6" w:rsidRDefault="002677B6" w:rsidP="008F7097">
            <w:pPr>
              <w:jc w:val="right"/>
              <w:rPr>
                <w:rFonts w:ascii="Arial" w:hAnsi="Arial" w:cs="Arial"/>
                <w:b/>
                <w:color w:val="000000"/>
                <w:sz w:val="20"/>
              </w:rPr>
            </w:pPr>
            <w:r w:rsidRPr="002677B6">
              <w:rPr>
                <w:rFonts w:ascii="Arial" w:hAnsi="Arial" w:cs="Arial"/>
                <w:b/>
                <w:color w:val="000000"/>
                <w:sz w:val="20"/>
              </w:rPr>
              <w:t>1,8</w:t>
            </w:r>
            <w:r w:rsidR="008F7097" w:rsidRPr="002677B6">
              <w:rPr>
                <w:rFonts w:ascii="Arial" w:hAnsi="Arial" w:cs="Arial"/>
                <w:b/>
                <w:color w:val="000000"/>
                <w:sz w:val="20"/>
              </w:rPr>
              <w:t>00</w:t>
            </w:r>
          </w:p>
        </w:tc>
        <w:tc>
          <w:tcPr>
            <w:tcW w:w="5075" w:type="dxa"/>
            <w:tcBorders>
              <w:top w:val="nil"/>
              <w:left w:val="nil"/>
              <w:bottom w:val="nil"/>
              <w:right w:val="nil"/>
            </w:tcBorders>
            <w:shd w:val="clear" w:color="auto" w:fill="auto"/>
            <w:hideMark/>
          </w:tcPr>
          <w:p w14:paraId="3EBD06CA" w14:textId="2FC20C3D" w:rsidR="008F7097" w:rsidRPr="002677B6" w:rsidRDefault="002677B6" w:rsidP="008F7097">
            <w:pPr>
              <w:rPr>
                <w:rFonts w:ascii="Arial" w:hAnsi="Arial" w:cs="Arial"/>
                <w:b/>
                <w:color w:val="000000"/>
                <w:sz w:val="20"/>
              </w:rPr>
            </w:pPr>
            <w:r w:rsidRPr="002677B6">
              <w:rPr>
                <w:rFonts w:ascii="Arial" w:hAnsi="Arial" w:cs="Arial"/>
                <w:b/>
                <w:color w:val="000000"/>
                <w:sz w:val="20"/>
              </w:rPr>
              <w:t>Paul Schiffhauer Contracting</w:t>
            </w:r>
          </w:p>
        </w:tc>
        <w:tc>
          <w:tcPr>
            <w:tcW w:w="5130" w:type="dxa"/>
            <w:tcBorders>
              <w:top w:val="nil"/>
              <w:left w:val="nil"/>
              <w:bottom w:val="nil"/>
              <w:right w:val="nil"/>
            </w:tcBorders>
            <w:shd w:val="clear" w:color="auto" w:fill="auto"/>
            <w:hideMark/>
          </w:tcPr>
          <w:p w14:paraId="74BA5097" w14:textId="0AC8564E" w:rsidR="008F7097" w:rsidRPr="002677B6" w:rsidRDefault="002677B6" w:rsidP="008F7097">
            <w:pPr>
              <w:rPr>
                <w:rFonts w:ascii="Arial" w:hAnsi="Arial" w:cs="Arial"/>
                <w:b/>
                <w:color w:val="000000"/>
                <w:sz w:val="20"/>
              </w:rPr>
            </w:pPr>
            <w:r w:rsidRPr="002677B6">
              <w:rPr>
                <w:rFonts w:ascii="Arial" w:hAnsi="Arial" w:cs="Arial"/>
                <w:b/>
                <w:color w:val="000000"/>
                <w:sz w:val="20"/>
              </w:rPr>
              <w:t>Gifts In Kind (Capital, for College)</w:t>
            </w:r>
          </w:p>
        </w:tc>
      </w:tr>
      <w:tr w:rsidR="0096504E" w:rsidRPr="008F7097" w14:paraId="4966DDC7" w14:textId="77777777" w:rsidTr="00D03B89">
        <w:trPr>
          <w:trHeight w:val="255"/>
        </w:trPr>
        <w:tc>
          <w:tcPr>
            <w:tcW w:w="1060" w:type="dxa"/>
            <w:tcBorders>
              <w:top w:val="nil"/>
              <w:left w:val="nil"/>
              <w:bottom w:val="nil"/>
              <w:right w:val="nil"/>
            </w:tcBorders>
            <w:shd w:val="clear" w:color="auto" w:fill="auto"/>
          </w:tcPr>
          <w:p w14:paraId="63ABF8F2" w14:textId="37452BCF" w:rsidR="0096504E" w:rsidRPr="008F7097" w:rsidRDefault="002677B6" w:rsidP="00D03B89">
            <w:pPr>
              <w:jc w:val="right"/>
              <w:rPr>
                <w:rFonts w:ascii="Arial" w:hAnsi="Arial" w:cs="Arial"/>
                <w:color w:val="000000"/>
                <w:sz w:val="20"/>
              </w:rPr>
            </w:pPr>
            <w:r>
              <w:rPr>
                <w:rFonts w:ascii="Arial" w:hAnsi="Arial" w:cs="Arial"/>
                <w:color w:val="000000"/>
                <w:sz w:val="20"/>
              </w:rPr>
              <w:t>1,5</w:t>
            </w:r>
            <w:r w:rsidR="0096504E">
              <w:rPr>
                <w:rFonts w:ascii="Arial" w:hAnsi="Arial" w:cs="Arial"/>
                <w:color w:val="000000"/>
                <w:sz w:val="20"/>
              </w:rPr>
              <w:t>00</w:t>
            </w:r>
          </w:p>
        </w:tc>
        <w:tc>
          <w:tcPr>
            <w:tcW w:w="5075" w:type="dxa"/>
            <w:tcBorders>
              <w:top w:val="nil"/>
              <w:left w:val="nil"/>
              <w:bottom w:val="nil"/>
              <w:right w:val="nil"/>
            </w:tcBorders>
            <w:shd w:val="clear" w:color="auto" w:fill="auto"/>
            <w:vAlign w:val="center"/>
          </w:tcPr>
          <w:p w14:paraId="577A4543" w14:textId="780F0924" w:rsidR="0096504E" w:rsidRPr="008F7097" w:rsidRDefault="002677B6" w:rsidP="00D03B89">
            <w:pPr>
              <w:rPr>
                <w:rFonts w:ascii="Arial" w:hAnsi="Arial" w:cs="Arial"/>
                <w:color w:val="000000"/>
                <w:sz w:val="20"/>
              </w:rPr>
            </w:pPr>
            <w:r>
              <w:rPr>
                <w:rFonts w:ascii="Arial" w:hAnsi="Arial" w:cs="Arial"/>
                <w:color w:val="000000"/>
                <w:sz w:val="20"/>
              </w:rPr>
              <w:t>Robert ’70 &amp; Donna ’86 Brennan</w:t>
            </w:r>
          </w:p>
        </w:tc>
        <w:tc>
          <w:tcPr>
            <w:tcW w:w="5130" w:type="dxa"/>
            <w:tcBorders>
              <w:top w:val="nil"/>
              <w:left w:val="nil"/>
              <w:bottom w:val="nil"/>
              <w:right w:val="nil"/>
            </w:tcBorders>
            <w:shd w:val="clear" w:color="auto" w:fill="auto"/>
          </w:tcPr>
          <w:p w14:paraId="08C00405" w14:textId="07822599" w:rsidR="0096504E" w:rsidRPr="008F7097" w:rsidRDefault="002677B6" w:rsidP="00D03B89">
            <w:pPr>
              <w:rPr>
                <w:rFonts w:ascii="Arial" w:hAnsi="Arial" w:cs="Arial"/>
                <w:color w:val="000000"/>
                <w:sz w:val="20"/>
              </w:rPr>
            </w:pPr>
            <w:r>
              <w:rPr>
                <w:rFonts w:ascii="Arial" w:hAnsi="Arial" w:cs="Arial"/>
                <w:color w:val="000000"/>
                <w:sz w:val="20"/>
              </w:rPr>
              <w:t>MCCC Annual Fund</w:t>
            </w:r>
          </w:p>
        </w:tc>
      </w:tr>
      <w:tr w:rsidR="0096504E" w:rsidRPr="008F7097" w14:paraId="3F1BE9B7" w14:textId="77777777" w:rsidTr="008F7097">
        <w:trPr>
          <w:trHeight w:val="255"/>
        </w:trPr>
        <w:tc>
          <w:tcPr>
            <w:tcW w:w="1060" w:type="dxa"/>
            <w:tcBorders>
              <w:top w:val="nil"/>
              <w:left w:val="nil"/>
              <w:bottom w:val="nil"/>
              <w:right w:val="nil"/>
            </w:tcBorders>
            <w:shd w:val="clear" w:color="auto" w:fill="auto"/>
            <w:hideMark/>
          </w:tcPr>
          <w:p w14:paraId="24A68122" w14:textId="2583772E" w:rsidR="0096504E" w:rsidRPr="008F7097" w:rsidRDefault="002677B6" w:rsidP="0096504E">
            <w:pPr>
              <w:jc w:val="right"/>
              <w:rPr>
                <w:rFonts w:ascii="Arial" w:hAnsi="Arial" w:cs="Arial"/>
                <w:color w:val="000000"/>
                <w:sz w:val="20"/>
              </w:rPr>
            </w:pPr>
            <w:r>
              <w:rPr>
                <w:rFonts w:ascii="Arial" w:hAnsi="Arial" w:cs="Arial"/>
                <w:color w:val="000000"/>
                <w:sz w:val="20"/>
              </w:rPr>
              <w:t>1,500</w:t>
            </w:r>
          </w:p>
        </w:tc>
        <w:tc>
          <w:tcPr>
            <w:tcW w:w="5075" w:type="dxa"/>
            <w:tcBorders>
              <w:top w:val="nil"/>
              <w:left w:val="nil"/>
              <w:bottom w:val="nil"/>
              <w:right w:val="nil"/>
            </w:tcBorders>
            <w:shd w:val="clear" w:color="auto" w:fill="auto"/>
            <w:hideMark/>
          </w:tcPr>
          <w:p w14:paraId="22B4C29B" w14:textId="02957903" w:rsidR="0096504E" w:rsidRPr="008F7097" w:rsidRDefault="002677B6" w:rsidP="0096504E">
            <w:pPr>
              <w:rPr>
                <w:rFonts w:ascii="Arial" w:hAnsi="Arial" w:cs="Arial"/>
                <w:color w:val="000000"/>
                <w:sz w:val="20"/>
              </w:rPr>
            </w:pPr>
            <w:r>
              <w:rPr>
                <w:rFonts w:ascii="Arial" w:hAnsi="Arial" w:cs="Arial"/>
                <w:color w:val="000000"/>
                <w:sz w:val="20"/>
              </w:rPr>
              <w:t>Drs. Saroj and T.K. Viswanathan</w:t>
            </w:r>
          </w:p>
        </w:tc>
        <w:tc>
          <w:tcPr>
            <w:tcW w:w="5130" w:type="dxa"/>
            <w:tcBorders>
              <w:top w:val="nil"/>
              <w:left w:val="nil"/>
              <w:bottom w:val="nil"/>
              <w:right w:val="nil"/>
            </w:tcBorders>
            <w:shd w:val="clear" w:color="auto" w:fill="auto"/>
            <w:hideMark/>
          </w:tcPr>
          <w:p w14:paraId="0B9A7234" w14:textId="43953ABA" w:rsidR="0096504E" w:rsidRPr="008F7097" w:rsidRDefault="002677B6" w:rsidP="0096504E">
            <w:pPr>
              <w:rPr>
                <w:rFonts w:ascii="Arial" w:hAnsi="Arial" w:cs="Arial"/>
                <w:color w:val="000000"/>
                <w:sz w:val="20"/>
              </w:rPr>
            </w:pPr>
            <w:r>
              <w:rPr>
                <w:rFonts w:ascii="Arial" w:hAnsi="Arial" w:cs="Arial"/>
                <w:color w:val="000000"/>
                <w:sz w:val="20"/>
              </w:rPr>
              <w:t>MCC Restricted Fund</w:t>
            </w:r>
          </w:p>
        </w:tc>
      </w:tr>
      <w:tr w:rsidR="0096504E" w:rsidRPr="008F7097" w14:paraId="62A9FA3B" w14:textId="77777777" w:rsidTr="008F7097">
        <w:trPr>
          <w:trHeight w:val="255"/>
        </w:trPr>
        <w:tc>
          <w:tcPr>
            <w:tcW w:w="1060" w:type="dxa"/>
            <w:tcBorders>
              <w:top w:val="nil"/>
              <w:left w:val="nil"/>
              <w:bottom w:val="nil"/>
              <w:right w:val="nil"/>
            </w:tcBorders>
            <w:shd w:val="clear" w:color="auto" w:fill="auto"/>
            <w:hideMark/>
          </w:tcPr>
          <w:p w14:paraId="2CE1ED7E" w14:textId="2E32B893" w:rsidR="0096504E" w:rsidRPr="008F7097" w:rsidRDefault="002677B6" w:rsidP="0096504E">
            <w:pPr>
              <w:jc w:val="right"/>
              <w:rPr>
                <w:rFonts w:ascii="Arial" w:hAnsi="Arial" w:cs="Arial"/>
                <w:color w:val="000000"/>
                <w:sz w:val="20"/>
              </w:rPr>
            </w:pPr>
            <w:r>
              <w:rPr>
                <w:rFonts w:ascii="Arial" w:hAnsi="Arial" w:cs="Arial"/>
                <w:color w:val="000000"/>
                <w:sz w:val="20"/>
              </w:rPr>
              <w:t>1,500</w:t>
            </w:r>
          </w:p>
        </w:tc>
        <w:tc>
          <w:tcPr>
            <w:tcW w:w="5075" w:type="dxa"/>
            <w:tcBorders>
              <w:top w:val="nil"/>
              <w:left w:val="nil"/>
              <w:bottom w:val="nil"/>
              <w:right w:val="nil"/>
            </w:tcBorders>
            <w:shd w:val="clear" w:color="auto" w:fill="auto"/>
            <w:hideMark/>
          </w:tcPr>
          <w:p w14:paraId="7260D6B5" w14:textId="7CA622A8" w:rsidR="0096504E" w:rsidRPr="008F7097" w:rsidRDefault="002677B6" w:rsidP="0096504E">
            <w:pPr>
              <w:rPr>
                <w:rFonts w:ascii="Arial" w:hAnsi="Arial" w:cs="Arial"/>
                <w:color w:val="000000"/>
                <w:sz w:val="20"/>
              </w:rPr>
            </w:pPr>
            <w:r>
              <w:rPr>
                <w:rFonts w:ascii="Arial" w:hAnsi="Arial" w:cs="Arial"/>
                <w:color w:val="000000"/>
                <w:sz w:val="20"/>
              </w:rPr>
              <w:t>Mr. &amp; Mrs. Harold Warren</w:t>
            </w:r>
          </w:p>
        </w:tc>
        <w:tc>
          <w:tcPr>
            <w:tcW w:w="5130" w:type="dxa"/>
            <w:tcBorders>
              <w:top w:val="nil"/>
              <w:left w:val="nil"/>
              <w:bottom w:val="nil"/>
              <w:right w:val="nil"/>
            </w:tcBorders>
            <w:shd w:val="clear" w:color="auto" w:fill="auto"/>
            <w:hideMark/>
          </w:tcPr>
          <w:p w14:paraId="0819D917" w14:textId="1AE8E699" w:rsidR="0096504E" w:rsidRPr="008F7097" w:rsidRDefault="002677B6" w:rsidP="0096504E">
            <w:pPr>
              <w:rPr>
                <w:rFonts w:ascii="Arial" w:hAnsi="Arial" w:cs="Arial"/>
                <w:color w:val="000000"/>
                <w:sz w:val="20"/>
              </w:rPr>
            </w:pPr>
            <w:r>
              <w:rPr>
                <w:rFonts w:ascii="Arial" w:hAnsi="Arial" w:cs="Arial"/>
                <w:color w:val="000000"/>
                <w:sz w:val="20"/>
              </w:rPr>
              <w:t>MCC Annual Fund</w:t>
            </w:r>
          </w:p>
        </w:tc>
      </w:tr>
      <w:tr w:rsidR="0096504E" w:rsidRPr="008F7097" w14:paraId="191F0EA5" w14:textId="77777777" w:rsidTr="008F7097">
        <w:trPr>
          <w:trHeight w:val="216"/>
        </w:trPr>
        <w:tc>
          <w:tcPr>
            <w:tcW w:w="1060" w:type="dxa"/>
            <w:tcBorders>
              <w:top w:val="nil"/>
              <w:left w:val="nil"/>
              <w:bottom w:val="nil"/>
              <w:right w:val="nil"/>
            </w:tcBorders>
            <w:shd w:val="clear" w:color="auto" w:fill="auto"/>
            <w:hideMark/>
          </w:tcPr>
          <w:p w14:paraId="2DF19016" w14:textId="56AE2D98" w:rsidR="0096504E" w:rsidRPr="008F7097" w:rsidRDefault="002677B6" w:rsidP="0096504E">
            <w:pPr>
              <w:jc w:val="right"/>
              <w:rPr>
                <w:rFonts w:ascii="Arial" w:hAnsi="Arial" w:cs="Arial"/>
                <w:color w:val="000000"/>
                <w:sz w:val="20"/>
              </w:rPr>
            </w:pPr>
            <w:r>
              <w:rPr>
                <w:rFonts w:ascii="Arial" w:hAnsi="Arial" w:cs="Arial"/>
                <w:color w:val="000000"/>
                <w:sz w:val="20"/>
              </w:rPr>
              <w:t>1,450</w:t>
            </w:r>
          </w:p>
        </w:tc>
        <w:tc>
          <w:tcPr>
            <w:tcW w:w="5075" w:type="dxa"/>
            <w:tcBorders>
              <w:top w:val="nil"/>
              <w:left w:val="nil"/>
              <w:bottom w:val="nil"/>
              <w:right w:val="nil"/>
            </w:tcBorders>
            <w:shd w:val="clear" w:color="auto" w:fill="auto"/>
            <w:hideMark/>
          </w:tcPr>
          <w:p w14:paraId="27316FFD" w14:textId="100D3E34" w:rsidR="0096504E" w:rsidRPr="008F7097" w:rsidRDefault="002677B6" w:rsidP="0096504E">
            <w:pPr>
              <w:rPr>
                <w:rFonts w:ascii="Arial" w:hAnsi="Arial" w:cs="Arial"/>
                <w:color w:val="000000"/>
                <w:sz w:val="20"/>
              </w:rPr>
            </w:pPr>
            <w:r>
              <w:rPr>
                <w:rFonts w:ascii="Arial" w:hAnsi="Arial" w:cs="Arial"/>
                <w:color w:val="000000"/>
                <w:sz w:val="20"/>
              </w:rPr>
              <w:t>Crossfit Park Ave</w:t>
            </w:r>
          </w:p>
        </w:tc>
        <w:tc>
          <w:tcPr>
            <w:tcW w:w="5130" w:type="dxa"/>
            <w:tcBorders>
              <w:top w:val="nil"/>
              <w:left w:val="nil"/>
              <w:bottom w:val="nil"/>
              <w:right w:val="nil"/>
            </w:tcBorders>
            <w:shd w:val="clear" w:color="auto" w:fill="auto"/>
            <w:hideMark/>
          </w:tcPr>
          <w:p w14:paraId="7FE73554" w14:textId="77777777" w:rsidR="0096504E" w:rsidRDefault="002677B6" w:rsidP="0096504E">
            <w:pPr>
              <w:rPr>
                <w:rFonts w:ascii="Arial" w:hAnsi="Arial" w:cs="Arial"/>
                <w:color w:val="000000"/>
                <w:sz w:val="20"/>
              </w:rPr>
            </w:pPr>
            <w:r>
              <w:rPr>
                <w:rFonts w:ascii="Arial" w:hAnsi="Arial" w:cs="Arial"/>
                <w:color w:val="000000"/>
                <w:sz w:val="20"/>
              </w:rPr>
              <w:t>Lt. Michael J. Chiapperini &amp; Tomasz M.</w:t>
            </w:r>
          </w:p>
          <w:p w14:paraId="2EA20824" w14:textId="6C2C90EC" w:rsidR="002677B6" w:rsidRPr="008F7097" w:rsidRDefault="002677B6" w:rsidP="0096504E">
            <w:pPr>
              <w:rPr>
                <w:rFonts w:ascii="Arial" w:hAnsi="Arial" w:cs="Arial"/>
                <w:color w:val="000000"/>
                <w:sz w:val="20"/>
              </w:rPr>
            </w:pPr>
            <w:r>
              <w:rPr>
                <w:rFonts w:ascii="Arial" w:hAnsi="Arial" w:cs="Arial"/>
                <w:color w:val="000000"/>
                <w:sz w:val="20"/>
              </w:rPr>
              <w:t xml:space="preserve">  Kaczowka Memorial Scholarship</w:t>
            </w:r>
          </w:p>
        </w:tc>
      </w:tr>
      <w:tr w:rsidR="0096504E" w:rsidRPr="008F7097" w14:paraId="22BB0E00" w14:textId="77777777" w:rsidTr="00717053">
        <w:trPr>
          <w:trHeight w:val="259"/>
        </w:trPr>
        <w:tc>
          <w:tcPr>
            <w:tcW w:w="1060" w:type="dxa"/>
            <w:tcBorders>
              <w:top w:val="nil"/>
              <w:left w:val="nil"/>
              <w:bottom w:val="nil"/>
              <w:right w:val="nil"/>
            </w:tcBorders>
            <w:shd w:val="clear" w:color="auto" w:fill="auto"/>
            <w:hideMark/>
          </w:tcPr>
          <w:p w14:paraId="578180F2" w14:textId="6926CD67" w:rsidR="0096504E" w:rsidRPr="002677B6" w:rsidRDefault="002677B6" w:rsidP="0096504E">
            <w:pPr>
              <w:jc w:val="right"/>
              <w:rPr>
                <w:rFonts w:ascii="Arial" w:hAnsi="Arial" w:cs="Arial"/>
                <w:bCs/>
                <w:color w:val="000000"/>
                <w:sz w:val="20"/>
              </w:rPr>
            </w:pPr>
            <w:r w:rsidRPr="002677B6">
              <w:rPr>
                <w:rFonts w:ascii="Arial" w:hAnsi="Arial" w:cs="Arial"/>
                <w:bCs/>
                <w:color w:val="000000"/>
                <w:sz w:val="20"/>
              </w:rPr>
              <w:t>1,400</w:t>
            </w:r>
          </w:p>
        </w:tc>
        <w:tc>
          <w:tcPr>
            <w:tcW w:w="5075" w:type="dxa"/>
            <w:tcBorders>
              <w:top w:val="nil"/>
              <w:left w:val="nil"/>
              <w:bottom w:val="nil"/>
              <w:right w:val="nil"/>
            </w:tcBorders>
            <w:shd w:val="clear" w:color="auto" w:fill="auto"/>
            <w:hideMark/>
          </w:tcPr>
          <w:p w14:paraId="1E3C95D0" w14:textId="578AD69E" w:rsidR="0096504E" w:rsidRPr="002677B6" w:rsidRDefault="002677B6" w:rsidP="0096504E">
            <w:pPr>
              <w:rPr>
                <w:rFonts w:ascii="Arial" w:hAnsi="Arial" w:cs="Arial"/>
                <w:bCs/>
                <w:color w:val="000000"/>
                <w:sz w:val="20"/>
              </w:rPr>
            </w:pPr>
            <w:r w:rsidRPr="002677B6">
              <w:rPr>
                <w:rFonts w:ascii="Arial" w:hAnsi="Arial" w:cs="Arial"/>
                <w:bCs/>
                <w:color w:val="000000"/>
                <w:sz w:val="20"/>
              </w:rPr>
              <w:t>Lift Bridge Book Shop</w:t>
            </w:r>
          </w:p>
        </w:tc>
        <w:tc>
          <w:tcPr>
            <w:tcW w:w="5130" w:type="dxa"/>
            <w:tcBorders>
              <w:top w:val="nil"/>
              <w:left w:val="nil"/>
              <w:bottom w:val="nil"/>
              <w:right w:val="nil"/>
            </w:tcBorders>
            <w:shd w:val="clear" w:color="auto" w:fill="auto"/>
            <w:hideMark/>
          </w:tcPr>
          <w:p w14:paraId="154C147F" w14:textId="3A308649" w:rsidR="0096504E" w:rsidRPr="002677B6" w:rsidRDefault="002677B6" w:rsidP="00717053">
            <w:pPr>
              <w:rPr>
                <w:rFonts w:ascii="Arial" w:hAnsi="Arial" w:cs="Arial"/>
                <w:bCs/>
                <w:color w:val="000000"/>
                <w:sz w:val="20"/>
              </w:rPr>
            </w:pPr>
            <w:r w:rsidRPr="002677B6">
              <w:rPr>
                <w:rFonts w:ascii="Arial" w:hAnsi="Arial" w:cs="Arial"/>
                <w:bCs/>
                <w:color w:val="000000"/>
                <w:sz w:val="20"/>
              </w:rPr>
              <w:t>Rochester Parent Network</w:t>
            </w:r>
          </w:p>
        </w:tc>
      </w:tr>
      <w:tr w:rsidR="0096504E" w:rsidRPr="008F7097" w14:paraId="2A9B8F98" w14:textId="77777777" w:rsidTr="008803E3">
        <w:trPr>
          <w:trHeight w:val="216"/>
        </w:trPr>
        <w:tc>
          <w:tcPr>
            <w:tcW w:w="1060" w:type="dxa"/>
            <w:tcBorders>
              <w:top w:val="nil"/>
              <w:left w:val="nil"/>
              <w:bottom w:val="nil"/>
              <w:right w:val="nil"/>
            </w:tcBorders>
            <w:shd w:val="clear" w:color="auto" w:fill="auto"/>
            <w:hideMark/>
          </w:tcPr>
          <w:p w14:paraId="7D14E2DF" w14:textId="4D6AE90F" w:rsidR="0096504E" w:rsidRPr="008F7097" w:rsidRDefault="008803E3" w:rsidP="0096504E">
            <w:pPr>
              <w:jc w:val="right"/>
              <w:rPr>
                <w:rFonts w:ascii="Arial" w:hAnsi="Arial" w:cs="Arial"/>
                <w:color w:val="000000"/>
                <w:sz w:val="20"/>
              </w:rPr>
            </w:pPr>
            <w:r>
              <w:rPr>
                <w:rFonts w:ascii="Arial" w:hAnsi="Arial" w:cs="Arial"/>
                <w:color w:val="000000"/>
                <w:sz w:val="20"/>
              </w:rPr>
              <w:t>1,245</w:t>
            </w:r>
          </w:p>
        </w:tc>
        <w:tc>
          <w:tcPr>
            <w:tcW w:w="5075" w:type="dxa"/>
            <w:tcBorders>
              <w:top w:val="nil"/>
              <w:left w:val="nil"/>
              <w:bottom w:val="nil"/>
              <w:right w:val="nil"/>
            </w:tcBorders>
            <w:shd w:val="clear" w:color="auto" w:fill="auto"/>
            <w:hideMark/>
          </w:tcPr>
          <w:p w14:paraId="25509327" w14:textId="2F41838A" w:rsidR="0096504E" w:rsidRPr="008F7097" w:rsidRDefault="008803E3" w:rsidP="0096504E">
            <w:pPr>
              <w:rPr>
                <w:rFonts w:ascii="Arial" w:hAnsi="Arial" w:cs="Arial"/>
                <w:color w:val="000000"/>
                <w:sz w:val="20"/>
              </w:rPr>
            </w:pPr>
            <w:r>
              <w:rPr>
                <w:rFonts w:ascii="Arial" w:hAnsi="Arial" w:cs="Arial"/>
                <w:color w:val="000000"/>
                <w:sz w:val="20"/>
              </w:rPr>
              <w:t>Judi Fonzi</w:t>
            </w:r>
          </w:p>
        </w:tc>
        <w:tc>
          <w:tcPr>
            <w:tcW w:w="5130" w:type="dxa"/>
            <w:tcBorders>
              <w:top w:val="nil"/>
              <w:left w:val="nil"/>
              <w:bottom w:val="nil"/>
              <w:right w:val="nil"/>
            </w:tcBorders>
            <w:shd w:val="clear" w:color="auto" w:fill="auto"/>
            <w:hideMark/>
          </w:tcPr>
          <w:p w14:paraId="1F2A08AD" w14:textId="6613997E" w:rsidR="0096504E" w:rsidRPr="008F7097" w:rsidRDefault="008803E3" w:rsidP="0096504E">
            <w:pPr>
              <w:rPr>
                <w:rFonts w:ascii="Arial" w:hAnsi="Arial" w:cs="Arial"/>
                <w:color w:val="000000"/>
                <w:sz w:val="20"/>
              </w:rPr>
            </w:pPr>
            <w:r>
              <w:rPr>
                <w:rFonts w:ascii="Arial" w:hAnsi="Arial" w:cs="Arial"/>
                <w:color w:val="000000"/>
                <w:sz w:val="20"/>
              </w:rPr>
              <w:t>Rochester Parent Network</w:t>
            </w:r>
          </w:p>
        </w:tc>
      </w:tr>
      <w:tr w:rsidR="0096504E" w:rsidRPr="008F7097" w14:paraId="7BF99A40" w14:textId="77777777" w:rsidTr="008F7097">
        <w:trPr>
          <w:trHeight w:val="255"/>
        </w:trPr>
        <w:tc>
          <w:tcPr>
            <w:tcW w:w="1060" w:type="dxa"/>
            <w:tcBorders>
              <w:top w:val="nil"/>
              <w:left w:val="nil"/>
              <w:bottom w:val="nil"/>
              <w:right w:val="nil"/>
            </w:tcBorders>
            <w:shd w:val="clear" w:color="auto" w:fill="auto"/>
            <w:hideMark/>
          </w:tcPr>
          <w:p w14:paraId="2CE07D48" w14:textId="0B01DCD0" w:rsidR="0096504E" w:rsidRPr="008F7097" w:rsidRDefault="008803E3" w:rsidP="0096504E">
            <w:pPr>
              <w:jc w:val="right"/>
              <w:rPr>
                <w:rFonts w:ascii="Arial" w:hAnsi="Arial" w:cs="Arial"/>
                <w:color w:val="000000"/>
                <w:sz w:val="20"/>
              </w:rPr>
            </w:pPr>
            <w:r>
              <w:rPr>
                <w:rFonts w:ascii="Arial" w:hAnsi="Arial" w:cs="Arial"/>
                <w:color w:val="000000"/>
                <w:sz w:val="20"/>
              </w:rPr>
              <w:t>1,200</w:t>
            </w:r>
          </w:p>
        </w:tc>
        <w:tc>
          <w:tcPr>
            <w:tcW w:w="5075" w:type="dxa"/>
            <w:tcBorders>
              <w:top w:val="nil"/>
              <w:left w:val="nil"/>
              <w:bottom w:val="nil"/>
              <w:right w:val="nil"/>
            </w:tcBorders>
            <w:shd w:val="clear" w:color="auto" w:fill="auto"/>
            <w:hideMark/>
          </w:tcPr>
          <w:p w14:paraId="3B32FC70" w14:textId="2ACAE866" w:rsidR="0096504E" w:rsidRPr="008F7097" w:rsidRDefault="008803E3" w:rsidP="0096504E">
            <w:pPr>
              <w:rPr>
                <w:rFonts w:ascii="Arial" w:hAnsi="Arial" w:cs="Arial"/>
                <w:color w:val="000000"/>
                <w:sz w:val="20"/>
              </w:rPr>
            </w:pPr>
            <w:r>
              <w:rPr>
                <w:rFonts w:ascii="Arial" w:hAnsi="Arial" w:cs="Arial"/>
                <w:color w:val="000000"/>
                <w:sz w:val="20"/>
              </w:rPr>
              <w:t>Kevin M. French ‘97</w:t>
            </w:r>
          </w:p>
        </w:tc>
        <w:tc>
          <w:tcPr>
            <w:tcW w:w="5130" w:type="dxa"/>
            <w:tcBorders>
              <w:top w:val="nil"/>
              <w:left w:val="nil"/>
              <w:bottom w:val="nil"/>
              <w:right w:val="nil"/>
            </w:tcBorders>
            <w:shd w:val="clear" w:color="auto" w:fill="auto"/>
            <w:hideMark/>
          </w:tcPr>
          <w:p w14:paraId="2E0B20E4" w14:textId="1BDE48C8" w:rsidR="0096504E" w:rsidRPr="008F7097" w:rsidRDefault="008803E3" w:rsidP="0096504E">
            <w:pPr>
              <w:rPr>
                <w:rFonts w:ascii="Arial" w:hAnsi="Arial" w:cs="Arial"/>
                <w:color w:val="000000"/>
                <w:sz w:val="20"/>
              </w:rPr>
            </w:pPr>
            <w:r>
              <w:rPr>
                <w:rFonts w:ascii="Arial" w:hAnsi="Arial" w:cs="Arial"/>
                <w:color w:val="000000"/>
                <w:sz w:val="20"/>
              </w:rPr>
              <w:t>Gifts In Kind (Capital, for College)</w:t>
            </w:r>
          </w:p>
        </w:tc>
      </w:tr>
      <w:tr w:rsidR="0096504E" w:rsidRPr="008F7097" w14:paraId="103604E8" w14:textId="77777777" w:rsidTr="008F7097">
        <w:trPr>
          <w:trHeight w:val="255"/>
        </w:trPr>
        <w:tc>
          <w:tcPr>
            <w:tcW w:w="1060" w:type="dxa"/>
            <w:tcBorders>
              <w:top w:val="nil"/>
              <w:left w:val="nil"/>
              <w:bottom w:val="nil"/>
              <w:right w:val="nil"/>
            </w:tcBorders>
            <w:shd w:val="clear" w:color="auto" w:fill="auto"/>
            <w:hideMark/>
          </w:tcPr>
          <w:p w14:paraId="319F77C5" w14:textId="02F6CDD8" w:rsidR="0096504E" w:rsidRPr="008F7097" w:rsidRDefault="008803E3" w:rsidP="0096504E">
            <w:pPr>
              <w:jc w:val="right"/>
              <w:rPr>
                <w:rFonts w:ascii="Arial" w:hAnsi="Arial" w:cs="Arial"/>
                <w:color w:val="000000"/>
                <w:sz w:val="20"/>
              </w:rPr>
            </w:pPr>
            <w:r>
              <w:rPr>
                <w:rFonts w:ascii="Arial" w:hAnsi="Arial" w:cs="Arial"/>
                <w:color w:val="000000"/>
                <w:sz w:val="20"/>
              </w:rPr>
              <w:t>1,05</w:t>
            </w:r>
            <w:r w:rsidR="0096504E" w:rsidRPr="008F7097">
              <w:rPr>
                <w:rFonts w:ascii="Arial" w:hAnsi="Arial" w:cs="Arial"/>
                <w:color w:val="000000"/>
                <w:sz w:val="20"/>
              </w:rPr>
              <w:t>0</w:t>
            </w:r>
          </w:p>
        </w:tc>
        <w:tc>
          <w:tcPr>
            <w:tcW w:w="5075" w:type="dxa"/>
            <w:tcBorders>
              <w:top w:val="nil"/>
              <w:left w:val="nil"/>
              <w:bottom w:val="nil"/>
              <w:right w:val="nil"/>
            </w:tcBorders>
            <w:shd w:val="clear" w:color="auto" w:fill="auto"/>
            <w:hideMark/>
          </w:tcPr>
          <w:p w14:paraId="4DC29768" w14:textId="49B72369" w:rsidR="0096504E" w:rsidRPr="008F7097" w:rsidRDefault="008803E3" w:rsidP="0096504E">
            <w:pPr>
              <w:rPr>
                <w:rFonts w:ascii="Arial" w:hAnsi="Arial" w:cs="Arial"/>
                <w:color w:val="000000"/>
                <w:sz w:val="20"/>
              </w:rPr>
            </w:pPr>
            <w:r>
              <w:rPr>
                <w:rFonts w:ascii="Arial" w:hAnsi="Arial" w:cs="Arial"/>
                <w:color w:val="000000"/>
                <w:sz w:val="20"/>
              </w:rPr>
              <w:t>Rochester Hotel Association</w:t>
            </w:r>
          </w:p>
        </w:tc>
        <w:tc>
          <w:tcPr>
            <w:tcW w:w="5130" w:type="dxa"/>
            <w:tcBorders>
              <w:top w:val="nil"/>
              <w:left w:val="nil"/>
              <w:bottom w:val="nil"/>
              <w:right w:val="nil"/>
            </w:tcBorders>
            <w:shd w:val="clear" w:color="auto" w:fill="auto"/>
            <w:hideMark/>
          </w:tcPr>
          <w:p w14:paraId="3D375EA0" w14:textId="4D6148ED" w:rsidR="0096504E" w:rsidRPr="008F7097" w:rsidRDefault="008803E3" w:rsidP="0096504E">
            <w:pPr>
              <w:rPr>
                <w:rFonts w:ascii="Arial" w:hAnsi="Arial" w:cs="Arial"/>
                <w:color w:val="000000"/>
                <w:sz w:val="20"/>
              </w:rPr>
            </w:pPr>
            <w:r>
              <w:rPr>
                <w:rFonts w:ascii="Arial" w:hAnsi="Arial" w:cs="Arial"/>
                <w:color w:val="000000"/>
                <w:sz w:val="20"/>
              </w:rPr>
              <w:t>Rochester Hotel Association Scholarship</w:t>
            </w:r>
          </w:p>
        </w:tc>
      </w:tr>
      <w:tr w:rsidR="0096504E" w:rsidRPr="008F7097" w14:paraId="3E129639" w14:textId="77777777" w:rsidTr="008F7097">
        <w:trPr>
          <w:trHeight w:val="255"/>
        </w:trPr>
        <w:tc>
          <w:tcPr>
            <w:tcW w:w="1060" w:type="dxa"/>
            <w:tcBorders>
              <w:top w:val="nil"/>
              <w:left w:val="nil"/>
              <w:bottom w:val="nil"/>
              <w:right w:val="nil"/>
            </w:tcBorders>
            <w:shd w:val="clear" w:color="auto" w:fill="auto"/>
            <w:hideMark/>
          </w:tcPr>
          <w:p w14:paraId="0366F786" w14:textId="068B17C8" w:rsidR="0096504E" w:rsidRPr="008F7097" w:rsidRDefault="008803E3" w:rsidP="0096504E">
            <w:pPr>
              <w:jc w:val="right"/>
              <w:rPr>
                <w:rFonts w:ascii="Arial" w:hAnsi="Arial" w:cs="Arial"/>
                <w:color w:val="000000"/>
                <w:sz w:val="20"/>
              </w:rPr>
            </w:pPr>
            <w:r>
              <w:rPr>
                <w:rFonts w:ascii="Arial" w:hAnsi="Arial" w:cs="Arial"/>
                <w:color w:val="000000"/>
                <w:sz w:val="20"/>
              </w:rPr>
              <w:t>1,018</w:t>
            </w:r>
          </w:p>
        </w:tc>
        <w:tc>
          <w:tcPr>
            <w:tcW w:w="5075" w:type="dxa"/>
            <w:tcBorders>
              <w:top w:val="nil"/>
              <w:left w:val="nil"/>
              <w:bottom w:val="nil"/>
              <w:right w:val="nil"/>
            </w:tcBorders>
            <w:shd w:val="clear" w:color="auto" w:fill="auto"/>
            <w:hideMark/>
          </w:tcPr>
          <w:p w14:paraId="20328ED9" w14:textId="5259AF4A" w:rsidR="0096504E" w:rsidRPr="008F7097" w:rsidRDefault="008803E3" w:rsidP="0096504E">
            <w:pPr>
              <w:rPr>
                <w:rFonts w:ascii="Arial" w:hAnsi="Arial" w:cs="Arial"/>
                <w:color w:val="000000"/>
                <w:sz w:val="20"/>
              </w:rPr>
            </w:pPr>
            <w:r>
              <w:rPr>
                <w:rFonts w:ascii="Arial" w:hAnsi="Arial" w:cs="Arial"/>
                <w:color w:val="000000"/>
                <w:sz w:val="20"/>
              </w:rPr>
              <w:t>Phil &amp; Cheryl Yawman</w:t>
            </w:r>
          </w:p>
        </w:tc>
        <w:tc>
          <w:tcPr>
            <w:tcW w:w="5130" w:type="dxa"/>
            <w:tcBorders>
              <w:top w:val="nil"/>
              <w:left w:val="nil"/>
              <w:bottom w:val="nil"/>
              <w:right w:val="nil"/>
            </w:tcBorders>
            <w:shd w:val="clear" w:color="auto" w:fill="auto"/>
            <w:hideMark/>
          </w:tcPr>
          <w:p w14:paraId="4E9ED307" w14:textId="2D3D5DA1" w:rsidR="0096504E" w:rsidRPr="008F7097" w:rsidRDefault="008803E3" w:rsidP="0096504E">
            <w:pPr>
              <w:rPr>
                <w:rFonts w:ascii="Arial" w:hAnsi="Arial" w:cs="Arial"/>
                <w:color w:val="000000"/>
                <w:sz w:val="20"/>
              </w:rPr>
            </w:pPr>
            <w:r>
              <w:rPr>
                <w:rFonts w:ascii="Arial" w:hAnsi="Arial" w:cs="Arial"/>
                <w:color w:val="000000"/>
                <w:sz w:val="20"/>
              </w:rPr>
              <w:t>MCC Annual Fund, Stock Broker/Processing Fees</w:t>
            </w:r>
          </w:p>
        </w:tc>
      </w:tr>
      <w:tr w:rsidR="0096504E" w:rsidRPr="008F7097" w14:paraId="5FBF6F65" w14:textId="77777777" w:rsidTr="008F7097">
        <w:trPr>
          <w:trHeight w:val="255"/>
        </w:trPr>
        <w:tc>
          <w:tcPr>
            <w:tcW w:w="1060" w:type="dxa"/>
            <w:tcBorders>
              <w:top w:val="nil"/>
              <w:left w:val="nil"/>
              <w:bottom w:val="nil"/>
              <w:right w:val="nil"/>
            </w:tcBorders>
            <w:shd w:val="clear" w:color="auto" w:fill="auto"/>
            <w:hideMark/>
          </w:tcPr>
          <w:p w14:paraId="6A19EB03" w14:textId="43A5C450" w:rsidR="0096504E" w:rsidRPr="008F7097" w:rsidRDefault="008803E3" w:rsidP="0096504E">
            <w:pPr>
              <w:jc w:val="right"/>
              <w:rPr>
                <w:rFonts w:ascii="Arial" w:hAnsi="Arial" w:cs="Arial"/>
                <w:color w:val="000000"/>
                <w:sz w:val="20"/>
              </w:rPr>
            </w:pPr>
            <w:r>
              <w:rPr>
                <w:rFonts w:ascii="Arial" w:hAnsi="Arial" w:cs="Arial"/>
                <w:color w:val="000000"/>
                <w:sz w:val="20"/>
              </w:rPr>
              <w:t>1,000</w:t>
            </w:r>
          </w:p>
        </w:tc>
        <w:tc>
          <w:tcPr>
            <w:tcW w:w="5075" w:type="dxa"/>
            <w:tcBorders>
              <w:top w:val="nil"/>
              <w:left w:val="nil"/>
              <w:bottom w:val="nil"/>
              <w:right w:val="nil"/>
            </w:tcBorders>
            <w:shd w:val="clear" w:color="auto" w:fill="auto"/>
            <w:hideMark/>
          </w:tcPr>
          <w:p w14:paraId="2FE7CC34" w14:textId="77777777" w:rsidR="0096504E" w:rsidRDefault="008803E3" w:rsidP="0096504E">
            <w:pPr>
              <w:rPr>
                <w:rFonts w:ascii="Arial" w:hAnsi="Arial" w:cs="Arial"/>
                <w:color w:val="000000"/>
                <w:sz w:val="20"/>
              </w:rPr>
            </w:pPr>
            <w:r>
              <w:rPr>
                <w:rFonts w:ascii="Arial" w:hAnsi="Arial" w:cs="Arial"/>
                <w:color w:val="000000"/>
                <w:sz w:val="20"/>
              </w:rPr>
              <w:t>Bank of America Charitable Foundation/</w:t>
            </w:r>
          </w:p>
          <w:p w14:paraId="7F59B7EA" w14:textId="24A5E7F5" w:rsidR="008803E3" w:rsidRPr="008F7097" w:rsidRDefault="008803E3" w:rsidP="0096504E">
            <w:pPr>
              <w:rPr>
                <w:rFonts w:ascii="Arial" w:hAnsi="Arial" w:cs="Arial"/>
                <w:color w:val="000000"/>
                <w:sz w:val="20"/>
              </w:rPr>
            </w:pPr>
            <w:r>
              <w:rPr>
                <w:rFonts w:ascii="Arial" w:hAnsi="Arial" w:cs="Arial"/>
                <w:color w:val="000000"/>
                <w:sz w:val="20"/>
              </w:rPr>
              <w:t xml:space="preserve">  Ken and Pamela Hines</w:t>
            </w:r>
          </w:p>
        </w:tc>
        <w:tc>
          <w:tcPr>
            <w:tcW w:w="5130" w:type="dxa"/>
            <w:tcBorders>
              <w:top w:val="nil"/>
              <w:left w:val="nil"/>
              <w:bottom w:val="nil"/>
              <w:right w:val="nil"/>
            </w:tcBorders>
            <w:shd w:val="clear" w:color="auto" w:fill="auto"/>
            <w:hideMark/>
          </w:tcPr>
          <w:p w14:paraId="2FF18671" w14:textId="20C32BBA" w:rsidR="0096504E" w:rsidRPr="008F7097" w:rsidRDefault="008803E3" w:rsidP="0096504E">
            <w:pPr>
              <w:rPr>
                <w:rFonts w:ascii="Arial" w:hAnsi="Arial" w:cs="Arial"/>
                <w:color w:val="000000"/>
                <w:sz w:val="20"/>
              </w:rPr>
            </w:pPr>
            <w:r>
              <w:rPr>
                <w:rFonts w:ascii="Arial" w:hAnsi="Arial" w:cs="Arial"/>
                <w:color w:val="000000"/>
                <w:sz w:val="20"/>
              </w:rPr>
              <w:t>MCC Annual Fund</w:t>
            </w:r>
          </w:p>
        </w:tc>
      </w:tr>
      <w:tr w:rsidR="0096504E" w:rsidRPr="008F7097" w14:paraId="6C25F9F0" w14:textId="77777777" w:rsidTr="009054DA">
        <w:trPr>
          <w:trHeight w:val="279"/>
        </w:trPr>
        <w:tc>
          <w:tcPr>
            <w:tcW w:w="1060" w:type="dxa"/>
            <w:tcBorders>
              <w:top w:val="nil"/>
              <w:left w:val="nil"/>
              <w:bottom w:val="nil"/>
              <w:right w:val="nil"/>
            </w:tcBorders>
            <w:shd w:val="clear" w:color="auto" w:fill="auto"/>
            <w:hideMark/>
          </w:tcPr>
          <w:p w14:paraId="4E21676F" w14:textId="58517012" w:rsidR="0096504E" w:rsidRPr="008803E3" w:rsidRDefault="008803E3" w:rsidP="0096504E">
            <w:pPr>
              <w:jc w:val="right"/>
              <w:rPr>
                <w:rFonts w:ascii="Arial" w:hAnsi="Arial" w:cs="Arial"/>
                <w:color w:val="000000"/>
                <w:sz w:val="20"/>
              </w:rPr>
            </w:pPr>
            <w:r w:rsidRPr="008803E3">
              <w:rPr>
                <w:rFonts w:ascii="Arial" w:hAnsi="Arial" w:cs="Arial"/>
                <w:color w:val="000000"/>
                <w:sz w:val="20"/>
              </w:rPr>
              <w:t>1,000</w:t>
            </w:r>
          </w:p>
        </w:tc>
        <w:tc>
          <w:tcPr>
            <w:tcW w:w="5075" w:type="dxa"/>
            <w:tcBorders>
              <w:top w:val="nil"/>
              <w:left w:val="nil"/>
              <w:bottom w:val="nil"/>
              <w:right w:val="nil"/>
            </w:tcBorders>
            <w:shd w:val="clear" w:color="auto" w:fill="auto"/>
            <w:hideMark/>
          </w:tcPr>
          <w:p w14:paraId="7289DCD2" w14:textId="13F2EFAC" w:rsidR="0096504E" w:rsidRPr="008803E3" w:rsidRDefault="008803E3" w:rsidP="0096504E">
            <w:pPr>
              <w:rPr>
                <w:rFonts w:ascii="Arial" w:hAnsi="Arial" w:cs="Arial"/>
                <w:color w:val="000000"/>
                <w:sz w:val="20"/>
              </w:rPr>
            </w:pPr>
            <w:r w:rsidRPr="008803E3">
              <w:rPr>
                <w:rFonts w:ascii="Arial" w:hAnsi="Arial" w:cs="Arial"/>
                <w:color w:val="000000"/>
                <w:sz w:val="20"/>
              </w:rPr>
              <w:t>John &amp; Jacqueline Bartolotta</w:t>
            </w:r>
          </w:p>
        </w:tc>
        <w:tc>
          <w:tcPr>
            <w:tcW w:w="5130" w:type="dxa"/>
            <w:tcBorders>
              <w:top w:val="nil"/>
              <w:left w:val="nil"/>
              <w:bottom w:val="nil"/>
              <w:right w:val="nil"/>
            </w:tcBorders>
            <w:shd w:val="clear" w:color="auto" w:fill="auto"/>
            <w:hideMark/>
          </w:tcPr>
          <w:p w14:paraId="2DE959C7" w14:textId="167ADDF4" w:rsidR="0096504E" w:rsidRPr="008803E3" w:rsidRDefault="008803E3" w:rsidP="0096504E">
            <w:pPr>
              <w:rPr>
                <w:rFonts w:ascii="Arial" w:hAnsi="Arial" w:cs="Arial"/>
                <w:color w:val="000000"/>
                <w:sz w:val="20"/>
              </w:rPr>
            </w:pPr>
            <w:r w:rsidRPr="008803E3">
              <w:rPr>
                <w:rFonts w:ascii="Arial" w:hAnsi="Arial" w:cs="Arial"/>
                <w:color w:val="000000"/>
                <w:sz w:val="20"/>
              </w:rPr>
              <w:t>MCC Annual Fund</w:t>
            </w:r>
          </w:p>
        </w:tc>
      </w:tr>
      <w:tr w:rsidR="0096504E" w:rsidRPr="008F7097" w14:paraId="7B4BF9F6" w14:textId="77777777" w:rsidTr="008F7097">
        <w:trPr>
          <w:trHeight w:val="255"/>
        </w:trPr>
        <w:tc>
          <w:tcPr>
            <w:tcW w:w="1060" w:type="dxa"/>
            <w:tcBorders>
              <w:top w:val="nil"/>
              <w:left w:val="nil"/>
              <w:bottom w:val="nil"/>
              <w:right w:val="nil"/>
            </w:tcBorders>
            <w:shd w:val="clear" w:color="auto" w:fill="auto"/>
            <w:hideMark/>
          </w:tcPr>
          <w:p w14:paraId="07F25371" w14:textId="55BA0F16" w:rsidR="0096504E" w:rsidRPr="008F7097" w:rsidRDefault="008803E3" w:rsidP="0096504E">
            <w:pPr>
              <w:jc w:val="right"/>
              <w:rPr>
                <w:rFonts w:ascii="Arial" w:hAnsi="Arial" w:cs="Arial"/>
                <w:color w:val="000000"/>
                <w:sz w:val="20"/>
              </w:rPr>
            </w:pPr>
            <w:r>
              <w:rPr>
                <w:rFonts w:ascii="Arial" w:hAnsi="Arial" w:cs="Arial"/>
                <w:color w:val="000000"/>
                <w:sz w:val="20"/>
              </w:rPr>
              <w:t>1,000</w:t>
            </w:r>
          </w:p>
        </w:tc>
        <w:tc>
          <w:tcPr>
            <w:tcW w:w="5075" w:type="dxa"/>
            <w:tcBorders>
              <w:top w:val="nil"/>
              <w:left w:val="nil"/>
              <w:bottom w:val="nil"/>
              <w:right w:val="nil"/>
            </w:tcBorders>
            <w:shd w:val="clear" w:color="auto" w:fill="auto"/>
            <w:hideMark/>
          </w:tcPr>
          <w:p w14:paraId="7677D536" w14:textId="7626F6FA" w:rsidR="0096504E" w:rsidRPr="008F7097" w:rsidRDefault="008803E3" w:rsidP="0096504E">
            <w:pPr>
              <w:rPr>
                <w:rFonts w:ascii="Arial" w:hAnsi="Arial" w:cs="Arial"/>
                <w:color w:val="000000"/>
                <w:sz w:val="20"/>
              </w:rPr>
            </w:pPr>
            <w:r>
              <w:rPr>
                <w:rFonts w:ascii="Arial" w:hAnsi="Arial" w:cs="Arial"/>
                <w:color w:val="000000"/>
                <w:sz w:val="20"/>
              </w:rPr>
              <w:t>Theodore and Gail Bouk</w:t>
            </w:r>
          </w:p>
        </w:tc>
        <w:tc>
          <w:tcPr>
            <w:tcW w:w="5130" w:type="dxa"/>
            <w:tcBorders>
              <w:top w:val="nil"/>
              <w:left w:val="nil"/>
              <w:bottom w:val="nil"/>
              <w:right w:val="nil"/>
            </w:tcBorders>
            <w:shd w:val="clear" w:color="auto" w:fill="auto"/>
            <w:hideMark/>
          </w:tcPr>
          <w:p w14:paraId="6E3B7D8A" w14:textId="1CAA0DBB" w:rsidR="0096504E" w:rsidRPr="008F7097" w:rsidRDefault="008803E3" w:rsidP="0096504E">
            <w:pPr>
              <w:rPr>
                <w:rFonts w:ascii="Arial" w:hAnsi="Arial" w:cs="Arial"/>
                <w:color w:val="000000"/>
                <w:sz w:val="20"/>
              </w:rPr>
            </w:pPr>
            <w:r>
              <w:rPr>
                <w:rFonts w:ascii="Arial" w:hAnsi="Arial" w:cs="Arial"/>
                <w:color w:val="000000"/>
                <w:sz w:val="20"/>
              </w:rPr>
              <w:t>Erin Leigh Brooks Student Fund for Human Services</w:t>
            </w:r>
          </w:p>
        </w:tc>
      </w:tr>
      <w:tr w:rsidR="006D1F1C" w:rsidRPr="008F7097" w14:paraId="57DFE75B" w14:textId="77777777" w:rsidTr="0096504E">
        <w:trPr>
          <w:trHeight w:val="255"/>
        </w:trPr>
        <w:tc>
          <w:tcPr>
            <w:tcW w:w="1060" w:type="dxa"/>
            <w:tcBorders>
              <w:top w:val="nil"/>
              <w:left w:val="nil"/>
              <w:bottom w:val="nil"/>
              <w:right w:val="nil"/>
            </w:tcBorders>
            <w:shd w:val="clear" w:color="auto" w:fill="auto"/>
            <w:hideMark/>
          </w:tcPr>
          <w:p w14:paraId="2CC142B0" w14:textId="29BE6FCF" w:rsidR="006D1F1C" w:rsidRPr="008F7097" w:rsidRDefault="008803E3" w:rsidP="0096504E">
            <w:pPr>
              <w:jc w:val="right"/>
              <w:rPr>
                <w:rFonts w:ascii="Arial" w:hAnsi="Arial" w:cs="Arial"/>
                <w:color w:val="000000"/>
                <w:sz w:val="20"/>
              </w:rPr>
            </w:pPr>
            <w:r>
              <w:rPr>
                <w:rFonts w:ascii="Arial" w:hAnsi="Arial" w:cs="Arial"/>
                <w:color w:val="000000"/>
                <w:sz w:val="20"/>
              </w:rPr>
              <w:t>1,000</w:t>
            </w:r>
          </w:p>
        </w:tc>
        <w:tc>
          <w:tcPr>
            <w:tcW w:w="5075" w:type="dxa"/>
            <w:tcBorders>
              <w:top w:val="nil"/>
              <w:left w:val="nil"/>
              <w:bottom w:val="nil"/>
              <w:right w:val="nil"/>
            </w:tcBorders>
            <w:shd w:val="clear" w:color="auto" w:fill="auto"/>
          </w:tcPr>
          <w:p w14:paraId="0D281835" w14:textId="1A6F8CAF" w:rsidR="006D1F1C" w:rsidRPr="008F7097" w:rsidRDefault="008803E3" w:rsidP="0096504E">
            <w:pPr>
              <w:rPr>
                <w:rFonts w:ascii="Arial" w:hAnsi="Arial" w:cs="Arial"/>
                <w:color w:val="000000"/>
                <w:sz w:val="20"/>
              </w:rPr>
            </w:pPr>
            <w:r>
              <w:rPr>
                <w:rFonts w:ascii="Arial" w:hAnsi="Arial" w:cs="Arial"/>
                <w:color w:val="000000"/>
                <w:sz w:val="20"/>
              </w:rPr>
              <w:t>CMI Communications</w:t>
            </w:r>
          </w:p>
        </w:tc>
        <w:tc>
          <w:tcPr>
            <w:tcW w:w="5130" w:type="dxa"/>
            <w:tcBorders>
              <w:top w:val="nil"/>
              <w:left w:val="nil"/>
              <w:bottom w:val="nil"/>
              <w:right w:val="nil"/>
            </w:tcBorders>
            <w:shd w:val="clear" w:color="auto" w:fill="auto"/>
            <w:hideMark/>
          </w:tcPr>
          <w:p w14:paraId="56355A8E" w14:textId="0659B097" w:rsidR="006D1F1C" w:rsidRPr="008F7097" w:rsidRDefault="008803E3" w:rsidP="0096504E">
            <w:pPr>
              <w:rPr>
                <w:rFonts w:ascii="Arial" w:hAnsi="Arial" w:cs="Arial"/>
                <w:color w:val="000000"/>
                <w:sz w:val="20"/>
              </w:rPr>
            </w:pPr>
            <w:r>
              <w:rPr>
                <w:rFonts w:ascii="Arial" w:hAnsi="Arial" w:cs="Arial"/>
                <w:color w:val="000000"/>
                <w:sz w:val="20"/>
              </w:rPr>
              <w:t>MCC Annual Fund</w:t>
            </w:r>
          </w:p>
        </w:tc>
      </w:tr>
      <w:tr w:rsidR="006D1F1C" w:rsidRPr="008F7097" w14:paraId="2B608DD7" w14:textId="77777777" w:rsidTr="008F7097">
        <w:trPr>
          <w:trHeight w:val="261"/>
        </w:trPr>
        <w:tc>
          <w:tcPr>
            <w:tcW w:w="1060" w:type="dxa"/>
            <w:tcBorders>
              <w:top w:val="nil"/>
              <w:left w:val="nil"/>
              <w:bottom w:val="nil"/>
              <w:right w:val="nil"/>
            </w:tcBorders>
            <w:shd w:val="clear" w:color="auto" w:fill="auto"/>
            <w:hideMark/>
          </w:tcPr>
          <w:p w14:paraId="43BB6BDE" w14:textId="5987918E" w:rsidR="006D1F1C" w:rsidRPr="008803E3" w:rsidRDefault="008803E3" w:rsidP="0096504E">
            <w:pPr>
              <w:jc w:val="right"/>
              <w:rPr>
                <w:rFonts w:ascii="Arial" w:hAnsi="Arial" w:cs="Arial"/>
                <w:b/>
                <w:color w:val="000000"/>
                <w:sz w:val="20"/>
              </w:rPr>
            </w:pPr>
            <w:r>
              <w:rPr>
                <w:rFonts w:ascii="Arial" w:hAnsi="Arial" w:cs="Arial"/>
                <w:b/>
                <w:color w:val="000000"/>
                <w:sz w:val="20"/>
              </w:rPr>
              <w:t>1,000</w:t>
            </w:r>
          </w:p>
        </w:tc>
        <w:tc>
          <w:tcPr>
            <w:tcW w:w="5075" w:type="dxa"/>
            <w:tcBorders>
              <w:top w:val="nil"/>
              <w:left w:val="nil"/>
              <w:bottom w:val="nil"/>
              <w:right w:val="nil"/>
            </w:tcBorders>
            <w:shd w:val="clear" w:color="auto" w:fill="auto"/>
            <w:hideMark/>
          </w:tcPr>
          <w:p w14:paraId="08260D60" w14:textId="2E7B18E2" w:rsidR="006D1F1C" w:rsidRPr="008803E3" w:rsidRDefault="008803E3" w:rsidP="0096504E">
            <w:pPr>
              <w:rPr>
                <w:rFonts w:ascii="Arial" w:hAnsi="Arial" w:cs="Arial"/>
                <w:b/>
                <w:color w:val="000000"/>
                <w:sz w:val="20"/>
              </w:rPr>
            </w:pPr>
            <w:r>
              <w:rPr>
                <w:rFonts w:ascii="Arial" w:hAnsi="Arial" w:cs="Arial"/>
                <w:b/>
                <w:color w:val="000000"/>
                <w:sz w:val="20"/>
              </w:rPr>
              <w:t>Diane Callari</w:t>
            </w:r>
          </w:p>
        </w:tc>
        <w:tc>
          <w:tcPr>
            <w:tcW w:w="5130" w:type="dxa"/>
            <w:tcBorders>
              <w:top w:val="nil"/>
              <w:left w:val="nil"/>
              <w:bottom w:val="nil"/>
              <w:right w:val="nil"/>
            </w:tcBorders>
            <w:shd w:val="clear" w:color="auto" w:fill="auto"/>
            <w:hideMark/>
          </w:tcPr>
          <w:p w14:paraId="11C58809" w14:textId="77777777" w:rsidR="006D1F1C" w:rsidRDefault="008803E3" w:rsidP="0096504E">
            <w:pPr>
              <w:rPr>
                <w:rFonts w:ascii="Arial" w:hAnsi="Arial" w:cs="Arial"/>
                <w:b/>
                <w:color w:val="000000"/>
                <w:sz w:val="20"/>
              </w:rPr>
            </w:pPr>
            <w:r>
              <w:rPr>
                <w:rFonts w:ascii="Arial" w:hAnsi="Arial" w:cs="Arial"/>
                <w:b/>
                <w:color w:val="000000"/>
                <w:sz w:val="20"/>
              </w:rPr>
              <w:t>The Wiranowski Universal Humanism of</w:t>
            </w:r>
          </w:p>
          <w:p w14:paraId="36DBDAAA" w14:textId="1FD5B5F4" w:rsidR="008803E3" w:rsidRPr="008803E3" w:rsidRDefault="008803E3" w:rsidP="0096504E">
            <w:pPr>
              <w:rPr>
                <w:rFonts w:ascii="Arial" w:hAnsi="Arial" w:cs="Arial"/>
                <w:b/>
                <w:color w:val="000000"/>
                <w:sz w:val="20"/>
              </w:rPr>
            </w:pPr>
            <w:r>
              <w:rPr>
                <w:rFonts w:ascii="Arial" w:hAnsi="Arial" w:cs="Arial"/>
                <w:b/>
                <w:color w:val="000000"/>
                <w:sz w:val="20"/>
              </w:rPr>
              <w:t xml:space="preserve">  Hope Endowed Scholarship Fund</w:t>
            </w:r>
          </w:p>
        </w:tc>
      </w:tr>
      <w:tr w:rsidR="006D1F1C" w:rsidRPr="008F7097" w14:paraId="109E7A33" w14:textId="77777777" w:rsidTr="008F7097">
        <w:trPr>
          <w:trHeight w:val="255"/>
        </w:trPr>
        <w:tc>
          <w:tcPr>
            <w:tcW w:w="1060" w:type="dxa"/>
            <w:tcBorders>
              <w:top w:val="nil"/>
              <w:left w:val="nil"/>
              <w:bottom w:val="nil"/>
              <w:right w:val="nil"/>
            </w:tcBorders>
            <w:shd w:val="clear" w:color="auto" w:fill="auto"/>
            <w:hideMark/>
          </w:tcPr>
          <w:p w14:paraId="322E4207" w14:textId="5A867A33" w:rsidR="006D1F1C" w:rsidRPr="008F7097" w:rsidRDefault="008803E3" w:rsidP="0096504E">
            <w:pPr>
              <w:jc w:val="right"/>
              <w:rPr>
                <w:rFonts w:ascii="Arial" w:hAnsi="Arial" w:cs="Arial"/>
                <w:color w:val="000000"/>
                <w:sz w:val="20"/>
              </w:rPr>
            </w:pPr>
            <w:r>
              <w:rPr>
                <w:rFonts w:ascii="Arial" w:hAnsi="Arial" w:cs="Arial"/>
                <w:color w:val="000000"/>
                <w:sz w:val="20"/>
              </w:rPr>
              <w:t>1,000</w:t>
            </w:r>
          </w:p>
        </w:tc>
        <w:tc>
          <w:tcPr>
            <w:tcW w:w="5075" w:type="dxa"/>
            <w:tcBorders>
              <w:top w:val="nil"/>
              <w:left w:val="nil"/>
              <w:bottom w:val="nil"/>
              <w:right w:val="nil"/>
            </w:tcBorders>
            <w:shd w:val="clear" w:color="auto" w:fill="auto"/>
            <w:hideMark/>
          </w:tcPr>
          <w:p w14:paraId="33A7E6FA" w14:textId="441AC737" w:rsidR="006D1F1C" w:rsidRPr="008F7097" w:rsidRDefault="008803E3" w:rsidP="0096504E">
            <w:pPr>
              <w:rPr>
                <w:rFonts w:ascii="Arial" w:hAnsi="Arial" w:cs="Arial"/>
                <w:color w:val="000000"/>
                <w:sz w:val="20"/>
              </w:rPr>
            </w:pPr>
            <w:r>
              <w:rPr>
                <w:rFonts w:ascii="Arial" w:hAnsi="Arial" w:cs="Arial"/>
                <w:color w:val="000000"/>
                <w:sz w:val="20"/>
              </w:rPr>
              <w:t>Sally Damon Turner</w:t>
            </w:r>
          </w:p>
        </w:tc>
        <w:tc>
          <w:tcPr>
            <w:tcW w:w="5130" w:type="dxa"/>
            <w:tcBorders>
              <w:top w:val="nil"/>
              <w:left w:val="nil"/>
              <w:bottom w:val="nil"/>
              <w:right w:val="nil"/>
            </w:tcBorders>
            <w:shd w:val="clear" w:color="auto" w:fill="auto"/>
            <w:hideMark/>
          </w:tcPr>
          <w:p w14:paraId="4B54D5E4" w14:textId="3D4EDC5B" w:rsidR="006D1F1C" w:rsidRPr="008F7097" w:rsidRDefault="008803E3" w:rsidP="0096504E">
            <w:pPr>
              <w:rPr>
                <w:rFonts w:ascii="Arial" w:hAnsi="Arial" w:cs="Arial"/>
                <w:color w:val="000000"/>
                <w:sz w:val="20"/>
              </w:rPr>
            </w:pPr>
            <w:r>
              <w:rPr>
                <w:rFonts w:ascii="Arial" w:hAnsi="Arial" w:cs="Arial"/>
                <w:color w:val="000000"/>
                <w:sz w:val="20"/>
              </w:rPr>
              <w:t>MCC Annual Fund</w:t>
            </w:r>
          </w:p>
        </w:tc>
      </w:tr>
      <w:tr w:rsidR="006D1F1C" w:rsidRPr="008F7097" w14:paraId="17939F69" w14:textId="77777777" w:rsidTr="008F7097">
        <w:trPr>
          <w:trHeight w:val="255"/>
        </w:trPr>
        <w:tc>
          <w:tcPr>
            <w:tcW w:w="1060" w:type="dxa"/>
            <w:tcBorders>
              <w:top w:val="nil"/>
              <w:left w:val="nil"/>
              <w:bottom w:val="nil"/>
              <w:right w:val="nil"/>
            </w:tcBorders>
            <w:shd w:val="clear" w:color="auto" w:fill="auto"/>
            <w:hideMark/>
          </w:tcPr>
          <w:p w14:paraId="2AC2BF5C" w14:textId="39B56D8F" w:rsidR="006D1F1C" w:rsidRPr="008F7097" w:rsidRDefault="008803E3" w:rsidP="0096504E">
            <w:pPr>
              <w:jc w:val="right"/>
              <w:rPr>
                <w:rFonts w:ascii="Arial" w:hAnsi="Arial" w:cs="Arial"/>
                <w:color w:val="000000"/>
                <w:sz w:val="20"/>
              </w:rPr>
            </w:pPr>
            <w:r>
              <w:rPr>
                <w:rFonts w:ascii="Arial" w:hAnsi="Arial" w:cs="Arial"/>
                <w:color w:val="000000"/>
                <w:sz w:val="20"/>
              </w:rPr>
              <w:t>1,000</w:t>
            </w:r>
          </w:p>
        </w:tc>
        <w:tc>
          <w:tcPr>
            <w:tcW w:w="5075" w:type="dxa"/>
            <w:tcBorders>
              <w:top w:val="nil"/>
              <w:left w:val="nil"/>
              <w:bottom w:val="nil"/>
              <w:right w:val="nil"/>
            </w:tcBorders>
            <w:shd w:val="clear" w:color="auto" w:fill="auto"/>
            <w:hideMark/>
          </w:tcPr>
          <w:p w14:paraId="0C33F52E" w14:textId="4BB344F1" w:rsidR="006D1F1C" w:rsidRPr="008F7097" w:rsidRDefault="008803E3" w:rsidP="0096504E">
            <w:pPr>
              <w:rPr>
                <w:rFonts w:ascii="Arial" w:hAnsi="Arial" w:cs="Arial"/>
                <w:color w:val="000000"/>
                <w:sz w:val="20"/>
              </w:rPr>
            </w:pPr>
            <w:r>
              <w:rPr>
                <w:rFonts w:ascii="Arial" w:hAnsi="Arial" w:cs="Arial"/>
                <w:color w:val="000000"/>
                <w:sz w:val="20"/>
              </w:rPr>
              <w:t>Dr. Janet J. Glocker</w:t>
            </w:r>
          </w:p>
        </w:tc>
        <w:tc>
          <w:tcPr>
            <w:tcW w:w="5130" w:type="dxa"/>
            <w:tcBorders>
              <w:top w:val="nil"/>
              <w:left w:val="nil"/>
              <w:bottom w:val="nil"/>
              <w:right w:val="nil"/>
            </w:tcBorders>
            <w:shd w:val="clear" w:color="auto" w:fill="auto"/>
            <w:hideMark/>
          </w:tcPr>
          <w:p w14:paraId="4051A780" w14:textId="7D1FD1C7" w:rsidR="006D1F1C" w:rsidRPr="008F7097" w:rsidRDefault="006D1F1C" w:rsidP="0096504E">
            <w:pPr>
              <w:rPr>
                <w:rFonts w:ascii="Arial" w:hAnsi="Arial" w:cs="Arial"/>
                <w:color w:val="000000"/>
                <w:sz w:val="20"/>
              </w:rPr>
            </w:pPr>
            <w:r w:rsidRPr="008F7097">
              <w:rPr>
                <w:rFonts w:ascii="Arial" w:hAnsi="Arial" w:cs="Arial"/>
                <w:color w:val="000000"/>
                <w:sz w:val="20"/>
              </w:rPr>
              <w:t>MCC Annual Fund</w:t>
            </w:r>
          </w:p>
        </w:tc>
      </w:tr>
      <w:tr w:rsidR="006D1F1C" w:rsidRPr="008F7097" w14:paraId="2851F193" w14:textId="77777777" w:rsidTr="008F7097">
        <w:trPr>
          <w:trHeight w:val="255"/>
        </w:trPr>
        <w:tc>
          <w:tcPr>
            <w:tcW w:w="1060" w:type="dxa"/>
            <w:tcBorders>
              <w:top w:val="nil"/>
              <w:left w:val="nil"/>
              <w:bottom w:val="nil"/>
              <w:right w:val="nil"/>
            </w:tcBorders>
            <w:shd w:val="clear" w:color="auto" w:fill="auto"/>
            <w:hideMark/>
          </w:tcPr>
          <w:p w14:paraId="155744AE" w14:textId="08C77FA0" w:rsidR="006D1F1C" w:rsidRPr="008F7097" w:rsidRDefault="008803E3" w:rsidP="0096504E">
            <w:pPr>
              <w:jc w:val="right"/>
              <w:rPr>
                <w:rFonts w:ascii="Arial" w:hAnsi="Arial" w:cs="Arial"/>
                <w:color w:val="000000"/>
                <w:sz w:val="20"/>
              </w:rPr>
            </w:pPr>
            <w:r>
              <w:rPr>
                <w:rFonts w:ascii="Arial" w:hAnsi="Arial" w:cs="Arial"/>
                <w:color w:val="000000"/>
                <w:sz w:val="20"/>
              </w:rPr>
              <w:t>1,000</w:t>
            </w:r>
          </w:p>
        </w:tc>
        <w:tc>
          <w:tcPr>
            <w:tcW w:w="5075" w:type="dxa"/>
            <w:tcBorders>
              <w:top w:val="nil"/>
              <w:left w:val="nil"/>
              <w:bottom w:val="nil"/>
              <w:right w:val="nil"/>
            </w:tcBorders>
            <w:shd w:val="clear" w:color="auto" w:fill="auto"/>
            <w:hideMark/>
          </w:tcPr>
          <w:p w14:paraId="4FF29044" w14:textId="362C1738" w:rsidR="006D1F1C" w:rsidRPr="008F7097" w:rsidRDefault="008803E3" w:rsidP="0096504E">
            <w:pPr>
              <w:rPr>
                <w:rFonts w:ascii="Arial" w:hAnsi="Arial" w:cs="Arial"/>
                <w:color w:val="000000"/>
                <w:sz w:val="20"/>
              </w:rPr>
            </w:pPr>
            <w:r>
              <w:rPr>
                <w:rFonts w:ascii="Arial" w:hAnsi="Arial" w:cs="Arial"/>
                <w:color w:val="000000"/>
                <w:sz w:val="20"/>
              </w:rPr>
              <w:t>Robert O. ’74 &amp; Carolyn S. Hoffman</w:t>
            </w:r>
          </w:p>
        </w:tc>
        <w:tc>
          <w:tcPr>
            <w:tcW w:w="5130" w:type="dxa"/>
            <w:tcBorders>
              <w:top w:val="nil"/>
              <w:left w:val="nil"/>
              <w:bottom w:val="nil"/>
              <w:right w:val="nil"/>
            </w:tcBorders>
            <w:shd w:val="clear" w:color="auto" w:fill="auto"/>
            <w:hideMark/>
          </w:tcPr>
          <w:p w14:paraId="27955E5E" w14:textId="11E24718" w:rsidR="006D1F1C" w:rsidRPr="008F7097" w:rsidRDefault="008803E3" w:rsidP="0096504E">
            <w:pPr>
              <w:rPr>
                <w:rFonts w:ascii="Arial" w:hAnsi="Arial" w:cs="Arial"/>
                <w:color w:val="000000"/>
                <w:sz w:val="20"/>
              </w:rPr>
            </w:pPr>
            <w:r>
              <w:rPr>
                <w:rFonts w:ascii="Arial" w:hAnsi="Arial" w:cs="Arial"/>
                <w:color w:val="000000"/>
                <w:sz w:val="20"/>
              </w:rPr>
              <w:t>MCC Annual Fund</w:t>
            </w:r>
          </w:p>
        </w:tc>
      </w:tr>
      <w:tr w:rsidR="006D1F1C" w:rsidRPr="008F7097" w14:paraId="72F82FEA" w14:textId="77777777" w:rsidTr="00A314DB">
        <w:trPr>
          <w:trHeight w:val="216"/>
        </w:trPr>
        <w:tc>
          <w:tcPr>
            <w:tcW w:w="1060" w:type="dxa"/>
            <w:tcBorders>
              <w:top w:val="nil"/>
              <w:left w:val="nil"/>
              <w:bottom w:val="nil"/>
              <w:right w:val="nil"/>
            </w:tcBorders>
            <w:shd w:val="clear" w:color="auto" w:fill="auto"/>
            <w:hideMark/>
          </w:tcPr>
          <w:p w14:paraId="6AAD5B6F" w14:textId="198C4E48" w:rsidR="006D1F1C" w:rsidRPr="008F7097" w:rsidRDefault="008803E3" w:rsidP="0096504E">
            <w:pPr>
              <w:jc w:val="right"/>
              <w:rPr>
                <w:rFonts w:ascii="Arial" w:hAnsi="Arial" w:cs="Arial"/>
                <w:color w:val="000000"/>
                <w:sz w:val="20"/>
              </w:rPr>
            </w:pPr>
            <w:r>
              <w:rPr>
                <w:rFonts w:ascii="Arial" w:hAnsi="Arial" w:cs="Arial"/>
                <w:color w:val="000000"/>
                <w:sz w:val="20"/>
              </w:rPr>
              <w:t>1,000</w:t>
            </w:r>
          </w:p>
        </w:tc>
        <w:tc>
          <w:tcPr>
            <w:tcW w:w="5075" w:type="dxa"/>
            <w:tcBorders>
              <w:top w:val="nil"/>
              <w:left w:val="nil"/>
              <w:bottom w:val="nil"/>
              <w:right w:val="nil"/>
            </w:tcBorders>
            <w:shd w:val="clear" w:color="auto" w:fill="auto"/>
            <w:hideMark/>
          </w:tcPr>
          <w:p w14:paraId="179992A9" w14:textId="7C7F3D3B" w:rsidR="006D1F1C" w:rsidRPr="008F7097" w:rsidRDefault="008803E3" w:rsidP="0096504E">
            <w:pPr>
              <w:rPr>
                <w:rFonts w:ascii="Arial" w:hAnsi="Arial" w:cs="Arial"/>
                <w:color w:val="000000"/>
                <w:sz w:val="20"/>
              </w:rPr>
            </w:pPr>
            <w:r>
              <w:rPr>
                <w:rFonts w:ascii="Arial" w:hAnsi="Arial" w:cs="Arial"/>
                <w:color w:val="000000"/>
                <w:sz w:val="20"/>
              </w:rPr>
              <w:t>Dr. Peter A. Manzi</w:t>
            </w:r>
          </w:p>
        </w:tc>
        <w:tc>
          <w:tcPr>
            <w:tcW w:w="5130" w:type="dxa"/>
            <w:tcBorders>
              <w:top w:val="nil"/>
              <w:left w:val="nil"/>
              <w:bottom w:val="nil"/>
              <w:right w:val="nil"/>
            </w:tcBorders>
            <w:shd w:val="clear" w:color="auto" w:fill="auto"/>
            <w:hideMark/>
          </w:tcPr>
          <w:p w14:paraId="799C0EFE" w14:textId="798BA428" w:rsidR="006D1F1C" w:rsidRPr="008F7097" w:rsidRDefault="008803E3" w:rsidP="0096504E">
            <w:pPr>
              <w:rPr>
                <w:rFonts w:ascii="Arial" w:hAnsi="Arial" w:cs="Arial"/>
                <w:color w:val="000000"/>
                <w:sz w:val="20"/>
              </w:rPr>
            </w:pPr>
            <w:r>
              <w:rPr>
                <w:rFonts w:ascii="Arial" w:hAnsi="Arial" w:cs="Arial"/>
                <w:color w:val="000000"/>
                <w:sz w:val="20"/>
              </w:rPr>
              <w:t>Athletic Excellence Scholarship Fund</w:t>
            </w:r>
          </w:p>
        </w:tc>
      </w:tr>
      <w:tr w:rsidR="006D1F1C" w:rsidRPr="008F7097" w14:paraId="056388E4" w14:textId="77777777" w:rsidTr="008F7097">
        <w:trPr>
          <w:trHeight w:val="255"/>
        </w:trPr>
        <w:tc>
          <w:tcPr>
            <w:tcW w:w="1060" w:type="dxa"/>
            <w:tcBorders>
              <w:top w:val="nil"/>
              <w:left w:val="nil"/>
              <w:bottom w:val="nil"/>
              <w:right w:val="nil"/>
            </w:tcBorders>
            <w:shd w:val="clear" w:color="auto" w:fill="auto"/>
            <w:hideMark/>
          </w:tcPr>
          <w:p w14:paraId="365317C6" w14:textId="1B5D78FC" w:rsidR="006D1F1C" w:rsidRPr="008803E3" w:rsidRDefault="008803E3" w:rsidP="0096504E">
            <w:pPr>
              <w:jc w:val="right"/>
              <w:rPr>
                <w:rFonts w:ascii="Arial" w:hAnsi="Arial" w:cs="Arial"/>
                <w:b/>
                <w:color w:val="000000"/>
                <w:sz w:val="20"/>
              </w:rPr>
            </w:pPr>
            <w:r w:rsidRPr="008803E3">
              <w:rPr>
                <w:rFonts w:ascii="Arial" w:hAnsi="Arial" w:cs="Arial"/>
                <w:b/>
                <w:color w:val="000000"/>
                <w:sz w:val="20"/>
              </w:rPr>
              <w:t>1,000</w:t>
            </w:r>
          </w:p>
        </w:tc>
        <w:tc>
          <w:tcPr>
            <w:tcW w:w="5075" w:type="dxa"/>
            <w:tcBorders>
              <w:top w:val="nil"/>
              <w:left w:val="nil"/>
              <w:bottom w:val="nil"/>
              <w:right w:val="nil"/>
            </w:tcBorders>
            <w:shd w:val="clear" w:color="auto" w:fill="auto"/>
            <w:hideMark/>
          </w:tcPr>
          <w:p w14:paraId="2CC3D2D5" w14:textId="238540E3" w:rsidR="006D1F1C" w:rsidRPr="008803E3" w:rsidRDefault="008803E3" w:rsidP="0096504E">
            <w:pPr>
              <w:rPr>
                <w:rFonts w:ascii="Arial" w:hAnsi="Arial" w:cs="Arial"/>
                <w:b/>
                <w:color w:val="000000"/>
                <w:sz w:val="20"/>
              </w:rPr>
            </w:pPr>
            <w:r w:rsidRPr="008803E3">
              <w:rPr>
                <w:rFonts w:ascii="Arial" w:hAnsi="Arial" w:cs="Arial"/>
                <w:b/>
                <w:color w:val="000000"/>
                <w:sz w:val="20"/>
              </w:rPr>
              <w:t>Dr. Joseph &amp; Marie R. Merenda</w:t>
            </w:r>
          </w:p>
        </w:tc>
        <w:tc>
          <w:tcPr>
            <w:tcW w:w="5130" w:type="dxa"/>
            <w:tcBorders>
              <w:top w:val="nil"/>
              <w:left w:val="nil"/>
              <w:bottom w:val="nil"/>
              <w:right w:val="nil"/>
            </w:tcBorders>
            <w:shd w:val="clear" w:color="auto" w:fill="auto"/>
            <w:hideMark/>
          </w:tcPr>
          <w:p w14:paraId="6F7C0F4A" w14:textId="75B98AB2" w:rsidR="006D1F1C" w:rsidRPr="008803E3" w:rsidRDefault="008803E3" w:rsidP="0096504E">
            <w:pPr>
              <w:rPr>
                <w:rFonts w:ascii="Arial" w:hAnsi="Arial" w:cs="Arial"/>
                <w:b/>
                <w:color w:val="000000"/>
                <w:sz w:val="20"/>
              </w:rPr>
            </w:pPr>
            <w:r w:rsidRPr="008803E3">
              <w:rPr>
                <w:rFonts w:ascii="Arial" w:hAnsi="Arial" w:cs="Arial"/>
                <w:b/>
                <w:color w:val="000000"/>
                <w:sz w:val="20"/>
              </w:rPr>
              <w:t>MCC Annual Fund</w:t>
            </w:r>
          </w:p>
        </w:tc>
      </w:tr>
      <w:tr w:rsidR="006D1F1C" w:rsidRPr="008F7097" w14:paraId="0A25BEF6" w14:textId="77777777" w:rsidTr="008F7097">
        <w:trPr>
          <w:trHeight w:val="255"/>
        </w:trPr>
        <w:tc>
          <w:tcPr>
            <w:tcW w:w="1060" w:type="dxa"/>
            <w:tcBorders>
              <w:top w:val="nil"/>
              <w:left w:val="nil"/>
              <w:bottom w:val="nil"/>
              <w:right w:val="nil"/>
            </w:tcBorders>
            <w:shd w:val="clear" w:color="auto" w:fill="auto"/>
            <w:hideMark/>
          </w:tcPr>
          <w:p w14:paraId="568741CF" w14:textId="6B19CE74" w:rsidR="006D1F1C" w:rsidRPr="008F7097" w:rsidRDefault="008803E3" w:rsidP="0096504E">
            <w:pPr>
              <w:jc w:val="right"/>
              <w:rPr>
                <w:rFonts w:ascii="Arial" w:hAnsi="Arial" w:cs="Arial"/>
                <w:color w:val="000000"/>
                <w:sz w:val="20"/>
              </w:rPr>
            </w:pPr>
            <w:r>
              <w:rPr>
                <w:rFonts w:ascii="Arial" w:hAnsi="Arial" w:cs="Arial"/>
                <w:color w:val="000000"/>
                <w:sz w:val="20"/>
              </w:rPr>
              <w:t>1,0</w:t>
            </w:r>
            <w:r w:rsidR="006D1F1C" w:rsidRPr="008F7097">
              <w:rPr>
                <w:rFonts w:ascii="Arial" w:hAnsi="Arial" w:cs="Arial"/>
                <w:color w:val="000000"/>
                <w:sz w:val="20"/>
              </w:rPr>
              <w:t>00</w:t>
            </w:r>
          </w:p>
        </w:tc>
        <w:tc>
          <w:tcPr>
            <w:tcW w:w="5075" w:type="dxa"/>
            <w:tcBorders>
              <w:top w:val="nil"/>
              <w:left w:val="nil"/>
              <w:bottom w:val="nil"/>
              <w:right w:val="nil"/>
            </w:tcBorders>
            <w:shd w:val="clear" w:color="auto" w:fill="auto"/>
            <w:hideMark/>
          </w:tcPr>
          <w:p w14:paraId="1DF477C5" w14:textId="2DCCFC52" w:rsidR="006D1F1C" w:rsidRPr="008F7097" w:rsidRDefault="008803E3" w:rsidP="0096504E">
            <w:pPr>
              <w:rPr>
                <w:rFonts w:ascii="Arial" w:hAnsi="Arial" w:cs="Arial"/>
                <w:color w:val="000000"/>
                <w:sz w:val="20"/>
              </w:rPr>
            </w:pPr>
            <w:r>
              <w:rPr>
                <w:rFonts w:ascii="Arial" w:hAnsi="Arial" w:cs="Arial"/>
                <w:color w:val="000000"/>
                <w:sz w:val="20"/>
              </w:rPr>
              <w:t>Elizabeth S. &amp; Lucien A. Morin</w:t>
            </w:r>
          </w:p>
        </w:tc>
        <w:tc>
          <w:tcPr>
            <w:tcW w:w="5130" w:type="dxa"/>
            <w:tcBorders>
              <w:top w:val="nil"/>
              <w:left w:val="nil"/>
              <w:bottom w:val="nil"/>
              <w:right w:val="nil"/>
            </w:tcBorders>
            <w:shd w:val="clear" w:color="auto" w:fill="auto"/>
            <w:hideMark/>
          </w:tcPr>
          <w:p w14:paraId="46A384AD" w14:textId="476571F5" w:rsidR="006D1F1C" w:rsidRPr="008F7097" w:rsidRDefault="008803E3" w:rsidP="0096504E">
            <w:pPr>
              <w:rPr>
                <w:rFonts w:ascii="Arial" w:hAnsi="Arial" w:cs="Arial"/>
                <w:color w:val="000000"/>
                <w:sz w:val="20"/>
              </w:rPr>
            </w:pPr>
            <w:r>
              <w:rPr>
                <w:rFonts w:ascii="Arial" w:hAnsi="Arial" w:cs="Arial"/>
                <w:color w:val="000000"/>
                <w:sz w:val="20"/>
              </w:rPr>
              <w:t>Lucien A. and Elizabeth S. Morin Endowed Scholarship</w:t>
            </w:r>
          </w:p>
        </w:tc>
      </w:tr>
      <w:tr w:rsidR="006D1F1C" w:rsidRPr="008F7097" w14:paraId="3F0E7C7E" w14:textId="77777777" w:rsidTr="008F7097">
        <w:trPr>
          <w:trHeight w:val="279"/>
        </w:trPr>
        <w:tc>
          <w:tcPr>
            <w:tcW w:w="1060" w:type="dxa"/>
            <w:tcBorders>
              <w:top w:val="nil"/>
              <w:left w:val="nil"/>
              <w:bottom w:val="nil"/>
              <w:right w:val="nil"/>
            </w:tcBorders>
            <w:shd w:val="clear" w:color="auto" w:fill="auto"/>
            <w:hideMark/>
          </w:tcPr>
          <w:p w14:paraId="651B9C3C" w14:textId="0E4BEC73" w:rsidR="006D1F1C" w:rsidRPr="008F7097" w:rsidRDefault="008803E3" w:rsidP="0096504E">
            <w:pPr>
              <w:jc w:val="right"/>
              <w:rPr>
                <w:rFonts w:ascii="Arial" w:hAnsi="Arial" w:cs="Arial"/>
                <w:color w:val="000000"/>
                <w:sz w:val="20"/>
              </w:rPr>
            </w:pPr>
            <w:r>
              <w:rPr>
                <w:rFonts w:ascii="Arial" w:hAnsi="Arial" w:cs="Arial"/>
                <w:color w:val="000000"/>
                <w:sz w:val="20"/>
              </w:rPr>
              <w:t>1,0</w:t>
            </w:r>
            <w:r w:rsidR="006D1F1C" w:rsidRPr="008F7097">
              <w:rPr>
                <w:rFonts w:ascii="Arial" w:hAnsi="Arial" w:cs="Arial"/>
                <w:color w:val="000000"/>
                <w:sz w:val="20"/>
              </w:rPr>
              <w:t>00</w:t>
            </w:r>
          </w:p>
        </w:tc>
        <w:tc>
          <w:tcPr>
            <w:tcW w:w="5075" w:type="dxa"/>
            <w:tcBorders>
              <w:top w:val="nil"/>
              <w:left w:val="nil"/>
              <w:bottom w:val="nil"/>
              <w:right w:val="nil"/>
            </w:tcBorders>
            <w:shd w:val="clear" w:color="auto" w:fill="auto"/>
            <w:hideMark/>
          </w:tcPr>
          <w:p w14:paraId="6F45A4D4" w14:textId="55329D1B" w:rsidR="006D1F1C" w:rsidRPr="008F7097" w:rsidRDefault="008803E3" w:rsidP="0096504E">
            <w:pPr>
              <w:rPr>
                <w:rFonts w:ascii="Arial" w:hAnsi="Arial" w:cs="Arial"/>
                <w:color w:val="000000"/>
                <w:sz w:val="20"/>
              </w:rPr>
            </w:pPr>
            <w:r>
              <w:rPr>
                <w:rFonts w:ascii="Arial" w:hAnsi="Arial" w:cs="Arial"/>
                <w:color w:val="000000"/>
                <w:sz w:val="20"/>
              </w:rPr>
              <w:t>The M&amp;T charitable Foundation</w:t>
            </w:r>
          </w:p>
        </w:tc>
        <w:tc>
          <w:tcPr>
            <w:tcW w:w="5130" w:type="dxa"/>
            <w:tcBorders>
              <w:top w:val="nil"/>
              <w:left w:val="nil"/>
              <w:bottom w:val="nil"/>
              <w:right w:val="nil"/>
            </w:tcBorders>
            <w:shd w:val="clear" w:color="auto" w:fill="auto"/>
            <w:hideMark/>
          </w:tcPr>
          <w:p w14:paraId="5DD13C98" w14:textId="43380B6E" w:rsidR="006D1F1C" w:rsidRPr="008F7097" w:rsidRDefault="008803E3" w:rsidP="0096504E">
            <w:pPr>
              <w:rPr>
                <w:rFonts w:ascii="Arial" w:hAnsi="Arial" w:cs="Arial"/>
                <w:color w:val="000000"/>
                <w:sz w:val="20"/>
              </w:rPr>
            </w:pPr>
            <w:r>
              <w:rPr>
                <w:rFonts w:ascii="Arial" w:hAnsi="Arial" w:cs="Arial"/>
                <w:color w:val="000000"/>
                <w:sz w:val="20"/>
              </w:rPr>
              <w:t>Dreamkeepers Emergency Need Fund</w:t>
            </w:r>
          </w:p>
        </w:tc>
      </w:tr>
      <w:tr w:rsidR="006D1F1C" w:rsidRPr="008F7097" w14:paraId="4FC9AEF5" w14:textId="77777777" w:rsidTr="00296A22">
        <w:trPr>
          <w:trHeight w:val="288"/>
        </w:trPr>
        <w:tc>
          <w:tcPr>
            <w:tcW w:w="1060" w:type="dxa"/>
            <w:tcBorders>
              <w:top w:val="nil"/>
              <w:left w:val="nil"/>
              <w:bottom w:val="nil"/>
              <w:right w:val="nil"/>
            </w:tcBorders>
            <w:shd w:val="clear" w:color="auto" w:fill="auto"/>
            <w:hideMark/>
          </w:tcPr>
          <w:p w14:paraId="29CACF7B" w14:textId="7DA7B14A" w:rsidR="006D1F1C" w:rsidRPr="008F7097" w:rsidRDefault="008803E3" w:rsidP="0096504E">
            <w:pPr>
              <w:jc w:val="right"/>
              <w:rPr>
                <w:rFonts w:ascii="Arial" w:hAnsi="Arial" w:cs="Arial"/>
                <w:color w:val="000000"/>
                <w:sz w:val="20"/>
              </w:rPr>
            </w:pPr>
            <w:r>
              <w:rPr>
                <w:rFonts w:ascii="Arial" w:hAnsi="Arial" w:cs="Arial"/>
                <w:color w:val="000000"/>
                <w:sz w:val="20"/>
              </w:rPr>
              <w:t>1,000</w:t>
            </w:r>
          </w:p>
        </w:tc>
        <w:tc>
          <w:tcPr>
            <w:tcW w:w="5075" w:type="dxa"/>
            <w:tcBorders>
              <w:top w:val="nil"/>
              <w:left w:val="nil"/>
              <w:bottom w:val="nil"/>
              <w:right w:val="nil"/>
            </w:tcBorders>
            <w:shd w:val="clear" w:color="auto" w:fill="auto"/>
            <w:hideMark/>
          </w:tcPr>
          <w:p w14:paraId="64867620" w14:textId="0727863D" w:rsidR="006D1F1C" w:rsidRPr="008F7097" w:rsidRDefault="008803E3" w:rsidP="0096504E">
            <w:pPr>
              <w:rPr>
                <w:rFonts w:ascii="Arial" w:hAnsi="Arial" w:cs="Arial"/>
                <w:color w:val="000000"/>
                <w:sz w:val="20"/>
              </w:rPr>
            </w:pPr>
            <w:r>
              <w:rPr>
                <w:rFonts w:ascii="Arial" w:hAnsi="Arial" w:cs="Arial"/>
                <w:color w:val="000000"/>
                <w:sz w:val="20"/>
              </w:rPr>
              <w:t>Jean &amp; Dick Ottalagana</w:t>
            </w:r>
          </w:p>
        </w:tc>
        <w:tc>
          <w:tcPr>
            <w:tcW w:w="5130" w:type="dxa"/>
            <w:tcBorders>
              <w:top w:val="nil"/>
              <w:left w:val="nil"/>
              <w:bottom w:val="nil"/>
              <w:right w:val="nil"/>
            </w:tcBorders>
            <w:shd w:val="clear" w:color="auto" w:fill="auto"/>
            <w:hideMark/>
          </w:tcPr>
          <w:p w14:paraId="156E9EAA" w14:textId="13DE98C7" w:rsidR="006D1F1C" w:rsidRPr="008F7097" w:rsidRDefault="008803E3" w:rsidP="0096504E">
            <w:pPr>
              <w:rPr>
                <w:rFonts w:ascii="Arial" w:hAnsi="Arial" w:cs="Arial"/>
                <w:color w:val="000000"/>
                <w:sz w:val="20"/>
              </w:rPr>
            </w:pPr>
            <w:r>
              <w:rPr>
                <w:rFonts w:ascii="Arial" w:hAnsi="Arial" w:cs="Arial"/>
                <w:color w:val="000000"/>
                <w:sz w:val="20"/>
              </w:rPr>
              <w:t>MCC Annual Fund</w:t>
            </w:r>
          </w:p>
        </w:tc>
      </w:tr>
      <w:tr w:rsidR="006D1F1C" w:rsidRPr="008F7097" w14:paraId="1819ED37" w14:textId="77777777" w:rsidTr="008F7097">
        <w:trPr>
          <w:trHeight w:val="216"/>
        </w:trPr>
        <w:tc>
          <w:tcPr>
            <w:tcW w:w="1060" w:type="dxa"/>
            <w:tcBorders>
              <w:top w:val="nil"/>
              <w:left w:val="nil"/>
              <w:bottom w:val="nil"/>
              <w:right w:val="nil"/>
            </w:tcBorders>
            <w:shd w:val="clear" w:color="auto" w:fill="auto"/>
            <w:hideMark/>
          </w:tcPr>
          <w:p w14:paraId="0749C69F" w14:textId="395C6BA9" w:rsidR="006D1F1C" w:rsidRPr="001D1165" w:rsidRDefault="008803E3" w:rsidP="0096504E">
            <w:pPr>
              <w:jc w:val="right"/>
              <w:rPr>
                <w:rFonts w:ascii="Arial" w:hAnsi="Arial" w:cs="Arial"/>
                <w:b/>
                <w:color w:val="000000"/>
                <w:sz w:val="20"/>
              </w:rPr>
            </w:pPr>
            <w:r w:rsidRPr="001D1165">
              <w:rPr>
                <w:rFonts w:ascii="Arial" w:hAnsi="Arial" w:cs="Arial"/>
                <w:b/>
                <w:color w:val="000000"/>
                <w:sz w:val="20"/>
              </w:rPr>
              <w:t>1,000</w:t>
            </w:r>
          </w:p>
        </w:tc>
        <w:tc>
          <w:tcPr>
            <w:tcW w:w="5075" w:type="dxa"/>
            <w:tcBorders>
              <w:top w:val="nil"/>
              <w:left w:val="nil"/>
              <w:bottom w:val="nil"/>
              <w:right w:val="nil"/>
            </w:tcBorders>
            <w:shd w:val="clear" w:color="auto" w:fill="auto"/>
            <w:hideMark/>
          </w:tcPr>
          <w:p w14:paraId="34557E88" w14:textId="7BE21068" w:rsidR="006D1F1C" w:rsidRPr="001D1165" w:rsidRDefault="008803E3" w:rsidP="0096504E">
            <w:pPr>
              <w:rPr>
                <w:rFonts w:ascii="Arial" w:hAnsi="Arial" w:cs="Arial"/>
                <w:b/>
                <w:color w:val="000000"/>
                <w:sz w:val="20"/>
              </w:rPr>
            </w:pPr>
            <w:r w:rsidRPr="001D1165">
              <w:rPr>
                <w:rFonts w:ascii="Arial" w:hAnsi="Arial" w:cs="Arial"/>
                <w:b/>
                <w:color w:val="000000"/>
                <w:sz w:val="20"/>
              </w:rPr>
              <w:t>Tyler M. Ricks ‘92</w:t>
            </w:r>
          </w:p>
        </w:tc>
        <w:tc>
          <w:tcPr>
            <w:tcW w:w="5130" w:type="dxa"/>
            <w:tcBorders>
              <w:top w:val="nil"/>
              <w:left w:val="nil"/>
              <w:bottom w:val="nil"/>
              <w:right w:val="nil"/>
            </w:tcBorders>
            <w:shd w:val="clear" w:color="auto" w:fill="auto"/>
            <w:hideMark/>
          </w:tcPr>
          <w:p w14:paraId="4EE3E6CC" w14:textId="46F5848A" w:rsidR="006D1F1C" w:rsidRPr="001D1165" w:rsidRDefault="006D1F1C" w:rsidP="0096504E">
            <w:pPr>
              <w:rPr>
                <w:rFonts w:ascii="Arial" w:hAnsi="Arial" w:cs="Arial"/>
                <w:b/>
                <w:color w:val="000000"/>
                <w:sz w:val="20"/>
              </w:rPr>
            </w:pPr>
            <w:r w:rsidRPr="001D1165">
              <w:rPr>
                <w:rFonts w:ascii="Arial" w:hAnsi="Arial" w:cs="Arial"/>
                <w:b/>
                <w:color w:val="000000"/>
                <w:sz w:val="20"/>
              </w:rPr>
              <w:t>MCC Annual Fund</w:t>
            </w:r>
          </w:p>
        </w:tc>
      </w:tr>
      <w:tr w:rsidR="006D1F1C" w:rsidRPr="008F7097" w14:paraId="5A2B1E81" w14:textId="77777777" w:rsidTr="00C20359">
        <w:trPr>
          <w:trHeight w:val="255"/>
        </w:trPr>
        <w:tc>
          <w:tcPr>
            <w:tcW w:w="1060" w:type="dxa"/>
            <w:tcBorders>
              <w:top w:val="nil"/>
              <w:left w:val="nil"/>
              <w:bottom w:val="nil"/>
              <w:right w:val="nil"/>
            </w:tcBorders>
            <w:shd w:val="clear" w:color="auto" w:fill="auto"/>
          </w:tcPr>
          <w:p w14:paraId="35AE06EF" w14:textId="73DBC0AD" w:rsidR="006D1F1C" w:rsidRPr="008F7097" w:rsidRDefault="00C20359" w:rsidP="0096504E">
            <w:pPr>
              <w:jc w:val="right"/>
              <w:rPr>
                <w:rFonts w:ascii="Arial" w:hAnsi="Arial" w:cs="Arial"/>
                <w:color w:val="000000"/>
                <w:sz w:val="20"/>
              </w:rPr>
            </w:pPr>
            <w:r>
              <w:rPr>
                <w:rFonts w:ascii="Arial" w:hAnsi="Arial" w:cs="Arial"/>
                <w:color w:val="000000"/>
                <w:sz w:val="20"/>
              </w:rPr>
              <w:t>1,000</w:t>
            </w:r>
          </w:p>
        </w:tc>
        <w:tc>
          <w:tcPr>
            <w:tcW w:w="5075" w:type="dxa"/>
            <w:tcBorders>
              <w:top w:val="nil"/>
              <w:left w:val="nil"/>
              <w:bottom w:val="nil"/>
              <w:right w:val="nil"/>
            </w:tcBorders>
            <w:shd w:val="clear" w:color="auto" w:fill="auto"/>
          </w:tcPr>
          <w:p w14:paraId="704CE240" w14:textId="5099F223" w:rsidR="006D1F1C" w:rsidRPr="008F7097" w:rsidRDefault="00C20359" w:rsidP="0096504E">
            <w:pPr>
              <w:rPr>
                <w:rFonts w:ascii="Arial" w:hAnsi="Arial" w:cs="Arial"/>
                <w:color w:val="000000"/>
                <w:sz w:val="20"/>
              </w:rPr>
            </w:pPr>
            <w:r>
              <w:rPr>
                <w:rFonts w:ascii="Arial" w:hAnsi="Arial" w:cs="Arial"/>
                <w:color w:val="000000"/>
                <w:sz w:val="20"/>
              </w:rPr>
              <w:t>Rob &amp; Marjorie Rolleston</w:t>
            </w:r>
          </w:p>
        </w:tc>
        <w:tc>
          <w:tcPr>
            <w:tcW w:w="5130" w:type="dxa"/>
            <w:tcBorders>
              <w:top w:val="nil"/>
              <w:left w:val="nil"/>
              <w:bottom w:val="nil"/>
              <w:right w:val="nil"/>
            </w:tcBorders>
            <w:shd w:val="clear" w:color="auto" w:fill="auto"/>
          </w:tcPr>
          <w:p w14:paraId="5090B2E0" w14:textId="5E35B8AF" w:rsidR="006D1F1C" w:rsidRPr="008F7097" w:rsidRDefault="00C20359" w:rsidP="0096504E">
            <w:pPr>
              <w:rPr>
                <w:rFonts w:ascii="Arial" w:hAnsi="Arial" w:cs="Arial"/>
                <w:color w:val="000000"/>
                <w:sz w:val="20"/>
              </w:rPr>
            </w:pPr>
            <w:r>
              <w:rPr>
                <w:rFonts w:ascii="Arial" w:hAnsi="Arial" w:cs="Arial"/>
                <w:color w:val="000000"/>
                <w:sz w:val="20"/>
              </w:rPr>
              <w:t>MCC Annual Fund</w:t>
            </w:r>
          </w:p>
        </w:tc>
      </w:tr>
      <w:tr w:rsidR="006D1F1C" w:rsidRPr="008F7097" w14:paraId="3352135B" w14:textId="77777777" w:rsidTr="008F7097">
        <w:trPr>
          <w:trHeight w:val="255"/>
        </w:trPr>
        <w:tc>
          <w:tcPr>
            <w:tcW w:w="1060" w:type="dxa"/>
            <w:tcBorders>
              <w:top w:val="nil"/>
              <w:left w:val="nil"/>
              <w:bottom w:val="nil"/>
              <w:right w:val="nil"/>
            </w:tcBorders>
            <w:shd w:val="clear" w:color="auto" w:fill="auto"/>
            <w:hideMark/>
          </w:tcPr>
          <w:p w14:paraId="433E209E" w14:textId="035ECA2B" w:rsidR="006D1F1C" w:rsidRPr="008F7097" w:rsidRDefault="006D1F1C" w:rsidP="0096504E">
            <w:pPr>
              <w:jc w:val="right"/>
              <w:rPr>
                <w:rFonts w:ascii="Arial" w:hAnsi="Arial" w:cs="Arial"/>
                <w:color w:val="000000"/>
                <w:sz w:val="20"/>
              </w:rPr>
            </w:pPr>
            <w:r w:rsidRPr="008F7097">
              <w:rPr>
                <w:rFonts w:ascii="Arial" w:hAnsi="Arial" w:cs="Arial"/>
                <w:color w:val="000000"/>
                <w:sz w:val="20"/>
              </w:rPr>
              <w:t>1,000</w:t>
            </w:r>
          </w:p>
        </w:tc>
        <w:tc>
          <w:tcPr>
            <w:tcW w:w="5075" w:type="dxa"/>
            <w:tcBorders>
              <w:top w:val="nil"/>
              <w:left w:val="nil"/>
              <w:bottom w:val="nil"/>
              <w:right w:val="nil"/>
            </w:tcBorders>
            <w:shd w:val="clear" w:color="auto" w:fill="auto"/>
            <w:hideMark/>
          </w:tcPr>
          <w:p w14:paraId="41761A80" w14:textId="724D7CDD" w:rsidR="006D1F1C" w:rsidRPr="008F7097" w:rsidRDefault="00C20359" w:rsidP="0096504E">
            <w:pPr>
              <w:rPr>
                <w:rFonts w:ascii="Arial" w:hAnsi="Arial" w:cs="Arial"/>
                <w:color w:val="000000"/>
                <w:sz w:val="20"/>
              </w:rPr>
            </w:pPr>
            <w:r>
              <w:rPr>
                <w:rFonts w:ascii="Arial" w:hAnsi="Arial" w:cs="Arial"/>
                <w:color w:val="000000"/>
                <w:sz w:val="20"/>
              </w:rPr>
              <w:t>Mr. &amp; Mrs. C.V.V./Ann Sewell</w:t>
            </w:r>
          </w:p>
        </w:tc>
        <w:tc>
          <w:tcPr>
            <w:tcW w:w="5130" w:type="dxa"/>
            <w:tcBorders>
              <w:top w:val="nil"/>
              <w:left w:val="nil"/>
              <w:bottom w:val="nil"/>
              <w:right w:val="nil"/>
            </w:tcBorders>
            <w:shd w:val="clear" w:color="auto" w:fill="auto"/>
            <w:hideMark/>
          </w:tcPr>
          <w:p w14:paraId="6AE376D1" w14:textId="1B69E578" w:rsidR="006D1F1C" w:rsidRPr="008F7097" w:rsidRDefault="006D1F1C" w:rsidP="0096504E">
            <w:pPr>
              <w:rPr>
                <w:rFonts w:ascii="Arial" w:hAnsi="Arial" w:cs="Arial"/>
                <w:color w:val="000000"/>
                <w:sz w:val="20"/>
              </w:rPr>
            </w:pPr>
            <w:r w:rsidRPr="008F7097">
              <w:rPr>
                <w:rFonts w:ascii="Arial" w:hAnsi="Arial" w:cs="Arial"/>
                <w:color w:val="000000"/>
                <w:sz w:val="20"/>
              </w:rPr>
              <w:t>MCC Annual Fund</w:t>
            </w:r>
          </w:p>
        </w:tc>
      </w:tr>
      <w:tr w:rsidR="006D1F1C" w:rsidRPr="008F7097" w14:paraId="5679E2F6" w14:textId="77777777" w:rsidTr="008F7097">
        <w:trPr>
          <w:trHeight w:val="255"/>
        </w:trPr>
        <w:tc>
          <w:tcPr>
            <w:tcW w:w="1060" w:type="dxa"/>
            <w:tcBorders>
              <w:top w:val="nil"/>
              <w:left w:val="nil"/>
              <w:bottom w:val="nil"/>
              <w:right w:val="nil"/>
            </w:tcBorders>
            <w:shd w:val="clear" w:color="auto" w:fill="auto"/>
            <w:hideMark/>
          </w:tcPr>
          <w:p w14:paraId="6EBD6565" w14:textId="14814BE7" w:rsidR="006D1F1C" w:rsidRPr="008F7097" w:rsidRDefault="006D1F1C" w:rsidP="0096504E">
            <w:pPr>
              <w:jc w:val="right"/>
              <w:rPr>
                <w:rFonts w:ascii="Arial" w:hAnsi="Arial" w:cs="Arial"/>
                <w:color w:val="000000"/>
                <w:sz w:val="20"/>
              </w:rPr>
            </w:pPr>
            <w:r w:rsidRPr="008F7097">
              <w:rPr>
                <w:rFonts w:ascii="Arial" w:hAnsi="Arial" w:cs="Arial"/>
                <w:color w:val="000000"/>
                <w:sz w:val="20"/>
              </w:rPr>
              <w:t>1,000</w:t>
            </w:r>
          </w:p>
        </w:tc>
        <w:tc>
          <w:tcPr>
            <w:tcW w:w="5075" w:type="dxa"/>
            <w:tcBorders>
              <w:top w:val="nil"/>
              <w:left w:val="nil"/>
              <w:bottom w:val="nil"/>
              <w:right w:val="nil"/>
            </w:tcBorders>
            <w:shd w:val="clear" w:color="auto" w:fill="auto"/>
            <w:hideMark/>
          </w:tcPr>
          <w:p w14:paraId="72E7BDA3" w14:textId="44126C40" w:rsidR="006D1F1C" w:rsidRPr="008F7097" w:rsidRDefault="00C20359" w:rsidP="0096504E">
            <w:pPr>
              <w:rPr>
                <w:rFonts w:ascii="Arial" w:hAnsi="Arial" w:cs="Arial"/>
                <w:color w:val="000000"/>
                <w:sz w:val="20"/>
              </w:rPr>
            </w:pPr>
            <w:r>
              <w:rPr>
                <w:rFonts w:ascii="Arial" w:hAnsi="Arial" w:cs="Arial"/>
                <w:color w:val="000000"/>
                <w:sz w:val="20"/>
              </w:rPr>
              <w:t>Barbara M. &amp; Robert H. Shaw</w:t>
            </w:r>
          </w:p>
        </w:tc>
        <w:tc>
          <w:tcPr>
            <w:tcW w:w="5130" w:type="dxa"/>
            <w:tcBorders>
              <w:top w:val="nil"/>
              <w:left w:val="nil"/>
              <w:bottom w:val="nil"/>
              <w:right w:val="nil"/>
            </w:tcBorders>
            <w:shd w:val="clear" w:color="auto" w:fill="auto"/>
            <w:hideMark/>
          </w:tcPr>
          <w:p w14:paraId="5EA7234D" w14:textId="77777777" w:rsidR="006D1F1C" w:rsidRDefault="00C20359" w:rsidP="0096504E">
            <w:pPr>
              <w:rPr>
                <w:rFonts w:ascii="Arial" w:hAnsi="Arial" w:cs="Arial"/>
                <w:color w:val="000000"/>
                <w:sz w:val="20"/>
              </w:rPr>
            </w:pPr>
            <w:r>
              <w:rPr>
                <w:rFonts w:ascii="Arial" w:hAnsi="Arial" w:cs="Arial"/>
                <w:color w:val="000000"/>
                <w:sz w:val="20"/>
              </w:rPr>
              <w:t>Barbara M. and Robert H. Shaw Music</w:t>
            </w:r>
          </w:p>
          <w:p w14:paraId="3F63106C" w14:textId="1DB7D096" w:rsidR="00C20359" w:rsidRPr="008F7097" w:rsidRDefault="00C20359" w:rsidP="0096504E">
            <w:pPr>
              <w:rPr>
                <w:rFonts w:ascii="Arial" w:hAnsi="Arial" w:cs="Arial"/>
                <w:color w:val="000000"/>
                <w:sz w:val="20"/>
              </w:rPr>
            </w:pPr>
            <w:r>
              <w:rPr>
                <w:rFonts w:ascii="Arial" w:hAnsi="Arial" w:cs="Arial"/>
                <w:color w:val="000000"/>
                <w:sz w:val="20"/>
              </w:rPr>
              <w:t xml:space="preserve">  Endowed Scholarship</w:t>
            </w:r>
          </w:p>
        </w:tc>
      </w:tr>
      <w:tr w:rsidR="006D1F1C" w:rsidRPr="008F7097" w14:paraId="1EF438EB" w14:textId="77777777" w:rsidTr="008F7097">
        <w:trPr>
          <w:trHeight w:val="255"/>
        </w:trPr>
        <w:tc>
          <w:tcPr>
            <w:tcW w:w="1060" w:type="dxa"/>
            <w:tcBorders>
              <w:top w:val="nil"/>
              <w:left w:val="nil"/>
              <w:bottom w:val="nil"/>
              <w:right w:val="nil"/>
            </w:tcBorders>
            <w:shd w:val="clear" w:color="auto" w:fill="auto"/>
            <w:hideMark/>
          </w:tcPr>
          <w:p w14:paraId="1D04EE81" w14:textId="4D4192B9" w:rsidR="006D1F1C" w:rsidRPr="008F7097" w:rsidRDefault="006D1F1C" w:rsidP="0096504E">
            <w:pPr>
              <w:jc w:val="right"/>
              <w:rPr>
                <w:rFonts w:ascii="Arial" w:hAnsi="Arial" w:cs="Arial"/>
                <w:color w:val="000000"/>
                <w:sz w:val="20"/>
              </w:rPr>
            </w:pPr>
            <w:r w:rsidRPr="008F7097">
              <w:rPr>
                <w:rFonts w:ascii="Arial" w:hAnsi="Arial" w:cs="Arial"/>
                <w:color w:val="000000"/>
                <w:sz w:val="20"/>
              </w:rPr>
              <w:t>1,000</w:t>
            </w:r>
          </w:p>
        </w:tc>
        <w:tc>
          <w:tcPr>
            <w:tcW w:w="5075" w:type="dxa"/>
            <w:tcBorders>
              <w:top w:val="nil"/>
              <w:left w:val="nil"/>
              <w:bottom w:val="nil"/>
              <w:right w:val="nil"/>
            </w:tcBorders>
            <w:shd w:val="clear" w:color="auto" w:fill="auto"/>
            <w:hideMark/>
          </w:tcPr>
          <w:p w14:paraId="613E9D5C" w14:textId="022E9000" w:rsidR="006D1F1C" w:rsidRPr="008F7097" w:rsidRDefault="00C20359" w:rsidP="0096504E">
            <w:pPr>
              <w:rPr>
                <w:rFonts w:ascii="Arial" w:hAnsi="Arial" w:cs="Arial"/>
                <w:color w:val="000000"/>
                <w:sz w:val="20"/>
              </w:rPr>
            </w:pPr>
            <w:r>
              <w:rPr>
                <w:rFonts w:ascii="Arial" w:hAnsi="Arial" w:cs="Arial"/>
                <w:color w:val="000000"/>
                <w:sz w:val="20"/>
              </w:rPr>
              <w:t>Diane L. Shoger &amp; Timothy M. Coughlin</w:t>
            </w:r>
          </w:p>
        </w:tc>
        <w:tc>
          <w:tcPr>
            <w:tcW w:w="5130" w:type="dxa"/>
            <w:tcBorders>
              <w:top w:val="nil"/>
              <w:left w:val="nil"/>
              <w:bottom w:val="nil"/>
              <w:right w:val="nil"/>
            </w:tcBorders>
            <w:shd w:val="clear" w:color="auto" w:fill="auto"/>
            <w:hideMark/>
          </w:tcPr>
          <w:p w14:paraId="3A27ABBD" w14:textId="397C5FE0" w:rsidR="006D1F1C" w:rsidRPr="008F7097" w:rsidRDefault="006D1F1C" w:rsidP="0096504E">
            <w:pPr>
              <w:rPr>
                <w:rFonts w:ascii="Arial" w:hAnsi="Arial" w:cs="Arial"/>
                <w:color w:val="000000"/>
                <w:sz w:val="20"/>
              </w:rPr>
            </w:pPr>
            <w:r w:rsidRPr="008F7097">
              <w:rPr>
                <w:rFonts w:ascii="Arial" w:hAnsi="Arial" w:cs="Arial"/>
                <w:color w:val="000000"/>
                <w:sz w:val="20"/>
              </w:rPr>
              <w:t>MCC Annual Fund</w:t>
            </w:r>
          </w:p>
        </w:tc>
      </w:tr>
      <w:tr w:rsidR="006D1F1C" w:rsidRPr="008F7097" w14:paraId="7455CEAF" w14:textId="77777777" w:rsidTr="008F7097">
        <w:trPr>
          <w:trHeight w:val="255"/>
        </w:trPr>
        <w:tc>
          <w:tcPr>
            <w:tcW w:w="1060" w:type="dxa"/>
            <w:tcBorders>
              <w:top w:val="nil"/>
              <w:left w:val="nil"/>
              <w:bottom w:val="nil"/>
              <w:right w:val="nil"/>
            </w:tcBorders>
            <w:shd w:val="clear" w:color="auto" w:fill="auto"/>
            <w:hideMark/>
          </w:tcPr>
          <w:p w14:paraId="1A385F3F" w14:textId="361614B6" w:rsidR="006D1F1C" w:rsidRPr="008F7097" w:rsidRDefault="006D1F1C" w:rsidP="0096504E">
            <w:pPr>
              <w:jc w:val="right"/>
              <w:rPr>
                <w:rFonts w:ascii="Arial" w:hAnsi="Arial" w:cs="Arial"/>
                <w:color w:val="000000"/>
                <w:sz w:val="20"/>
              </w:rPr>
            </w:pPr>
            <w:r w:rsidRPr="008F7097">
              <w:rPr>
                <w:rFonts w:ascii="Arial" w:hAnsi="Arial" w:cs="Arial"/>
                <w:color w:val="000000"/>
                <w:sz w:val="20"/>
              </w:rPr>
              <w:t>1,000</w:t>
            </w:r>
          </w:p>
        </w:tc>
        <w:tc>
          <w:tcPr>
            <w:tcW w:w="5075" w:type="dxa"/>
            <w:tcBorders>
              <w:top w:val="nil"/>
              <w:left w:val="nil"/>
              <w:bottom w:val="nil"/>
              <w:right w:val="nil"/>
            </w:tcBorders>
            <w:shd w:val="clear" w:color="auto" w:fill="auto"/>
            <w:hideMark/>
          </w:tcPr>
          <w:p w14:paraId="7FAABF7C" w14:textId="45DD21F1" w:rsidR="006D1F1C" w:rsidRPr="008F7097" w:rsidRDefault="00C20359" w:rsidP="0096504E">
            <w:pPr>
              <w:rPr>
                <w:rFonts w:ascii="Arial" w:hAnsi="Arial" w:cs="Arial"/>
                <w:color w:val="000000"/>
                <w:sz w:val="20"/>
              </w:rPr>
            </w:pPr>
            <w:r>
              <w:rPr>
                <w:rFonts w:ascii="Arial" w:hAnsi="Arial" w:cs="Arial"/>
                <w:color w:val="000000"/>
                <w:sz w:val="20"/>
              </w:rPr>
              <w:t>Sodexo/Monroe Community College Association</w:t>
            </w:r>
          </w:p>
        </w:tc>
        <w:tc>
          <w:tcPr>
            <w:tcW w:w="5130" w:type="dxa"/>
            <w:tcBorders>
              <w:top w:val="nil"/>
              <w:left w:val="nil"/>
              <w:bottom w:val="nil"/>
              <w:right w:val="nil"/>
            </w:tcBorders>
            <w:shd w:val="clear" w:color="auto" w:fill="auto"/>
            <w:hideMark/>
          </w:tcPr>
          <w:p w14:paraId="7B308052" w14:textId="7D1BDFF9" w:rsidR="00C20359" w:rsidRDefault="00C20359" w:rsidP="0096504E">
            <w:pPr>
              <w:rPr>
                <w:rFonts w:ascii="Arial" w:hAnsi="Arial" w:cs="Arial"/>
                <w:color w:val="000000"/>
                <w:sz w:val="20"/>
              </w:rPr>
            </w:pPr>
            <w:r>
              <w:rPr>
                <w:rFonts w:ascii="Arial" w:hAnsi="Arial" w:cs="Arial"/>
                <w:color w:val="000000"/>
                <w:sz w:val="20"/>
              </w:rPr>
              <w:t>Gifts In Kind</w:t>
            </w:r>
            <w:r w:rsidR="003D2AB5">
              <w:rPr>
                <w:rFonts w:ascii="Arial" w:hAnsi="Arial" w:cs="Arial"/>
                <w:color w:val="000000"/>
                <w:sz w:val="20"/>
              </w:rPr>
              <w:t xml:space="preserve"> (G</w:t>
            </w:r>
            <w:r>
              <w:rPr>
                <w:rFonts w:ascii="Arial" w:hAnsi="Arial" w:cs="Arial"/>
                <w:color w:val="000000"/>
                <w:sz w:val="20"/>
              </w:rPr>
              <w:t>oods, Services and/or</w:t>
            </w:r>
          </w:p>
          <w:p w14:paraId="548102D0" w14:textId="644266E6" w:rsidR="00C20359" w:rsidRPr="008F7097" w:rsidRDefault="00C20359" w:rsidP="0096504E">
            <w:pPr>
              <w:rPr>
                <w:rFonts w:ascii="Arial" w:hAnsi="Arial" w:cs="Arial"/>
                <w:color w:val="000000"/>
                <w:sz w:val="20"/>
              </w:rPr>
            </w:pPr>
            <w:r>
              <w:rPr>
                <w:rFonts w:ascii="Arial" w:hAnsi="Arial" w:cs="Arial"/>
                <w:color w:val="000000"/>
                <w:sz w:val="20"/>
              </w:rPr>
              <w:t xml:space="preserve">  Capital, Foundation)</w:t>
            </w:r>
          </w:p>
        </w:tc>
      </w:tr>
      <w:tr w:rsidR="006D1F1C" w:rsidRPr="008F7097" w14:paraId="077075D9" w14:textId="77777777" w:rsidTr="008F7097">
        <w:trPr>
          <w:trHeight w:val="255"/>
        </w:trPr>
        <w:tc>
          <w:tcPr>
            <w:tcW w:w="1060" w:type="dxa"/>
            <w:tcBorders>
              <w:top w:val="nil"/>
              <w:left w:val="nil"/>
              <w:bottom w:val="nil"/>
              <w:right w:val="nil"/>
            </w:tcBorders>
            <w:shd w:val="clear" w:color="auto" w:fill="auto"/>
            <w:hideMark/>
          </w:tcPr>
          <w:p w14:paraId="1AE709B6" w14:textId="222070C1" w:rsidR="006D1F1C" w:rsidRPr="001D1165" w:rsidRDefault="006D1F1C" w:rsidP="0096504E">
            <w:pPr>
              <w:jc w:val="right"/>
              <w:rPr>
                <w:rFonts w:ascii="Arial" w:hAnsi="Arial" w:cs="Arial"/>
                <w:b/>
                <w:color w:val="000000"/>
                <w:sz w:val="20"/>
              </w:rPr>
            </w:pPr>
            <w:r w:rsidRPr="001D1165">
              <w:rPr>
                <w:rFonts w:ascii="Arial" w:hAnsi="Arial" w:cs="Arial"/>
                <w:b/>
                <w:color w:val="000000"/>
                <w:sz w:val="20"/>
              </w:rPr>
              <w:t>1,000</w:t>
            </w:r>
          </w:p>
        </w:tc>
        <w:tc>
          <w:tcPr>
            <w:tcW w:w="5075" w:type="dxa"/>
            <w:tcBorders>
              <w:top w:val="nil"/>
              <w:left w:val="nil"/>
              <w:bottom w:val="nil"/>
              <w:right w:val="nil"/>
            </w:tcBorders>
            <w:shd w:val="clear" w:color="auto" w:fill="auto"/>
            <w:hideMark/>
          </w:tcPr>
          <w:p w14:paraId="2C6C4197" w14:textId="7588946C" w:rsidR="006D1F1C" w:rsidRPr="001D1165" w:rsidRDefault="00C20359" w:rsidP="0096504E">
            <w:pPr>
              <w:rPr>
                <w:rFonts w:ascii="Arial" w:hAnsi="Arial" w:cs="Arial"/>
                <w:b/>
                <w:color w:val="000000"/>
                <w:sz w:val="20"/>
              </w:rPr>
            </w:pPr>
            <w:r w:rsidRPr="001D1165">
              <w:rPr>
                <w:rFonts w:ascii="Arial" w:hAnsi="Arial" w:cs="Arial"/>
                <w:b/>
                <w:color w:val="000000"/>
                <w:sz w:val="20"/>
              </w:rPr>
              <w:t>Dr. Andrea C. Wade</w:t>
            </w:r>
          </w:p>
        </w:tc>
        <w:tc>
          <w:tcPr>
            <w:tcW w:w="5130" w:type="dxa"/>
            <w:tcBorders>
              <w:top w:val="nil"/>
              <w:left w:val="nil"/>
              <w:bottom w:val="nil"/>
              <w:right w:val="nil"/>
            </w:tcBorders>
            <w:shd w:val="clear" w:color="auto" w:fill="auto"/>
            <w:hideMark/>
          </w:tcPr>
          <w:p w14:paraId="501D19B8" w14:textId="49F10F6A" w:rsidR="006D1F1C" w:rsidRPr="001D1165" w:rsidRDefault="006D1F1C" w:rsidP="0096504E">
            <w:pPr>
              <w:rPr>
                <w:rFonts w:ascii="Arial" w:hAnsi="Arial" w:cs="Arial"/>
                <w:b/>
                <w:color w:val="000000"/>
                <w:sz w:val="20"/>
              </w:rPr>
            </w:pPr>
            <w:r w:rsidRPr="001D1165">
              <w:rPr>
                <w:rFonts w:ascii="Arial" w:hAnsi="Arial" w:cs="Arial"/>
                <w:b/>
                <w:color w:val="000000"/>
                <w:sz w:val="20"/>
              </w:rPr>
              <w:t>MCC Annual Fund</w:t>
            </w:r>
          </w:p>
        </w:tc>
      </w:tr>
      <w:tr w:rsidR="00C20359" w:rsidRPr="008F7097" w14:paraId="7EC2E9A9" w14:textId="77777777" w:rsidTr="00587040">
        <w:trPr>
          <w:trHeight w:val="255"/>
        </w:trPr>
        <w:tc>
          <w:tcPr>
            <w:tcW w:w="1060" w:type="dxa"/>
            <w:tcBorders>
              <w:top w:val="nil"/>
              <w:left w:val="nil"/>
              <w:bottom w:val="nil"/>
              <w:right w:val="nil"/>
            </w:tcBorders>
            <w:shd w:val="clear" w:color="auto" w:fill="auto"/>
            <w:hideMark/>
          </w:tcPr>
          <w:p w14:paraId="31340D56" w14:textId="77777777" w:rsidR="00C20359" w:rsidRPr="001D1165" w:rsidRDefault="00C20359" w:rsidP="00587040">
            <w:pPr>
              <w:jc w:val="right"/>
              <w:rPr>
                <w:rFonts w:ascii="Arial" w:hAnsi="Arial" w:cs="Arial"/>
                <w:b/>
                <w:color w:val="000000"/>
                <w:sz w:val="20"/>
              </w:rPr>
            </w:pPr>
            <w:r w:rsidRPr="001D1165">
              <w:rPr>
                <w:rFonts w:ascii="Arial" w:hAnsi="Arial" w:cs="Arial"/>
                <w:b/>
                <w:color w:val="000000"/>
                <w:sz w:val="20"/>
              </w:rPr>
              <w:t>750</w:t>
            </w:r>
          </w:p>
        </w:tc>
        <w:tc>
          <w:tcPr>
            <w:tcW w:w="5075" w:type="dxa"/>
            <w:tcBorders>
              <w:top w:val="nil"/>
              <w:left w:val="nil"/>
              <w:bottom w:val="nil"/>
              <w:right w:val="nil"/>
            </w:tcBorders>
            <w:shd w:val="clear" w:color="auto" w:fill="auto"/>
            <w:hideMark/>
          </w:tcPr>
          <w:p w14:paraId="34F06200" w14:textId="77777777" w:rsidR="00C20359" w:rsidRPr="001D1165" w:rsidRDefault="00C20359" w:rsidP="00587040">
            <w:pPr>
              <w:rPr>
                <w:rFonts w:ascii="Arial" w:hAnsi="Arial" w:cs="Arial"/>
                <w:b/>
                <w:color w:val="000000"/>
                <w:sz w:val="20"/>
              </w:rPr>
            </w:pPr>
            <w:r w:rsidRPr="001D1165">
              <w:rPr>
                <w:rFonts w:ascii="Arial" w:hAnsi="Arial" w:cs="Arial"/>
                <w:b/>
                <w:color w:val="000000"/>
                <w:sz w:val="20"/>
              </w:rPr>
              <w:t>The Rochester Twenty Pearls Foundation</w:t>
            </w:r>
          </w:p>
        </w:tc>
        <w:tc>
          <w:tcPr>
            <w:tcW w:w="5130" w:type="dxa"/>
            <w:tcBorders>
              <w:top w:val="nil"/>
              <w:left w:val="nil"/>
              <w:bottom w:val="nil"/>
              <w:right w:val="nil"/>
            </w:tcBorders>
            <w:shd w:val="clear" w:color="auto" w:fill="auto"/>
            <w:hideMark/>
          </w:tcPr>
          <w:p w14:paraId="04EC77F7" w14:textId="77777777" w:rsidR="00C20359" w:rsidRPr="001D1165" w:rsidRDefault="00C20359" w:rsidP="00587040">
            <w:pPr>
              <w:rPr>
                <w:rFonts w:ascii="Arial" w:hAnsi="Arial" w:cs="Arial"/>
                <w:b/>
                <w:color w:val="000000"/>
                <w:sz w:val="20"/>
              </w:rPr>
            </w:pPr>
            <w:r w:rsidRPr="001D1165">
              <w:rPr>
                <w:rFonts w:ascii="Arial" w:hAnsi="Arial" w:cs="Arial"/>
                <w:b/>
                <w:color w:val="000000"/>
                <w:sz w:val="20"/>
              </w:rPr>
              <w:t>General Scholarship Fund</w:t>
            </w:r>
          </w:p>
        </w:tc>
      </w:tr>
      <w:tr w:rsidR="006D1F1C" w:rsidRPr="008F7097" w14:paraId="5576B9A7" w14:textId="77777777" w:rsidTr="008F7097">
        <w:trPr>
          <w:trHeight w:val="255"/>
        </w:trPr>
        <w:tc>
          <w:tcPr>
            <w:tcW w:w="1060" w:type="dxa"/>
            <w:tcBorders>
              <w:top w:val="nil"/>
              <w:left w:val="nil"/>
              <w:bottom w:val="nil"/>
              <w:right w:val="nil"/>
            </w:tcBorders>
            <w:shd w:val="clear" w:color="auto" w:fill="auto"/>
            <w:hideMark/>
          </w:tcPr>
          <w:p w14:paraId="0065BCAF" w14:textId="7F2DF765" w:rsidR="006D1F1C" w:rsidRPr="001D1165" w:rsidRDefault="00C20359" w:rsidP="0096504E">
            <w:pPr>
              <w:jc w:val="right"/>
              <w:rPr>
                <w:rFonts w:ascii="Arial" w:hAnsi="Arial" w:cs="Arial"/>
                <w:b/>
                <w:color w:val="000000"/>
                <w:sz w:val="20"/>
              </w:rPr>
            </w:pPr>
            <w:r w:rsidRPr="001D1165">
              <w:rPr>
                <w:rFonts w:ascii="Arial" w:hAnsi="Arial" w:cs="Arial"/>
                <w:b/>
                <w:color w:val="000000"/>
                <w:sz w:val="20"/>
              </w:rPr>
              <w:t>650</w:t>
            </w:r>
          </w:p>
        </w:tc>
        <w:tc>
          <w:tcPr>
            <w:tcW w:w="5075" w:type="dxa"/>
            <w:tcBorders>
              <w:top w:val="nil"/>
              <w:left w:val="nil"/>
              <w:bottom w:val="nil"/>
              <w:right w:val="nil"/>
            </w:tcBorders>
            <w:shd w:val="clear" w:color="auto" w:fill="auto"/>
            <w:hideMark/>
          </w:tcPr>
          <w:p w14:paraId="5A04378D" w14:textId="3B97CF0F" w:rsidR="006D1F1C" w:rsidRPr="001D1165" w:rsidRDefault="00C20359" w:rsidP="0096504E">
            <w:pPr>
              <w:rPr>
                <w:rFonts w:ascii="Arial" w:hAnsi="Arial" w:cs="Arial"/>
                <w:b/>
                <w:color w:val="000000"/>
                <w:sz w:val="20"/>
              </w:rPr>
            </w:pPr>
            <w:r w:rsidRPr="001D1165">
              <w:rPr>
                <w:rFonts w:ascii="Arial" w:hAnsi="Arial" w:cs="Arial"/>
                <w:b/>
                <w:color w:val="000000"/>
                <w:sz w:val="20"/>
              </w:rPr>
              <w:t>Cora Conklin</w:t>
            </w:r>
          </w:p>
        </w:tc>
        <w:tc>
          <w:tcPr>
            <w:tcW w:w="5130" w:type="dxa"/>
            <w:tcBorders>
              <w:top w:val="nil"/>
              <w:left w:val="nil"/>
              <w:bottom w:val="nil"/>
              <w:right w:val="nil"/>
            </w:tcBorders>
            <w:shd w:val="clear" w:color="auto" w:fill="auto"/>
            <w:hideMark/>
          </w:tcPr>
          <w:p w14:paraId="6ED3FBFB" w14:textId="767CD9EB" w:rsidR="006D1F1C" w:rsidRPr="001D1165" w:rsidRDefault="00C20359" w:rsidP="0096504E">
            <w:pPr>
              <w:rPr>
                <w:rFonts w:ascii="Arial" w:hAnsi="Arial" w:cs="Arial"/>
                <w:b/>
                <w:color w:val="000000"/>
                <w:sz w:val="20"/>
              </w:rPr>
            </w:pPr>
            <w:r w:rsidRPr="001D1165">
              <w:rPr>
                <w:rFonts w:ascii="Arial" w:hAnsi="Arial" w:cs="Arial"/>
                <w:b/>
                <w:color w:val="000000"/>
                <w:sz w:val="20"/>
              </w:rPr>
              <w:t>Rochester Parent Network</w:t>
            </w:r>
          </w:p>
        </w:tc>
      </w:tr>
      <w:tr w:rsidR="006D1F1C" w:rsidRPr="008F7097" w14:paraId="42A6FE7A" w14:textId="77777777" w:rsidTr="008F7097">
        <w:trPr>
          <w:trHeight w:val="255"/>
        </w:trPr>
        <w:tc>
          <w:tcPr>
            <w:tcW w:w="1060" w:type="dxa"/>
            <w:tcBorders>
              <w:top w:val="nil"/>
              <w:left w:val="nil"/>
              <w:bottom w:val="nil"/>
              <w:right w:val="nil"/>
            </w:tcBorders>
            <w:shd w:val="clear" w:color="auto" w:fill="auto"/>
            <w:hideMark/>
          </w:tcPr>
          <w:p w14:paraId="46BD240B" w14:textId="4431C07D" w:rsidR="006D1F1C" w:rsidRPr="008F7097" w:rsidRDefault="00C20359" w:rsidP="0096504E">
            <w:pPr>
              <w:jc w:val="right"/>
              <w:rPr>
                <w:rFonts w:ascii="Arial" w:hAnsi="Arial" w:cs="Arial"/>
                <w:color w:val="000000"/>
                <w:sz w:val="20"/>
              </w:rPr>
            </w:pPr>
            <w:r>
              <w:rPr>
                <w:rFonts w:ascii="Arial" w:hAnsi="Arial" w:cs="Arial"/>
                <w:color w:val="000000"/>
                <w:sz w:val="20"/>
              </w:rPr>
              <w:t>600</w:t>
            </w:r>
          </w:p>
        </w:tc>
        <w:tc>
          <w:tcPr>
            <w:tcW w:w="5075" w:type="dxa"/>
            <w:tcBorders>
              <w:top w:val="nil"/>
              <w:left w:val="nil"/>
              <w:bottom w:val="nil"/>
              <w:right w:val="nil"/>
            </w:tcBorders>
            <w:shd w:val="clear" w:color="auto" w:fill="auto"/>
            <w:hideMark/>
          </w:tcPr>
          <w:p w14:paraId="611C94CF" w14:textId="71C679C0" w:rsidR="006D1F1C" w:rsidRPr="008F7097" w:rsidRDefault="00C20359" w:rsidP="0096504E">
            <w:pPr>
              <w:rPr>
                <w:rFonts w:ascii="Arial" w:hAnsi="Arial" w:cs="Arial"/>
                <w:color w:val="000000"/>
                <w:sz w:val="20"/>
              </w:rPr>
            </w:pPr>
            <w:r>
              <w:rPr>
                <w:rFonts w:ascii="Arial" w:hAnsi="Arial" w:cs="Arial"/>
                <w:color w:val="000000"/>
                <w:sz w:val="20"/>
              </w:rPr>
              <w:t>Thomas Montulli ‘64</w:t>
            </w:r>
          </w:p>
        </w:tc>
        <w:tc>
          <w:tcPr>
            <w:tcW w:w="5130" w:type="dxa"/>
            <w:tcBorders>
              <w:top w:val="nil"/>
              <w:left w:val="nil"/>
              <w:bottom w:val="nil"/>
              <w:right w:val="nil"/>
            </w:tcBorders>
            <w:shd w:val="clear" w:color="auto" w:fill="auto"/>
            <w:hideMark/>
          </w:tcPr>
          <w:p w14:paraId="253DF051" w14:textId="77777777" w:rsidR="006D1F1C" w:rsidRDefault="00C20359" w:rsidP="0096504E">
            <w:pPr>
              <w:rPr>
                <w:rFonts w:ascii="Arial" w:hAnsi="Arial" w:cs="Arial"/>
                <w:color w:val="000000"/>
                <w:sz w:val="20"/>
              </w:rPr>
            </w:pPr>
            <w:r>
              <w:rPr>
                <w:rFonts w:ascii="Arial" w:hAnsi="Arial" w:cs="Arial"/>
                <w:color w:val="000000"/>
                <w:sz w:val="20"/>
              </w:rPr>
              <w:t>Dominic P. Montulli Memorial Endowed</w:t>
            </w:r>
          </w:p>
          <w:p w14:paraId="2085A8BC" w14:textId="3AA82668" w:rsidR="00C20359" w:rsidRPr="008F7097" w:rsidRDefault="00C20359" w:rsidP="0096504E">
            <w:pPr>
              <w:rPr>
                <w:rFonts w:ascii="Arial" w:hAnsi="Arial" w:cs="Arial"/>
                <w:color w:val="000000"/>
                <w:sz w:val="20"/>
              </w:rPr>
            </w:pPr>
            <w:r>
              <w:rPr>
                <w:rFonts w:ascii="Arial" w:hAnsi="Arial" w:cs="Arial"/>
                <w:color w:val="000000"/>
                <w:sz w:val="20"/>
              </w:rPr>
              <w:t xml:space="preserve">  Scholarship Fund</w:t>
            </w:r>
          </w:p>
        </w:tc>
      </w:tr>
      <w:tr w:rsidR="006D1F1C" w:rsidRPr="008F7097" w14:paraId="75F71A26" w14:textId="77777777" w:rsidTr="008F7097">
        <w:trPr>
          <w:trHeight w:val="255"/>
        </w:trPr>
        <w:tc>
          <w:tcPr>
            <w:tcW w:w="1060" w:type="dxa"/>
            <w:tcBorders>
              <w:top w:val="nil"/>
              <w:left w:val="nil"/>
              <w:bottom w:val="nil"/>
              <w:right w:val="nil"/>
            </w:tcBorders>
            <w:shd w:val="clear" w:color="auto" w:fill="auto"/>
            <w:hideMark/>
          </w:tcPr>
          <w:p w14:paraId="1B7D616B" w14:textId="7BEFEE11" w:rsidR="006D1F1C" w:rsidRPr="008F7097" w:rsidRDefault="00C20359" w:rsidP="0096504E">
            <w:pPr>
              <w:jc w:val="right"/>
              <w:rPr>
                <w:rFonts w:ascii="Arial" w:hAnsi="Arial" w:cs="Arial"/>
                <w:color w:val="000000"/>
                <w:sz w:val="20"/>
              </w:rPr>
            </w:pPr>
            <w:r>
              <w:rPr>
                <w:rFonts w:ascii="Arial" w:hAnsi="Arial" w:cs="Arial"/>
                <w:color w:val="000000"/>
                <w:sz w:val="20"/>
              </w:rPr>
              <w:t>600</w:t>
            </w:r>
          </w:p>
        </w:tc>
        <w:tc>
          <w:tcPr>
            <w:tcW w:w="5075" w:type="dxa"/>
            <w:tcBorders>
              <w:top w:val="nil"/>
              <w:left w:val="nil"/>
              <w:bottom w:val="nil"/>
              <w:right w:val="nil"/>
            </w:tcBorders>
            <w:shd w:val="clear" w:color="auto" w:fill="auto"/>
            <w:hideMark/>
          </w:tcPr>
          <w:p w14:paraId="340F0A35" w14:textId="7F41CAB3" w:rsidR="006D1F1C" w:rsidRPr="008F7097" w:rsidRDefault="00C20359" w:rsidP="0096504E">
            <w:pPr>
              <w:rPr>
                <w:rFonts w:ascii="Arial" w:hAnsi="Arial" w:cs="Arial"/>
                <w:color w:val="000000"/>
                <w:sz w:val="20"/>
              </w:rPr>
            </w:pPr>
            <w:r>
              <w:rPr>
                <w:rFonts w:ascii="Arial" w:hAnsi="Arial" w:cs="Arial"/>
                <w:color w:val="000000"/>
                <w:sz w:val="20"/>
              </w:rPr>
              <w:t>Vincent Vezza ‘64</w:t>
            </w:r>
          </w:p>
        </w:tc>
        <w:tc>
          <w:tcPr>
            <w:tcW w:w="5130" w:type="dxa"/>
            <w:tcBorders>
              <w:top w:val="nil"/>
              <w:left w:val="nil"/>
              <w:bottom w:val="nil"/>
              <w:right w:val="nil"/>
            </w:tcBorders>
            <w:shd w:val="clear" w:color="auto" w:fill="auto"/>
            <w:hideMark/>
          </w:tcPr>
          <w:p w14:paraId="40075FE8" w14:textId="3D57EAB7" w:rsidR="006D1F1C" w:rsidRPr="008F7097" w:rsidRDefault="006D1F1C" w:rsidP="0096504E">
            <w:pPr>
              <w:rPr>
                <w:rFonts w:ascii="Arial" w:hAnsi="Arial" w:cs="Arial"/>
                <w:color w:val="000000"/>
                <w:sz w:val="20"/>
              </w:rPr>
            </w:pPr>
            <w:r w:rsidRPr="008F7097">
              <w:rPr>
                <w:rFonts w:ascii="Arial" w:hAnsi="Arial" w:cs="Arial"/>
                <w:color w:val="000000"/>
                <w:sz w:val="20"/>
              </w:rPr>
              <w:t>MCC Annual Fund</w:t>
            </w:r>
          </w:p>
        </w:tc>
      </w:tr>
      <w:tr w:rsidR="006D1F1C" w:rsidRPr="008F7097" w14:paraId="7EA1FE94" w14:textId="77777777" w:rsidTr="008F7097">
        <w:trPr>
          <w:trHeight w:val="255"/>
        </w:trPr>
        <w:tc>
          <w:tcPr>
            <w:tcW w:w="1060" w:type="dxa"/>
            <w:tcBorders>
              <w:top w:val="nil"/>
              <w:left w:val="nil"/>
              <w:bottom w:val="nil"/>
              <w:right w:val="nil"/>
            </w:tcBorders>
            <w:shd w:val="clear" w:color="auto" w:fill="auto"/>
            <w:hideMark/>
          </w:tcPr>
          <w:p w14:paraId="23B31FF7" w14:textId="4A26D9E1" w:rsidR="006D1F1C" w:rsidRPr="008F7097" w:rsidRDefault="00C20359" w:rsidP="0096504E">
            <w:pPr>
              <w:jc w:val="right"/>
              <w:rPr>
                <w:rFonts w:ascii="Arial" w:hAnsi="Arial" w:cs="Arial"/>
                <w:color w:val="000000"/>
                <w:sz w:val="20"/>
              </w:rPr>
            </w:pPr>
            <w:r>
              <w:rPr>
                <w:rFonts w:ascii="Arial" w:hAnsi="Arial" w:cs="Arial"/>
                <w:color w:val="000000"/>
                <w:sz w:val="20"/>
              </w:rPr>
              <w:t>573</w:t>
            </w:r>
          </w:p>
        </w:tc>
        <w:tc>
          <w:tcPr>
            <w:tcW w:w="5075" w:type="dxa"/>
            <w:tcBorders>
              <w:top w:val="nil"/>
              <w:left w:val="nil"/>
              <w:bottom w:val="nil"/>
              <w:right w:val="nil"/>
            </w:tcBorders>
            <w:shd w:val="clear" w:color="auto" w:fill="auto"/>
            <w:hideMark/>
          </w:tcPr>
          <w:p w14:paraId="29DDF975" w14:textId="08FF5FC0" w:rsidR="006D1F1C" w:rsidRPr="008F7097" w:rsidRDefault="00C20359" w:rsidP="0096504E">
            <w:pPr>
              <w:rPr>
                <w:rFonts w:ascii="Arial" w:hAnsi="Arial" w:cs="Arial"/>
                <w:color w:val="000000"/>
                <w:sz w:val="20"/>
              </w:rPr>
            </w:pPr>
            <w:r>
              <w:rPr>
                <w:rFonts w:ascii="Arial" w:hAnsi="Arial" w:cs="Arial"/>
                <w:color w:val="000000"/>
                <w:sz w:val="20"/>
              </w:rPr>
              <w:t>Flower City CrossFit</w:t>
            </w:r>
          </w:p>
        </w:tc>
        <w:tc>
          <w:tcPr>
            <w:tcW w:w="5130" w:type="dxa"/>
            <w:tcBorders>
              <w:top w:val="nil"/>
              <w:left w:val="nil"/>
              <w:bottom w:val="nil"/>
              <w:right w:val="nil"/>
            </w:tcBorders>
            <w:shd w:val="clear" w:color="auto" w:fill="auto"/>
            <w:hideMark/>
          </w:tcPr>
          <w:p w14:paraId="027ED730" w14:textId="77777777" w:rsidR="006D1F1C" w:rsidRDefault="00C20359" w:rsidP="0096504E">
            <w:pPr>
              <w:rPr>
                <w:rFonts w:ascii="Arial" w:hAnsi="Arial" w:cs="Arial"/>
                <w:color w:val="000000"/>
                <w:sz w:val="20"/>
              </w:rPr>
            </w:pPr>
            <w:r>
              <w:rPr>
                <w:rFonts w:ascii="Arial" w:hAnsi="Arial" w:cs="Arial"/>
                <w:color w:val="000000"/>
                <w:sz w:val="20"/>
              </w:rPr>
              <w:t xml:space="preserve">Lt. Michael J. Chiapperini &amp; Tomasz M. </w:t>
            </w:r>
          </w:p>
          <w:p w14:paraId="43B7D638" w14:textId="7911AC98" w:rsidR="00C20359" w:rsidRPr="008F7097" w:rsidRDefault="00C20359" w:rsidP="0096504E">
            <w:pPr>
              <w:rPr>
                <w:rFonts w:ascii="Arial" w:hAnsi="Arial" w:cs="Arial"/>
                <w:color w:val="000000"/>
                <w:sz w:val="20"/>
              </w:rPr>
            </w:pPr>
            <w:r>
              <w:rPr>
                <w:rFonts w:ascii="Arial" w:hAnsi="Arial" w:cs="Arial"/>
                <w:color w:val="000000"/>
                <w:sz w:val="20"/>
              </w:rPr>
              <w:t xml:space="preserve">  Kaczowka Memorial Scholarship</w:t>
            </w:r>
          </w:p>
        </w:tc>
      </w:tr>
    </w:tbl>
    <w:p w14:paraId="4E24A258" w14:textId="77777777" w:rsidR="00BB0C78" w:rsidRDefault="00BB0C78"/>
    <w:p w14:paraId="6E74EAC6" w14:textId="77777777" w:rsidR="00BB0C78" w:rsidRDefault="00BB0C78" w:rsidP="00BB0C78">
      <w:pPr>
        <w:ind w:right="-18"/>
        <w:rPr>
          <w:rFonts w:ascii="Verdana" w:hAnsi="Verdana" w:cs="Arial"/>
          <w:i/>
          <w:sz w:val="20"/>
        </w:rPr>
      </w:pPr>
      <w:r w:rsidRPr="00993434">
        <w:rPr>
          <w:rFonts w:ascii="Verdana" w:hAnsi="Verdana" w:cs="Arial"/>
          <w:i/>
          <w:sz w:val="20"/>
        </w:rPr>
        <w:t>(</w:t>
      </w:r>
      <w:r w:rsidRPr="00993434">
        <w:rPr>
          <w:rFonts w:ascii="Verdana" w:hAnsi="Verdana" w:cs="Arial"/>
          <w:b/>
          <w:i/>
          <w:sz w:val="20"/>
        </w:rPr>
        <w:t>Bold type</w:t>
      </w:r>
      <w:r w:rsidRPr="00993434">
        <w:rPr>
          <w:rFonts w:ascii="Verdana" w:hAnsi="Verdana" w:cs="Arial"/>
          <w:i/>
          <w:sz w:val="20"/>
        </w:rPr>
        <w:t xml:space="preserve"> above denotes new</w:t>
      </w:r>
      <w:r>
        <w:rPr>
          <w:rFonts w:ascii="Verdana" w:hAnsi="Verdana" w:cs="Arial"/>
          <w:i/>
          <w:sz w:val="20"/>
        </w:rPr>
        <w:t xml:space="preserve"> donors and</w:t>
      </w:r>
      <w:r w:rsidRPr="00993434">
        <w:rPr>
          <w:rFonts w:ascii="Verdana" w:hAnsi="Verdana" w:cs="Arial"/>
          <w:i/>
          <w:sz w:val="20"/>
        </w:rPr>
        <w:t xml:space="preserve"> </w:t>
      </w:r>
      <w:r>
        <w:rPr>
          <w:rFonts w:ascii="Verdana" w:hAnsi="Verdana" w:cs="Arial"/>
          <w:i/>
          <w:sz w:val="20"/>
        </w:rPr>
        <w:t xml:space="preserve">new </w:t>
      </w:r>
      <w:r w:rsidRPr="00993434">
        <w:rPr>
          <w:rFonts w:ascii="Verdana" w:hAnsi="Verdana" w:cs="Arial"/>
          <w:i/>
          <w:sz w:val="20"/>
        </w:rPr>
        <w:t>members of the President’s Circle)</w:t>
      </w:r>
    </w:p>
    <w:p w14:paraId="165FA1D9" w14:textId="77777777" w:rsidR="00BB0C78" w:rsidRPr="00A41153" w:rsidRDefault="00BB0C78" w:rsidP="00BB0C78">
      <w:pPr>
        <w:ind w:right="-18"/>
        <w:rPr>
          <w:rFonts w:ascii="Verdana" w:hAnsi="Verdana" w:cs="Arial"/>
          <w:i/>
          <w:sz w:val="20"/>
        </w:rPr>
      </w:pPr>
      <w:r>
        <w:rPr>
          <w:rFonts w:ascii="Verdana" w:hAnsi="Verdana" w:cs="Arial"/>
          <w:i/>
          <w:sz w:val="20"/>
        </w:rPr>
        <w:t>(Includes gifts and pledges through 03.31.16)</w:t>
      </w:r>
      <w:r>
        <w:br w:type="page"/>
      </w:r>
    </w:p>
    <w:tbl>
      <w:tblPr>
        <w:tblW w:w="11265" w:type="dxa"/>
        <w:tblInd w:w="93" w:type="dxa"/>
        <w:tblLook w:val="04A0" w:firstRow="1" w:lastRow="0" w:firstColumn="1" w:lastColumn="0" w:noHBand="0" w:noVBand="1"/>
      </w:tblPr>
      <w:tblGrid>
        <w:gridCol w:w="1060"/>
        <w:gridCol w:w="5075"/>
        <w:gridCol w:w="5130"/>
      </w:tblGrid>
      <w:tr w:rsidR="006D1F1C" w:rsidRPr="008F7097" w14:paraId="6511D9A8" w14:textId="77777777" w:rsidTr="008F7097">
        <w:trPr>
          <w:trHeight w:val="255"/>
        </w:trPr>
        <w:tc>
          <w:tcPr>
            <w:tcW w:w="1060" w:type="dxa"/>
            <w:tcBorders>
              <w:top w:val="nil"/>
              <w:left w:val="nil"/>
              <w:bottom w:val="nil"/>
              <w:right w:val="nil"/>
            </w:tcBorders>
            <w:shd w:val="clear" w:color="auto" w:fill="auto"/>
            <w:hideMark/>
          </w:tcPr>
          <w:p w14:paraId="27B0649C" w14:textId="6DD0B54E" w:rsidR="006D1F1C" w:rsidRPr="00C20359" w:rsidRDefault="002B39AA" w:rsidP="0096504E">
            <w:pPr>
              <w:jc w:val="right"/>
              <w:rPr>
                <w:rFonts w:ascii="Arial" w:hAnsi="Arial" w:cs="Arial"/>
                <w:b/>
                <w:color w:val="000000"/>
                <w:sz w:val="20"/>
              </w:rPr>
            </w:pPr>
            <w:r>
              <w:lastRenderedPageBreak/>
              <w:br w:type="page"/>
            </w:r>
            <w:r w:rsidR="00C20359">
              <w:rPr>
                <w:rFonts w:ascii="Arial" w:hAnsi="Arial" w:cs="Arial"/>
                <w:b/>
                <w:color w:val="000000"/>
                <w:sz w:val="20"/>
              </w:rPr>
              <w:t>550</w:t>
            </w:r>
          </w:p>
        </w:tc>
        <w:tc>
          <w:tcPr>
            <w:tcW w:w="5075" w:type="dxa"/>
            <w:tcBorders>
              <w:top w:val="nil"/>
              <w:left w:val="nil"/>
              <w:bottom w:val="nil"/>
              <w:right w:val="nil"/>
            </w:tcBorders>
            <w:shd w:val="clear" w:color="auto" w:fill="auto"/>
            <w:hideMark/>
          </w:tcPr>
          <w:p w14:paraId="35107D6E" w14:textId="3A6E405A" w:rsidR="006D1F1C" w:rsidRPr="00C20359" w:rsidRDefault="00C20359" w:rsidP="0096504E">
            <w:pPr>
              <w:rPr>
                <w:rFonts w:ascii="Arial" w:hAnsi="Arial" w:cs="Arial"/>
                <w:b/>
                <w:color w:val="000000"/>
                <w:sz w:val="20"/>
              </w:rPr>
            </w:pPr>
            <w:r>
              <w:rPr>
                <w:rFonts w:ascii="Arial" w:hAnsi="Arial" w:cs="Arial"/>
                <w:b/>
                <w:color w:val="000000"/>
                <w:sz w:val="20"/>
              </w:rPr>
              <w:t>T-Ten Instructor Communtiy</w:t>
            </w:r>
          </w:p>
        </w:tc>
        <w:tc>
          <w:tcPr>
            <w:tcW w:w="5130" w:type="dxa"/>
            <w:tcBorders>
              <w:top w:val="nil"/>
              <w:left w:val="nil"/>
              <w:bottom w:val="nil"/>
              <w:right w:val="nil"/>
            </w:tcBorders>
            <w:shd w:val="clear" w:color="auto" w:fill="auto"/>
            <w:hideMark/>
          </w:tcPr>
          <w:p w14:paraId="54A8A6BF" w14:textId="25F73700" w:rsidR="006D1F1C" w:rsidRPr="00C20359" w:rsidRDefault="00C20359" w:rsidP="0096504E">
            <w:pPr>
              <w:rPr>
                <w:rFonts w:ascii="Arial" w:hAnsi="Arial" w:cs="Arial"/>
                <w:b/>
                <w:color w:val="000000"/>
                <w:sz w:val="20"/>
              </w:rPr>
            </w:pPr>
            <w:r>
              <w:rPr>
                <w:rFonts w:ascii="Arial" w:hAnsi="Arial" w:cs="Arial"/>
                <w:b/>
                <w:color w:val="000000"/>
                <w:sz w:val="20"/>
              </w:rPr>
              <w:t>Toyota T-Ten Student Fund</w:t>
            </w:r>
          </w:p>
        </w:tc>
      </w:tr>
      <w:tr w:rsidR="006D1F1C" w:rsidRPr="008F7097" w14:paraId="1DD21FB2" w14:textId="77777777" w:rsidTr="008F7097">
        <w:trPr>
          <w:trHeight w:val="255"/>
        </w:trPr>
        <w:tc>
          <w:tcPr>
            <w:tcW w:w="1060" w:type="dxa"/>
            <w:tcBorders>
              <w:top w:val="nil"/>
              <w:left w:val="nil"/>
              <w:bottom w:val="nil"/>
              <w:right w:val="nil"/>
            </w:tcBorders>
            <w:shd w:val="clear" w:color="auto" w:fill="auto"/>
            <w:hideMark/>
          </w:tcPr>
          <w:p w14:paraId="78D7EDED" w14:textId="580C3113" w:rsidR="006D1F1C" w:rsidRPr="008F7097" w:rsidRDefault="00C20359" w:rsidP="0096504E">
            <w:pPr>
              <w:jc w:val="right"/>
              <w:rPr>
                <w:rFonts w:ascii="Arial" w:hAnsi="Arial" w:cs="Arial"/>
                <w:color w:val="000000"/>
                <w:sz w:val="20"/>
              </w:rPr>
            </w:pPr>
            <w:r>
              <w:rPr>
                <w:rFonts w:ascii="Arial" w:hAnsi="Arial" w:cs="Arial"/>
                <w:color w:val="000000"/>
                <w:sz w:val="20"/>
              </w:rPr>
              <w:t>550</w:t>
            </w:r>
          </w:p>
        </w:tc>
        <w:tc>
          <w:tcPr>
            <w:tcW w:w="5075" w:type="dxa"/>
            <w:tcBorders>
              <w:top w:val="nil"/>
              <w:left w:val="nil"/>
              <w:bottom w:val="nil"/>
              <w:right w:val="nil"/>
            </w:tcBorders>
            <w:shd w:val="clear" w:color="auto" w:fill="auto"/>
            <w:hideMark/>
          </w:tcPr>
          <w:p w14:paraId="0ECF8C85" w14:textId="4C79DF4C" w:rsidR="006D1F1C" w:rsidRPr="008F7097" w:rsidRDefault="00C20359" w:rsidP="0096504E">
            <w:pPr>
              <w:rPr>
                <w:rFonts w:ascii="Arial" w:hAnsi="Arial" w:cs="Arial"/>
                <w:color w:val="000000"/>
                <w:sz w:val="20"/>
              </w:rPr>
            </w:pPr>
            <w:r>
              <w:rPr>
                <w:rFonts w:ascii="Arial" w:hAnsi="Arial" w:cs="Arial"/>
                <w:color w:val="000000"/>
                <w:sz w:val="20"/>
              </w:rPr>
              <w:t>Toyota Motor Sales, USA, Inc.</w:t>
            </w:r>
          </w:p>
        </w:tc>
        <w:tc>
          <w:tcPr>
            <w:tcW w:w="5130" w:type="dxa"/>
            <w:tcBorders>
              <w:top w:val="nil"/>
              <w:left w:val="nil"/>
              <w:bottom w:val="nil"/>
              <w:right w:val="nil"/>
            </w:tcBorders>
            <w:shd w:val="clear" w:color="auto" w:fill="auto"/>
            <w:hideMark/>
          </w:tcPr>
          <w:p w14:paraId="4B4E81B0" w14:textId="305FF1F0" w:rsidR="006D1F1C" w:rsidRPr="008F7097" w:rsidRDefault="00C20359" w:rsidP="0096504E">
            <w:pPr>
              <w:rPr>
                <w:rFonts w:ascii="Arial" w:hAnsi="Arial" w:cs="Arial"/>
                <w:color w:val="000000"/>
                <w:sz w:val="20"/>
              </w:rPr>
            </w:pPr>
            <w:r>
              <w:rPr>
                <w:rFonts w:ascii="Arial" w:hAnsi="Arial" w:cs="Arial"/>
                <w:color w:val="000000"/>
                <w:sz w:val="20"/>
              </w:rPr>
              <w:t>Toyota T-Ten Student Fund</w:t>
            </w:r>
          </w:p>
        </w:tc>
      </w:tr>
      <w:tr w:rsidR="006D1F1C" w:rsidRPr="008F7097" w14:paraId="79271525" w14:textId="77777777" w:rsidTr="008F7097">
        <w:trPr>
          <w:trHeight w:val="255"/>
        </w:trPr>
        <w:tc>
          <w:tcPr>
            <w:tcW w:w="1060" w:type="dxa"/>
            <w:tcBorders>
              <w:top w:val="nil"/>
              <w:left w:val="nil"/>
              <w:bottom w:val="nil"/>
              <w:right w:val="nil"/>
            </w:tcBorders>
            <w:shd w:val="clear" w:color="auto" w:fill="auto"/>
            <w:hideMark/>
          </w:tcPr>
          <w:p w14:paraId="2116B294" w14:textId="31B1D493" w:rsidR="006D1F1C" w:rsidRPr="008F7097" w:rsidRDefault="00C20359" w:rsidP="0096504E">
            <w:pPr>
              <w:jc w:val="right"/>
              <w:rPr>
                <w:rFonts w:ascii="Arial" w:hAnsi="Arial" w:cs="Arial"/>
                <w:color w:val="000000"/>
                <w:sz w:val="20"/>
              </w:rPr>
            </w:pPr>
            <w:r>
              <w:rPr>
                <w:rFonts w:ascii="Arial" w:hAnsi="Arial" w:cs="Arial"/>
                <w:color w:val="000000"/>
                <w:sz w:val="20"/>
              </w:rPr>
              <w:t>520</w:t>
            </w:r>
          </w:p>
        </w:tc>
        <w:tc>
          <w:tcPr>
            <w:tcW w:w="5075" w:type="dxa"/>
            <w:tcBorders>
              <w:top w:val="nil"/>
              <w:left w:val="nil"/>
              <w:bottom w:val="nil"/>
              <w:right w:val="nil"/>
            </w:tcBorders>
            <w:shd w:val="clear" w:color="auto" w:fill="auto"/>
            <w:hideMark/>
          </w:tcPr>
          <w:p w14:paraId="7ECD931B" w14:textId="3B600E89" w:rsidR="006D1F1C" w:rsidRPr="008F7097" w:rsidRDefault="00210A8E" w:rsidP="0096504E">
            <w:pPr>
              <w:rPr>
                <w:rFonts w:ascii="Arial" w:hAnsi="Arial" w:cs="Arial"/>
                <w:color w:val="000000"/>
                <w:sz w:val="20"/>
              </w:rPr>
            </w:pPr>
            <w:r>
              <w:rPr>
                <w:rFonts w:ascii="Arial" w:hAnsi="Arial" w:cs="Arial"/>
                <w:color w:val="000000"/>
                <w:sz w:val="20"/>
              </w:rPr>
              <w:t xml:space="preserve">Carol Ann &amp; Edward DeCesare </w:t>
            </w:r>
          </w:p>
        </w:tc>
        <w:tc>
          <w:tcPr>
            <w:tcW w:w="5130" w:type="dxa"/>
            <w:tcBorders>
              <w:top w:val="nil"/>
              <w:left w:val="nil"/>
              <w:bottom w:val="nil"/>
              <w:right w:val="nil"/>
            </w:tcBorders>
            <w:shd w:val="clear" w:color="auto" w:fill="auto"/>
            <w:hideMark/>
          </w:tcPr>
          <w:p w14:paraId="2F916D9E" w14:textId="268DE808" w:rsidR="006D1F1C" w:rsidRPr="008F7097" w:rsidRDefault="00210A8E" w:rsidP="0096504E">
            <w:pPr>
              <w:rPr>
                <w:rFonts w:ascii="Arial" w:hAnsi="Arial" w:cs="Arial"/>
                <w:color w:val="000000"/>
                <w:sz w:val="20"/>
              </w:rPr>
            </w:pPr>
            <w:r>
              <w:rPr>
                <w:rFonts w:ascii="Arial" w:hAnsi="Arial" w:cs="Arial"/>
                <w:color w:val="000000"/>
                <w:sz w:val="20"/>
              </w:rPr>
              <w:t>Rochester Parent Network</w:t>
            </w:r>
          </w:p>
        </w:tc>
      </w:tr>
      <w:tr w:rsidR="006D1F1C" w:rsidRPr="008F7097" w14:paraId="2CF15C8A" w14:textId="77777777" w:rsidTr="008F7097">
        <w:trPr>
          <w:trHeight w:val="255"/>
        </w:trPr>
        <w:tc>
          <w:tcPr>
            <w:tcW w:w="1060" w:type="dxa"/>
            <w:tcBorders>
              <w:top w:val="nil"/>
              <w:left w:val="nil"/>
              <w:bottom w:val="nil"/>
              <w:right w:val="nil"/>
            </w:tcBorders>
            <w:shd w:val="clear" w:color="auto" w:fill="auto"/>
            <w:hideMark/>
          </w:tcPr>
          <w:p w14:paraId="6B6328F8" w14:textId="5EE77420" w:rsidR="006D1F1C" w:rsidRPr="008F7097" w:rsidRDefault="00210A8E" w:rsidP="0096504E">
            <w:pPr>
              <w:jc w:val="right"/>
              <w:rPr>
                <w:rFonts w:ascii="Arial" w:hAnsi="Arial" w:cs="Arial"/>
                <w:color w:val="000000"/>
                <w:sz w:val="20"/>
              </w:rPr>
            </w:pPr>
            <w:r>
              <w:rPr>
                <w:rFonts w:ascii="Arial" w:hAnsi="Arial" w:cs="Arial"/>
                <w:color w:val="000000"/>
                <w:sz w:val="20"/>
              </w:rPr>
              <w:t>500</w:t>
            </w:r>
          </w:p>
        </w:tc>
        <w:tc>
          <w:tcPr>
            <w:tcW w:w="5075" w:type="dxa"/>
            <w:tcBorders>
              <w:top w:val="nil"/>
              <w:left w:val="nil"/>
              <w:bottom w:val="nil"/>
              <w:right w:val="nil"/>
            </w:tcBorders>
            <w:shd w:val="clear" w:color="auto" w:fill="auto"/>
            <w:hideMark/>
          </w:tcPr>
          <w:p w14:paraId="5627AE19" w14:textId="7ED24B1F" w:rsidR="006D1F1C" w:rsidRPr="008F7097" w:rsidRDefault="00210A8E" w:rsidP="0096504E">
            <w:pPr>
              <w:rPr>
                <w:rFonts w:ascii="Arial" w:hAnsi="Arial" w:cs="Arial"/>
                <w:color w:val="000000"/>
                <w:sz w:val="20"/>
              </w:rPr>
            </w:pPr>
            <w:r>
              <w:rPr>
                <w:rFonts w:ascii="Arial" w:hAnsi="Arial" w:cs="Arial"/>
                <w:color w:val="000000"/>
                <w:sz w:val="20"/>
              </w:rPr>
              <w:t>Mr. Matthew Augustine</w:t>
            </w:r>
          </w:p>
        </w:tc>
        <w:tc>
          <w:tcPr>
            <w:tcW w:w="5130" w:type="dxa"/>
            <w:tcBorders>
              <w:top w:val="nil"/>
              <w:left w:val="nil"/>
              <w:bottom w:val="nil"/>
              <w:right w:val="nil"/>
            </w:tcBorders>
            <w:shd w:val="clear" w:color="auto" w:fill="auto"/>
            <w:hideMark/>
          </w:tcPr>
          <w:p w14:paraId="4B4EE699" w14:textId="20C88FB1" w:rsidR="006D1F1C" w:rsidRPr="008F7097" w:rsidRDefault="006D1F1C" w:rsidP="0096504E">
            <w:pPr>
              <w:rPr>
                <w:rFonts w:ascii="Arial" w:hAnsi="Arial" w:cs="Arial"/>
                <w:color w:val="000000"/>
                <w:sz w:val="20"/>
              </w:rPr>
            </w:pPr>
            <w:r w:rsidRPr="008F7097">
              <w:rPr>
                <w:rFonts w:ascii="Arial" w:hAnsi="Arial" w:cs="Arial"/>
                <w:color w:val="000000"/>
                <w:sz w:val="20"/>
              </w:rPr>
              <w:t>MCC Annual Fund</w:t>
            </w:r>
          </w:p>
        </w:tc>
      </w:tr>
      <w:tr w:rsidR="006D1F1C" w:rsidRPr="008F7097" w14:paraId="63E96BEC" w14:textId="77777777" w:rsidTr="008F7097">
        <w:trPr>
          <w:trHeight w:val="255"/>
        </w:trPr>
        <w:tc>
          <w:tcPr>
            <w:tcW w:w="1060" w:type="dxa"/>
            <w:tcBorders>
              <w:top w:val="nil"/>
              <w:left w:val="nil"/>
              <w:bottom w:val="nil"/>
              <w:right w:val="nil"/>
            </w:tcBorders>
            <w:shd w:val="clear" w:color="auto" w:fill="auto"/>
            <w:hideMark/>
          </w:tcPr>
          <w:p w14:paraId="4277F59F" w14:textId="006C25E3" w:rsidR="006D1F1C" w:rsidRPr="008F7097" w:rsidRDefault="00210A8E" w:rsidP="0096504E">
            <w:pPr>
              <w:jc w:val="right"/>
              <w:rPr>
                <w:rFonts w:ascii="Arial" w:hAnsi="Arial" w:cs="Arial"/>
                <w:color w:val="000000"/>
                <w:sz w:val="20"/>
              </w:rPr>
            </w:pPr>
            <w:r>
              <w:rPr>
                <w:rFonts w:ascii="Arial" w:hAnsi="Arial" w:cs="Arial"/>
                <w:color w:val="000000"/>
                <w:sz w:val="20"/>
              </w:rPr>
              <w:t>500</w:t>
            </w:r>
          </w:p>
        </w:tc>
        <w:tc>
          <w:tcPr>
            <w:tcW w:w="5075" w:type="dxa"/>
            <w:tcBorders>
              <w:top w:val="nil"/>
              <w:left w:val="nil"/>
              <w:bottom w:val="nil"/>
              <w:right w:val="nil"/>
            </w:tcBorders>
            <w:shd w:val="clear" w:color="auto" w:fill="auto"/>
            <w:hideMark/>
          </w:tcPr>
          <w:p w14:paraId="0F16A649" w14:textId="668879C8" w:rsidR="006D1F1C" w:rsidRPr="008F7097" w:rsidRDefault="00210A8E" w:rsidP="0096504E">
            <w:pPr>
              <w:rPr>
                <w:rFonts w:ascii="Arial" w:hAnsi="Arial" w:cs="Arial"/>
                <w:color w:val="000000"/>
                <w:sz w:val="20"/>
              </w:rPr>
            </w:pPr>
            <w:r>
              <w:rPr>
                <w:rFonts w:ascii="Arial" w:hAnsi="Arial" w:cs="Arial"/>
                <w:color w:val="000000"/>
                <w:sz w:val="20"/>
              </w:rPr>
              <w:t>Lauren Dixon</w:t>
            </w:r>
          </w:p>
        </w:tc>
        <w:tc>
          <w:tcPr>
            <w:tcW w:w="5130" w:type="dxa"/>
            <w:tcBorders>
              <w:top w:val="nil"/>
              <w:left w:val="nil"/>
              <w:bottom w:val="nil"/>
              <w:right w:val="nil"/>
            </w:tcBorders>
            <w:shd w:val="clear" w:color="auto" w:fill="auto"/>
            <w:hideMark/>
          </w:tcPr>
          <w:p w14:paraId="72F609F8" w14:textId="118637D8" w:rsidR="006D1F1C" w:rsidRPr="008F7097" w:rsidRDefault="006D1F1C" w:rsidP="0096504E">
            <w:pPr>
              <w:rPr>
                <w:rFonts w:ascii="Arial" w:hAnsi="Arial" w:cs="Arial"/>
                <w:color w:val="000000"/>
                <w:sz w:val="20"/>
              </w:rPr>
            </w:pPr>
            <w:r w:rsidRPr="008F7097">
              <w:rPr>
                <w:rFonts w:ascii="Arial" w:hAnsi="Arial" w:cs="Arial"/>
                <w:color w:val="000000"/>
                <w:sz w:val="20"/>
              </w:rPr>
              <w:t>MCC Annual Fund</w:t>
            </w:r>
          </w:p>
        </w:tc>
      </w:tr>
      <w:tr w:rsidR="006D1F1C" w:rsidRPr="008F7097" w14:paraId="2982848C" w14:textId="77777777" w:rsidTr="008F7097">
        <w:trPr>
          <w:trHeight w:val="255"/>
        </w:trPr>
        <w:tc>
          <w:tcPr>
            <w:tcW w:w="1060" w:type="dxa"/>
            <w:tcBorders>
              <w:top w:val="nil"/>
              <w:left w:val="nil"/>
              <w:bottom w:val="nil"/>
              <w:right w:val="nil"/>
            </w:tcBorders>
            <w:shd w:val="clear" w:color="auto" w:fill="auto"/>
            <w:hideMark/>
          </w:tcPr>
          <w:p w14:paraId="0CDE2E41" w14:textId="00EE9E5A" w:rsidR="006D1F1C" w:rsidRPr="008F7097" w:rsidRDefault="00210A8E" w:rsidP="0096504E">
            <w:pPr>
              <w:jc w:val="right"/>
              <w:rPr>
                <w:rFonts w:ascii="Arial" w:hAnsi="Arial" w:cs="Arial"/>
                <w:color w:val="000000"/>
                <w:sz w:val="20"/>
              </w:rPr>
            </w:pPr>
            <w:r>
              <w:rPr>
                <w:rFonts w:ascii="Arial" w:hAnsi="Arial" w:cs="Arial"/>
                <w:color w:val="000000"/>
                <w:sz w:val="20"/>
              </w:rPr>
              <w:t>500</w:t>
            </w:r>
          </w:p>
        </w:tc>
        <w:tc>
          <w:tcPr>
            <w:tcW w:w="5075" w:type="dxa"/>
            <w:tcBorders>
              <w:top w:val="nil"/>
              <w:left w:val="nil"/>
              <w:bottom w:val="nil"/>
              <w:right w:val="nil"/>
            </w:tcBorders>
            <w:shd w:val="clear" w:color="auto" w:fill="auto"/>
            <w:hideMark/>
          </w:tcPr>
          <w:p w14:paraId="42A12E35" w14:textId="7B467D80" w:rsidR="006D1F1C" w:rsidRPr="008F7097" w:rsidRDefault="00210A8E" w:rsidP="0096504E">
            <w:pPr>
              <w:rPr>
                <w:rFonts w:ascii="Arial" w:hAnsi="Arial" w:cs="Arial"/>
                <w:color w:val="000000"/>
                <w:sz w:val="20"/>
              </w:rPr>
            </w:pPr>
            <w:r>
              <w:rPr>
                <w:rFonts w:ascii="Arial" w:hAnsi="Arial" w:cs="Arial"/>
                <w:color w:val="000000"/>
                <w:sz w:val="20"/>
              </w:rPr>
              <w:t>The Hattie Harris Foundation</w:t>
            </w:r>
          </w:p>
        </w:tc>
        <w:tc>
          <w:tcPr>
            <w:tcW w:w="5130" w:type="dxa"/>
            <w:tcBorders>
              <w:top w:val="nil"/>
              <w:left w:val="nil"/>
              <w:bottom w:val="nil"/>
              <w:right w:val="nil"/>
            </w:tcBorders>
            <w:shd w:val="clear" w:color="auto" w:fill="auto"/>
            <w:hideMark/>
          </w:tcPr>
          <w:p w14:paraId="3E970BA7" w14:textId="77777777" w:rsidR="006D1F1C" w:rsidRDefault="00210A8E" w:rsidP="0096504E">
            <w:pPr>
              <w:rPr>
                <w:rFonts w:ascii="Arial" w:hAnsi="Arial" w:cs="Arial"/>
                <w:color w:val="000000"/>
                <w:sz w:val="20"/>
              </w:rPr>
            </w:pPr>
            <w:r>
              <w:rPr>
                <w:rFonts w:ascii="Arial" w:hAnsi="Arial" w:cs="Arial"/>
                <w:color w:val="000000"/>
                <w:sz w:val="20"/>
              </w:rPr>
              <w:t>The Hattie H. Harris, Jennefer &amp; Perry T. Noun, Sr.</w:t>
            </w:r>
          </w:p>
          <w:p w14:paraId="3C7682BE" w14:textId="38B3B46B" w:rsidR="00210A8E" w:rsidRPr="008F7097" w:rsidRDefault="00210A8E" w:rsidP="0096504E">
            <w:pPr>
              <w:rPr>
                <w:rFonts w:ascii="Arial" w:hAnsi="Arial" w:cs="Arial"/>
                <w:color w:val="000000"/>
                <w:sz w:val="20"/>
              </w:rPr>
            </w:pPr>
            <w:r>
              <w:rPr>
                <w:rFonts w:ascii="Arial" w:hAnsi="Arial" w:cs="Arial"/>
                <w:color w:val="000000"/>
                <w:sz w:val="20"/>
              </w:rPr>
              <w:t xml:space="preserve">  Endowed Scholarship at Monroe Community College</w:t>
            </w:r>
          </w:p>
        </w:tc>
      </w:tr>
      <w:tr w:rsidR="006D1F1C" w:rsidRPr="008F7097" w14:paraId="6CF8D82A" w14:textId="77777777" w:rsidTr="008F7097">
        <w:trPr>
          <w:trHeight w:val="261"/>
        </w:trPr>
        <w:tc>
          <w:tcPr>
            <w:tcW w:w="1060" w:type="dxa"/>
            <w:tcBorders>
              <w:top w:val="nil"/>
              <w:left w:val="nil"/>
              <w:bottom w:val="nil"/>
              <w:right w:val="nil"/>
            </w:tcBorders>
            <w:shd w:val="clear" w:color="auto" w:fill="auto"/>
            <w:hideMark/>
          </w:tcPr>
          <w:p w14:paraId="0F23BA51" w14:textId="66AC345D" w:rsidR="006D1F1C" w:rsidRPr="008F7097" w:rsidRDefault="00210A8E" w:rsidP="0096504E">
            <w:pPr>
              <w:jc w:val="right"/>
              <w:rPr>
                <w:rFonts w:ascii="Arial" w:hAnsi="Arial" w:cs="Arial"/>
                <w:color w:val="000000"/>
                <w:sz w:val="20"/>
              </w:rPr>
            </w:pPr>
            <w:r>
              <w:rPr>
                <w:rFonts w:ascii="Arial" w:hAnsi="Arial" w:cs="Arial"/>
                <w:color w:val="000000"/>
                <w:sz w:val="20"/>
              </w:rPr>
              <w:t>500</w:t>
            </w:r>
          </w:p>
        </w:tc>
        <w:tc>
          <w:tcPr>
            <w:tcW w:w="5075" w:type="dxa"/>
            <w:tcBorders>
              <w:top w:val="nil"/>
              <w:left w:val="nil"/>
              <w:bottom w:val="nil"/>
              <w:right w:val="nil"/>
            </w:tcBorders>
            <w:shd w:val="clear" w:color="auto" w:fill="auto"/>
            <w:hideMark/>
          </w:tcPr>
          <w:p w14:paraId="68AF6587" w14:textId="33E8A733" w:rsidR="006D1F1C" w:rsidRPr="008F7097" w:rsidRDefault="00210A8E" w:rsidP="0096504E">
            <w:pPr>
              <w:rPr>
                <w:rFonts w:ascii="Arial" w:hAnsi="Arial" w:cs="Arial"/>
                <w:color w:val="000000"/>
                <w:sz w:val="20"/>
              </w:rPr>
            </w:pPr>
            <w:r>
              <w:rPr>
                <w:rFonts w:ascii="Arial" w:hAnsi="Arial" w:cs="Arial"/>
                <w:color w:val="000000"/>
                <w:sz w:val="20"/>
              </w:rPr>
              <w:t>Patricia Kuby ‘73</w:t>
            </w:r>
          </w:p>
        </w:tc>
        <w:tc>
          <w:tcPr>
            <w:tcW w:w="5130" w:type="dxa"/>
            <w:tcBorders>
              <w:top w:val="nil"/>
              <w:left w:val="nil"/>
              <w:bottom w:val="nil"/>
              <w:right w:val="nil"/>
            </w:tcBorders>
            <w:shd w:val="clear" w:color="auto" w:fill="auto"/>
            <w:hideMark/>
          </w:tcPr>
          <w:p w14:paraId="2BD6DD69" w14:textId="2FD5E341" w:rsidR="006D1F1C" w:rsidRPr="008F7097" w:rsidRDefault="00210A8E" w:rsidP="0096504E">
            <w:pPr>
              <w:rPr>
                <w:rFonts w:ascii="Arial" w:hAnsi="Arial" w:cs="Arial"/>
                <w:color w:val="000000"/>
                <w:sz w:val="20"/>
              </w:rPr>
            </w:pPr>
            <w:r>
              <w:rPr>
                <w:rFonts w:ascii="Arial" w:hAnsi="Arial" w:cs="Arial"/>
                <w:color w:val="000000"/>
                <w:sz w:val="20"/>
              </w:rPr>
              <w:t>Statistics Endowed Scholarship</w:t>
            </w:r>
          </w:p>
        </w:tc>
      </w:tr>
      <w:tr w:rsidR="006D1F1C" w:rsidRPr="008F7097" w14:paraId="49D399BE" w14:textId="77777777" w:rsidTr="008F7097">
        <w:trPr>
          <w:trHeight w:val="255"/>
        </w:trPr>
        <w:tc>
          <w:tcPr>
            <w:tcW w:w="1060" w:type="dxa"/>
            <w:tcBorders>
              <w:top w:val="nil"/>
              <w:left w:val="nil"/>
              <w:bottom w:val="nil"/>
              <w:right w:val="nil"/>
            </w:tcBorders>
            <w:shd w:val="clear" w:color="auto" w:fill="auto"/>
            <w:hideMark/>
          </w:tcPr>
          <w:p w14:paraId="2189A6FD" w14:textId="17D0E59E" w:rsidR="006D1F1C" w:rsidRPr="008F7097" w:rsidRDefault="00210A8E" w:rsidP="0096504E">
            <w:pPr>
              <w:jc w:val="right"/>
              <w:rPr>
                <w:rFonts w:ascii="Arial" w:hAnsi="Arial" w:cs="Arial"/>
                <w:color w:val="000000"/>
                <w:sz w:val="20"/>
              </w:rPr>
            </w:pPr>
            <w:r>
              <w:rPr>
                <w:rFonts w:ascii="Arial" w:hAnsi="Arial" w:cs="Arial"/>
                <w:color w:val="000000"/>
                <w:sz w:val="20"/>
              </w:rPr>
              <w:t>500</w:t>
            </w:r>
          </w:p>
        </w:tc>
        <w:tc>
          <w:tcPr>
            <w:tcW w:w="5075" w:type="dxa"/>
            <w:tcBorders>
              <w:top w:val="nil"/>
              <w:left w:val="nil"/>
              <w:bottom w:val="nil"/>
              <w:right w:val="nil"/>
            </w:tcBorders>
            <w:shd w:val="clear" w:color="auto" w:fill="auto"/>
            <w:hideMark/>
          </w:tcPr>
          <w:p w14:paraId="38D808C2" w14:textId="40C7ED6F" w:rsidR="006D1F1C" w:rsidRPr="008F7097" w:rsidRDefault="00210A8E" w:rsidP="0096504E">
            <w:pPr>
              <w:rPr>
                <w:rFonts w:ascii="Arial" w:hAnsi="Arial" w:cs="Arial"/>
                <w:color w:val="000000"/>
                <w:sz w:val="20"/>
              </w:rPr>
            </w:pPr>
            <w:r>
              <w:rPr>
                <w:rFonts w:ascii="Arial" w:hAnsi="Arial" w:cs="Arial"/>
                <w:color w:val="000000"/>
                <w:sz w:val="20"/>
              </w:rPr>
              <w:t>Lynn ’77 &amp; Mark ’76 Kulzer</w:t>
            </w:r>
          </w:p>
        </w:tc>
        <w:tc>
          <w:tcPr>
            <w:tcW w:w="5130" w:type="dxa"/>
            <w:tcBorders>
              <w:top w:val="nil"/>
              <w:left w:val="nil"/>
              <w:bottom w:val="nil"/>
              <w:right w:val="nil"/>
            </w:tcBorders>
            <w:shd w:val="clear" w:color="auto" w:fill="auto"/>
            <w:hideMark/>
          </w:tcPr>
          <w:p w14:paraId="52D4D3F1" w14:textId="4CD095DC" w:rsidR="006D1F1C" w:rsidRPr="008F7097" w:rsidRDefault="006D1F1C" w:rsidP="0096504E">
            <w:pPr>
              <w:rPr>
                <w:rFonts w:ascii="Arial" w:hAnsi="Arial" w:cs="Arial"/>
                <w:color w:val="000000"/>
                <w:sz w:val="20"/>
              </w:rPr>
            </w:pPr>
            <w:r w:rsidRPr="008F7097">
              <w:rPr>
                <w:rFonts w:ascii="Arial" w:hAnsi="Arial" w:cs="Arial"/>
                <w:color w:val="000000"/>
                <w:sz w:val="20"/>
              </w:rPr>
              <w:t>MCC Annual Fund</w:t>
            </w:r>
          </w:p>
        </w:tc>
      </w:tr>
      <w:tr w:rsidR="006D1F1C" w:rsidRPr="008F7097" w14:paraId="4E5EB19C" w14:textId="77777777" w:rsidTr="008F7097">
        <w:trPr>
          <w:trHeight w:val="255"/>
        </w:trPr>
        <w:tc>
          <w:tcPr>
            <w:tcW w:w="1060" w:type="dxa"/>
            <w:tcBorders>
              <w:top w:val="nil"/>
              <w:left w:val="nil"/>
              <w:bottom w:val="nil"/>
              <w:right w:val="nil"/>
            </w:tcBorders>
            <w:shd w:val="clear" w:color="auto" w:fill="auto"/>
            <w:hideMark/>
          </w:tcPr>
          <w:p w14:paraId="55BDFC04" w14:textId="33CF735D" w:rsidR="006D1F1C" w:rsidRPr="00210A8E" w:rsidRDefault="00210A8E" w:rsidP="0096504E">
            <w:pPr>
              <w:jc w:val="right"/>
              <w:rPr>
                <w:rFonts w:ascii="Arial" w:hAnsi="Arial" w:cs="Arial"/>
                <w:color w:val="000000"/>
                <w:sz w:val="20"/>
              </w:rPr>
            </w:pPr>
            <w:r>
              <w:rPr>
                <w:rFonts w:ascii="Arial" w:hAnsi="Arial" w:cs="Arial"/>
                <w:color w:val="000000"/>
                <w:sz w:val="20"/>
              </w:rPr>
              <w:t>500</w:t>
            </w:r>
          </w:p>
        </w:tc>
        <w:tc>
          <w:tcPr>
            <w:tcW w:w="5075" w:type="dxa"/>
            <w:tcBorders>
              <w:top w:val="nil"/>
              <w:left w:val="nil"/>
              <w:bottom w:val="nil"/>
              <w:right w:val="nil"/>
            </w:tcBorders>
            <w:shd w:val="clear" w:color="auto" w:fill="auto"/>
            <w:hideMark/>
          </w:tcPr>
          <w:p w14:paraId="747A182A" w14:textId="671C2570" w:rsidR="006D1F1C" w:rsidRPr="00210A8E" w:rsidRDefault="00210A8E" w:rsidP="0096504E">
            <w:pPr>
              <w:rPr>
                <w:rFonts w:ascii="Arial" w:hAnsi="Arial" w:cs="Arial"/>
                <w:color w:val="000000"/>
                <w:sz w:val="20"/>
              </w:rPr>
            </w:pPr>
            <w:r>
              <w:rPr>
                <w:rFonts w:ascii="Arial" w:hAnsi="Arial" w:cs="Arial"/>
                <w:color w:val="000000"/>
                <w:sz w:val="20"/>
              </w:rPr>
              <w:t>David Mack</w:t>
            </w:r>
          </w:p>
        </w:tc>
        <w:tc>
          <w:tcPr>
            <w:tcW w:w="5130" w:type="dxa"/>
            <w:tcBorders>
              <w:top w:val="nil"/>
              <w:left w:val="nil"/>
              <w:bottom w:val="nil"/>
              <w:right w:val="nil"/>
            </w:tcBorders>
            <w:shd w:val="clear" w:color="auto" w:fill="auto"/>
            <w:hideMark/>
          </w:tcPr>
          <w:p w14:paraId="0AFE06FC" w14:textId="48E8ACB0" w:rsidR="006D1F1C" w:rsidRPr="00210A8E" w:rsidRDefault="00210A8E" w:rsidP="0096504E">
            <w:pPr>
              <w:rPr>
                <w:rFonts w:ascii="Arial" w:hAnsi="Arial" w:cs="Arial"/>
                <w:color w:val="000000"/>
                <w:sz w:val="20"/>
              </w:rPr>
            </w:pPr>
            <w:r>
              <w:rPr>
                <w:rFonts w:ascii="Arial" w:hAnsi="Arial" w:cs="Arial"/>
                <w:color w:val="000000"/>
                <w:sz w:val="20"/>
              </w:rPr>
              <w:t>MCC Annual Fund</w:t>
            </w:r>
          </w:p>
        </w:tc>
      </w:tr>
      <w:tr w:rsidR="006D1F1C" w:rsidRPr="008F7097" w14:paraId="3D4BC897" w14:textId="77777777" w:rsidTr="008F7097">
        <w:trPr>
          <w:trHeight w:val="255"/>
        </w:trPr>
        <w:tc>
          <w:tcPr>
            <w:tcW w:w="1060" w:type="dxa"/>
            <w:tcBorders>
              <w:top w:val="nil"/>
              <w:left w:val="nil"/>
              <w:bottom w:val="nil"/>
              <w:right w:val="nil"/>
            </w:tcBorders>
            <w:shd w:val="clear" w:color="auto" w:fill="auto"/>
            <w:hideMark/>
          </w:tcPr>
          <w:p w14:paraId="21D09320" w14:textId="574688D5" w:rsidR="006D1F1C" w:rsidRPr="006D1F1C" w:rsidRDefault="00210A8E" w:rsidP="0096504E">
            <w:pPr>
              <w:jc w:val="right"/>
              <w:rPr>
                <w:rFonts w:ascii="Arial" w:hAnsi="Arial" w:cs="Arial"/>
                <w:b/>
                <w:color w:val="000000"/>
                <w:sz w:val="20"/>
              </w:rPr>
            </w:pPr>
            <w:r>
              <w:rPr>
                <w:rFonts w:ascii="Arial" w:hAnsi="Arial" w:cs="Arial"/>
                <w:color w:val="000000"/>
                <w:sz w:val="20"/>
              </w:rPr>
              <w:t>500</w:t>
            </w:r>
          </w:p>
        </w:tc>
        <w:tc>
          <w:tcPr>
            <w:tcW w:w="5075" w:type="dxa"/>
            <w:tcBorders>
              <w:top w:val="nil"/>
              <w:left w:val="nil"/>
              <w:bottom w:val="nil"/>
              <w:right w:val="nil"/>
            </w:tcBorders>
            <w:shd w:val="clear" w:color="auto" w:fill="auto"/>
            <w:hideMark/>
          </w:tcPr>
          <w:p w14:paraId="59A90A37" w14:textId="723A4270" w:rsidR="006D1F1C" w:rsidRPr="006D1F1C" w:rsidRDefault="00210A8E" w:rsidP="0096504E">
            <w:pPr>
              <w:rPr>
                <w:rFonts w:ascii="Arial" w:hAnsi="Arial" w:cs="Arial"/>
                <w:b/>
                <w:color w:val="000000"/>
                <w:sz w:val="20"/>
              </w:rPr>
            </w:pPr>
            <w:r>
              <w:rPr>
                <w:rFonts w:ascii="Arial" w:hAnsi="Arial" w:cs="Arial"/>
                <w:color w:val="000000"/>
                <w:sz w:val="20"/>
              </w:rPr>
              <w:t xml:space="preserve">Claudia &amp; Paul Moriarty </w:t>
            </w:r>
          </w:p>
        </w:tc>
        <w:tc>
          <w:tcPr>
            <w:tcW w:w="5130" w:type="dxa"/>
            <w:tcBorders>
              <w:top w:val="nil"/>
              <w:left w:val="nil"/>
              <w:bottom w:val="nil"/>
              <w:right w:val="nil"/>
            </w:tcBorders>
            <w:shd w:val="clear" w:color="auto" w:fill="auto"/>
            <w:hideMark/>
          </w:tcPr>
          <w:p w14:paraId="44F9C6C8" w14:textId="7776A66F" w:rsidR="006D1F1C" w:rsidRPr="006D1F1C" w:rsidRDefault="006D1F1C" w:rsidP="0096504E">
            <w:pPr>
              <w:rPr>
                <w:rFonts w:ascii="Arial" w:hAnsi="Arial" w:cs="Arial"/>
                <w:b/>
                <w:color w:val="000000"/>
                <w:sz w:val="20"/>
              </w:rPr>
            </w:pPr>
            <w:r w:rsidRPr="008F7097">
              <w:rPr>
                <w:rFonts w:ascii="Arial" w:hAnsi="Arial" w:cs="Arial"/>
                <w:color w:val="000000"/>
                <w:sz w:val="20"/>
              </w:rPr>
              <w:t>MCC Annual Fund</w:t>
            </w:r>
          </w:p>
        </w:tc>
      </w:tr>
      <w:tr w:rsidR="006D1F1C" w:rsidRPr="008F7097" w14:paraId="28DA6B3D" w14:textId="77777777" w:rsidTr="008F7097">
        <w:trPr>
          <w:trHeight w:val="255"/>
        </w:trPr>
        <w:tc>
          <w:tcPr>
            <w:tcW w:w="1060" w:type="dxa"/>
            <w:tcBorders>
              <w:top w:val="nil"/>
              <w:left w:val="nil"/>
              <w:bottom w:val="nil"/>
              <w:right w:val="nil"/>
            </w:tcBorders>
            <w:shd w:val="clear" w:color="auto" w:fill="auto"/>
            <w:hideMark/>
          </w:tcPr>
          <w:p w14:paraId="1F5B0BD8" w14:textId="3994DA02" w:rsidR="006D1F1C" w:rsidRPr="00210A8E" w:rsidRDefault="00210A8E" w:rsidP="0096504E">
            <w:pPr>
              <w:jc w:val="right"/>
              <w:rPr>
                <w:rFonts w:ascii="Arial" w:hAnsi="Arial" w:cs="Arial"/>
                <w:color w:val="000000"/>
                <w:sz w:val="20"/>
              </w:rPr>
            </w:pPr>
            <w:r>
              <w:rPr>
                <w:rFonts w:ascii="Arial" w:hAnsi="Arial" w:cs="Arial"/>
                <w:color w:val="000000"/>
                <w:sz w:val="20"/>
              </w:rPr>
              <w:t>500</w:t>
            </w:r>
          </w:p>
        </w:tc>
        <w:tc>
          <w:tcPr>
            <w:tcW w:w="5075" w:type="dxa"/>
            <w:tcBorders>
              <w:top w:val="nil"/>
              <w:left w:val="nil"/>
              <w:bottom w:val="nil"/>
              <w:right w:val="nil"/>
            </w:tcBorders>
            <w:shd w:val="clear" w:color="auto" w:fill="auto"/>
            <w:hideMark/>
          </w:tcPr>
          <w:p w14:paraId="02E21FC9" w14:textId="51915E9C" w:rsidR="006D1F1C" w:rsidRPr="00210A8E" w:rsidRDefault="00210A8E" w:rsidP="0096504E">
            <w:pPr>
              <w:rPr>
                <w:rFonts w:ascii="Arial" w:hAnsi="Arial" w:cs="Arial"/>
                <w:color w:val="000000"/>
                <w:sz w:val="20"/>
              </w:rPr>
            </w:pPr>
            <w:r>
              <w:rPr>
                <w:rFonts w:ascii="Arial" w:hAnsi="Arial" w:cs="Arial"/>
                <w:color w:val="000000"/>
                <w:sz w:val="20"/>
              </w:rPr>
              <w:t>Stephen Pasquarella ‘83</w:t>
            </w:r>
          </w:p>
        </w:tc>
        <w:tc>
          <w:tcPr>
            <w:tcW w:w="5130" w:type="dxa"/>
            <w:tcBorders>
              <w:top w:val="nil"/>
              <w:left w:val="nil"/>
              <w:bottom w:val="nil"/>
              <w:right w:val="nil"/>
            </w:tcBorders>
            <w:shd w:val="clear" w:color="auto" w:fill="auto"/>
            <w:hideMark/>
          </w:tcPr>
          <w:p w14:paraId="37EA0BFB" w14:textId="67E3FABE" w:rsidR="006D1F1C" w:rsidRPr="00210A8E" w:rsidRDefault="006D1F1C" w:rsidP="0096504E">
            <w:pPr>
              <w:rPr>
                <w:rFonts w:ascii="Arial" w:hAnsi="Arial" w:cs="Arial"/>
                <w:color w:val="000000"/>
                <w:sz w:val="20"/>
              </w:rPr>
            </w:pPr>
            <w:r w:rsidRPr="00210A8E">
              <w:rPr>
                <w:rFonts w:ascii="Arial" w:hAnsi="Arial" w:cs="Arial"/>
                <w:color w:val="000000"/>
                <w:sz w:val="20"/>
              </w:rPr>
              <w:t>MCC Annual Fund</w:t>
            </w:r>
          </w:p>
        </w:tc>
      </w:tr>
      <w:tr w:rsidR="006D1F1C" w:rsidRPr="008F7097" w14:paraId="6DF61CB5" w14:textId="77777777" w:rsidTr="008F7097">
        <w:trPr>
          <w:trHeight w:val="255"/>
        </w:trPr>
        <w:tc>
          <w:tcPr>
            <w:tcW w:w="1060" w:type="dxa"/>
            <w:tcBorders>
              <w:top w:val="nil"/>
              <w:left w:val="nil"/>
              <w:bottom w:val="nil"/>
              <w:right w:val="nil"/>
            </w:tcBorders>
            <w:shd w:val="clear" w:color="auto" w:fill="auto"/>
            <w:hideMark/>
          </w:tcPr>
          <w:p w14:paraId="5E50BF7A" w14:textId="6CD3B51F" w:rsidR="006D1F1C" w:rsidRPr="00481CD6" w:rsidRDefault="00210A8E" w:rsidP="0096504E">
            <w:pPr>
              <w:jc w:val="right"/>
              <w:rPr>
                <w:rFonts w:ascii="Arial" w:hAnsi="Arial" w:cs="Arial"/>
                <w:b/>
                <w:color w:val="000000"/>
                <w:sz w:val="20"/>
              </w:rPr>
            </w:pPr>
            <w:r>
              <w:rPr>
                <w:rFonts w:ascii="Arial" w:hAnsi="Arial" w:cs="Arial"/>
                <w:color w:val="000000"/>
                <w:sz w:val="20"/>
              </w:rPr>
              <w:t>500</w:t>
            </w:r>
          </w:p>
        </w:tc>
        <w:tc>
          <w:tcPr>
            <w:tcW w:w="5075" w:type="dxa"/>
            <w:tcBorders>
              <w:top w:val="nil"/>
              <w:left w:val="nil"/>
              <w:bottom w:val="nil"/>
              <w:right w:val="nil"/>
            </w:tcBorders>
            <w:shd w:val="clear" w:color="auto" w:fill="auto"/>
            <w:hideMark/>
          </w:tcPr>
          <w:p w14:paraId="5ACE8DA0" w14:textId="3126476F" w:rsidR="006D1F1C" w:rsidRPr="00481CD6" w:rsidRDefault="00210A8E" w:rsidP="0096504E">
            <w:pPr>
              <w:rPr>
                <w:rFonts w:ascii="Arial" w:hAnsi="Arial" w:cs="Arial"/>
                <w:b/>
                <w:color w:val="000000"/>
                <w:sz w:val="20"/>
              </w:rPr>
            </w:pPr>
            <w:r>
              <w:rPr>
                <w:rFonts w:ascii="Arial" w:hAnsi="Arial" w:cs="Arial"/>
                <w:color w:val="000000"/>
                <w:sz w:val="20"/>
              </w:rPr>
              <w:t>Debora Pilc</w:t>
            </w:r>
          </w:p>
        </w:tc>
        <w:tc>
          <w:tcPr>
            <w:tcW w:w="5130" w:type="dxa"/>
            <w:tcBorders>
              <w:top w:val="nil"/>
              <w:left w:val="nil"/>
              <w:bottom w:val="nil"/>
              <w:right w:val="nil"/>
            </w:tcBorders>
            <w:shd w:val="clear" w:color="auto" w:fill="auto"/>
            <w:hideMark/>
          </w:tcPr>
          <w:p w14:paraId="411C18F4" w14:textId="320A251E" w:rsidR="006D1F1C" w:rsidRPr="00481CD6" w:rsidRDefault="00210A8E" w:rsidP="0096504E">
            <w:pPr>
              <w:rPr>
                <w:rFonts w:ascii="Arial" w:hAnsi="Arial" w:cs="Arial"/>
                <w:b/>
                <w:color w:val="000000"/>
                <w:sz w:val="20"/>
              </w:rPr>
            </w:pPr>
            <w:r>
              <w:rPr>
                <w:rFonts w:ascii="Arial" w:hAnsi="Arial" w:cs="Arial"/>
                <w:color w:val="000000"/>
                <w:sz w:val="20"/>
              </w:rPr>
              <w:t>Nursing Department Fund</w:t>
            </w:r>
          </w:p>
        </w:tc>
      </w:tr>
      <w:tr w:rsidR="006D1F1C" w:rsidRPr="008F7097" w14:paraId="72EB9497" w14:textId="77777777" w:rsidTr="008F7097">
        <w:trPr>
          <w:trHeight w:val="255"/>
        </w:trPr>
        <w:tc>
          <w:tcPr>
            <w:tcW w:w="1060" w:type="dxa"/>
            <w:tcBorders>
              <w:top w:val="nil"/>
              <w:left w:val="nil"/>
              <w:bottom w:val="nil"/>
              <w:right w:val="nil"/>
            </w:tcBorders>
            <w:shd w:val="clear" w:color="auto" w:fill="auto"/>
            <w:hideMark/>
          </w:tcPr>
          <w:p w14:paraId="15B84451" w14:textId="15F0AB75" w:rsidR="006D1F1C" w:rsidRPr="00210A8E" w:rsidRDefault="00210A8E" w:rsidP="0096504E">
            <w:pPr>
              <w:jc w:val="right"/>
              <w:rPr>
                <w:rFonts w:ascii="Arial" w:hAnsi="Arial" w:cs="Arial"/>
                <w:b/>
                <w:color w:val="000000"/>
                <w:sz w:val="20"/>
              </w:rPr>
            </w:pPr>
            <w:r>
              <w:rPr>
                <w:rFonts w:ascii="Arial" w:hAnsi="Arial" w:cs="Arial"/>
                <w:b/>
                <w:color w:val="000000"/>
                <w:sz w:val="20"/>
              </w:rPr>
              <w:t>500</w:t>
            </w:r>
          </w:p>
        </w:tc>
        <w:tc>
          <w:tcPr>
            <w:tcW w:w="5075" w:type="dxa"/>
            <w:tcBorders>
              <w:top w:val="nil"/>
              <w:left w:val="nil"/>
              <w:bottom w:val="nil"/>
              <w:right w:val="nil"/>
            </w:tcBorders>
            <w:shd w:val="clear" w:color="auto" w:fill="auto"/>
            <w:hideMark/>
          </w:tcPr>
          <w:p w14:paraId="592194F1" w14:textId="4984C439" w:rsidR="006D1F1C" w:rsidRPr="00210A8E" w:rsidRDefault="00210A8E" w:rsidP="0096504E">
            <w:pPr>
              <w:rPr>
                <w:rFonts w:ascii="Arial" w:hAnsi="Arial" w:cs="Arial"/>
                <w:b/>
                <w:color w:val="000000"/>
                <w:sz w:val="20"/>
              </w:rPr>
            </w:pPr>
            <w:r>
              <w:rPr>
                <w:rFonts w:ascii="Arial" w:hAnsi="Arial" w:cs="Arial"/>
                <w:b/>
                <w:color w:val="000000"/>
                <w:sz w:val="20"/>
              </w:rPr>
              <w:t>H. Edward Shill, CFA</w:t>
            </w:r>
          </w:p>
        </w:tc>
        <w:tc>
          <w:tcPr>
            <w:tcW w:w="5130" w:type="dxa"/>
            <w:tcBorders>
              <w:top w:val="nil"/>
              <w:left w:val="nil"/>
              <w:bottom w:val="nil"/>
              <w:right w:val="nil"/>
            </w:tcBorders>
            <w:shd w:val="clear" w:color="auto" w:fill="auto"/>
            <w:hideMark/>
          </w:tcPr>
          <w:p w14:paraId="785BC042" w14:textId="5C390E3E" w:rsidR="006D1F1C" w:rsidRPr="00210A8E" w:rsidRDefault="00210A8E" w:rsidP="0096504E">
            <w:pPr>
              <w:rPr>
                <w:rFonts w:ascii="Arial" w:hAnsi="Arial" w:cs="Arial"/>
                <w:b/>
                <w:color w:val="000000"/>
                <w:sz w:val="20"/>
              </w:rPr>
            </w:pPr>
            <w:r>
              <w:rPr>
                <w:rFonts w:ascii="Arial" w:hAnsi="Arial" w:cs="Arial"/>
                <w:b/>
                <w:color w:val="000000"/>
                <w:sz w:val="20"/>
              </w:rPr>
              <w:t>Dreamkeepers Emergency Need Fund</w:t>
            </w:r>
          </w:p>
        </w:tc>
      </w:tr>
      <w:tr w:rsidR="006D1F1C" w:rsidRPr="008F7097" w14:paraId="3D679798" w14:textId="77777777" w:rsidTr="00717053">
        <w:trPr>
          <w:trHeight w:val="259"/>
        </w:trPr>
        <w:tc>
          <w:tcPr>
            <w:tcW w:w="1060" w:type="dxa"/>
            <w:tcBorders>
              <w:top w:val="nil"/>
              <w:left w:val="nil"/>
              <w:bottom w:val="nil"/>
              <w:right w:val="nil"/>
            </w:tcBorders>
            <w:shd w:val="clear" w:color="auto" w:fill="auto"/>
            <w:hideMark/>
          </w:tcPr>
          <w:p w14:paraId="52B0655B" w14:textId="043DC356" w:rsidR="006D1F1C" w:rsidRPr="008F7097" w:rsidRDefault="00210A8E" w:rsidP="0096504E">
            <w:pPr>
              <w:jc w:val="right"/>
              <w:rPr>
                <w:rFonts w:ascii="Arial" w:hAnsi="Arial" w:cs="Arial"/>
                <w:color w:val="000000"/>
                <w:sz w:val="20"/>
              </w:rPr>
            </w:pPr>
            <w:r>
              <w:rPr>
                <w:rFonts w:ascii="Arial" w:hAnsi="Arial" w:cs="Arial"/>
                <w:color w:val="000000"/>
                <w:sz w:val="20"/>
              </w:rPr>
              <w:t>500</w:t>
            </w:r>
          </w:p>
        </w:tc>
        <w:tc>
          <w:tcPr>
            <w:tcW w:w="5075" w:type="dxa"/>
            <w:tcBorders>
              <w:top w:val="nil"/>
              <w:left w:val="nil"/>
              <w:bottom w:val="nil"/>
              <w:right w:val="nil"/>
            </w:tcBorders>
            <w:shd w:val="clear" w:color="auto" w:fill="auto"/>
            <w:hideMark/>
          </w:tcPr>
          <w:p w14:paraId="542D41AE" w14:textId="25829927" w:rsidR="006D1F1C" w:rsidRPr="008F7097" w:rsidRDefault="00210A8E" w:rsidP="0096504E">
            <w:pPr>
              <w:rPr>
                <w:rFonts w:ascii="Arial" w:hAnsi="Arial" w:cs="Arial"/>
                <w:color w:val="000000"/>
                <w:sz w:val="20"/>
              </w:rPr>
            </w:pPr>
            <w:r>
              <w:rPr>
                <w:rFonts w:ascii="Arial" w:hAnsi="Arial" w:cs="Arial"/>
                <w:color w:val="000000"/>
                <w:sz w:val="20"/>
              </w:rPr>
              <w:t>Theodore Whitford, Jr. ‘68</w:t>
            </w:r>
          </w:p>
        </w:tc>
        <w:tc>
          <w:tcPr>
            <w:tcW w:w="5130" w:type="dxa"/>
            <w:tcBorders>
              <w:top w:val="nil"/>
              <w:left w:val="nil"/>
              <w:bottom w:val="nil"/>
              <w:right w:val="nil"/>
            </w:tcBorders>
            <w:shd w:val="clear" w:color="auto" w:fill="auto"/>
            <w:hideMark/>
          </w:tcPr>
          <w:p w14:paraId="673D8015" w14:textId="5049B4F6" w:rsidR="006D1F1C" w:rsidRPr="008F7097" w:rsidRDefault="00210A8E" w:rsidP="0096504E">
            <w:pPr>
              <w:rPr>
                <w:rFonts w:ascii="Arial" w:hAnsi="Arial" w:cs="Arial"/>
                <w:color w:val="000000"/>
                <w:sz w:val="20"/>
              </w:rPr>
            </w:pPr>
            <w:r>
              <w:rPr>
                <w:rFonts w:ascii="Arial" w:hAnsi="Arial" w:cs="Arial"/>
                <w:color w:val="000000"/>
                <w:sz w:val="20"/>
              </w:rPr>
              <w:t>General Nursing Department Scholarship</w:t>
            </w:r>
          </w:p>
        </w:tc>
      </w:tr>
      <w:tr w:rsidR="006D1F1C" w:rsidRPr="008F7097" w14:paraId="1B4FBE53" w14:textId="77777777" w:rsidTr="00A863B6">
        <w:trPr>
          <w:trHeight w:val="259"/>
        </w:trPr>
        <w:tc>
          <w:tcPr>
            <w:tcW w:w="1060" w:type="dxa"/>
            <w:tcBorders>
              <w:top w:val="nil"/>
              <w:left w:val="nil"/>
              <w:bottom w:val="nil"/>
              <w:right w:val="nil"/>
            </w:tcBorders>
            <w:shd w:val="clear" w:color="auto" w:fill="auto"/>
          </w:tcPr>
          <w:p w14:paraId="0A64094E" w14:textId="098CBD4D" w:rsidR="006D1F1C" w:rsidRPr="008F7097" w:rsidRDefault="006D1F1C" w:rsidP="0096504E">
            <w:pPr>
              <w:jc w:val="right"/>
              <w:rPr>
                <w:rFonts w:ascii="Arial" w:hAnsi="Arial" w:cs="Arial"/>
                <w:color w:val="000000"/>
                <w:sz w:val="20"/>
              </w:rPr>
            </w:pPr>
          </w:p>
        </w:tc>
        <w:tc>
          <w:tcPr>
            <w:tcW w:w="5075" w:type="dxa"/>
            <w:tcBorders>
              <w:top w:val="nil"/>
              <w:left w:val="nil"/>
              <w:bottom w:val="nil"/>
              <w:right w:val="nil"/>
            </w:tcBorders>
            <w:shd w:val="clear" w:color="auto" w:fill="auto"/>
          </w:tcPr>
          <w:p w14:paraId="3AC5A07F" w14:textId="58E5F8F5" w:rsidR="006D1F1C" w:rsidRPr="008F7097" w:rsidRDefault="006D1F1C" w:rsidP="0096504E">
            <w:pPr>
              <w:rPr>
                <w:rFonts w:ascii="Arial" w:hAnsi="Arial" w:cs="Arial"/>
                <w:color w:val="000000"/>
                <w:sz w:val="20"/>
              </w:rPr>
            </w:pPr>
          </w:p>
        </w:tc>
        <w:tc>
          <w:tcPr>
            <w:tcW w:w="5130" w:type="dxa"/>
            <w:tcBorders>
              <w:top w:val="nil"/>
              <w:left w:val="nil"/>
              <w:bottom w:val="nil"/>
              <w:right w:val="nil"/>
            </w:tcBorders>
            <w:shd w:val="clear" w:color="auto" w:fill="auto"/>
          </w:tcPr>
          <w:p w14:paraId="4AAAF397" w14:textId="2C9B3250" w:rsidR="006D1F1C" w:rsidRPr="008F7097" w:rsidRDefault="006D1F1C" w:rsidP="0096504E">
            <w:pPr>
              <w:rPr>
                <w:rFonts w:ascii="Arial" w:hAnsi="Arial" w:cs="Arial"/>
                <w:color w:val="000000"/>
                <w:sz w:val="20"/>
              </w:rPr>
            </w:pPr>
          </w:p>
        </w:tc>
      </w:tr>
    </w:tbl>
    <w:p w14:paraId="4DDB3B9A" w14:textId="77777777" w:rsidR="008E7AFB" w:rsidRDefault="008E7AFB" w:rsidP="008E7AFB">
      <w:pPr>
        <w:ind w:right="-18"/>
        <w:rPr>
          <w:rFonts w:ascii="Verdana" w:hAnsi="Verdana" w:cs="Arial"/>
          <w:i/>
          <w:sz w:val="20"/>
        </w:rPr>
      </w:pPr>
      <w:r w:rsidRPr="00993434">
        <w:rPr>
          <w:rFonts w:ascii="Verdana" w:hAnsi="Verdana" w:cs="Arial"/>
          <w:i/>
          <w:sz w:val="20"/>
        </w:rPr>
        <w:t>(</w:t>
      </w:r>
      <w:r w:rsidRPr="00993434">
        <w:rPr>
          <w:rFonts w:ascii="Verdana" w:hAnsi="Verdana" w:cs="Arial"/>
          <w:b/>
          <w:i/>
          <w:sz w:val="20"/>
        </w:rPr>
        <w:t>Bold type</w:t>
      </w:r>
      <w:r w:rsidRPr="00993434">
        <w:rPr>
          <w:rFonts w:ascii="Verdana" w:hAnsi="Verdana" w:cs="Arial"/>
          <w:i/>
          <w:sz w:val="20"/>
        </w:rPr>
        <w:t xml:space="preserve"> above denotes new</w:t>
      </w:r>
      <w:r>
        <w:rPr>
          <w:rFonts w:ascii="Verdana" w:hAnsi="Verdana" w:cs="Arial"/>
          <w:i/>
          <w:sz w:val="20"/>
        </w:rPr>
        <w:t xml:space="preserve"> donors and</w:t>
      </w:r>
      <w:r w:rsidRPr="00993434">
        <w:rPr>
          <w:rFonts w:ascii="Verdana" w:hAnsi="Verdana" w:cs="Arial"/>
          <w:i/>
          <w:sz w:val="20"/>
        </w:rPr>
        <w:t xml:space="preserve"> </w:t>
      </w:r>
      <w:r>
        <w:rPr>
          <w:rFonts w:ascii="Verdana" w:hAnsi="Verdana" w:cs="Arial"/>
          <w:i/>
          <w:sz w:val="20"/>
        </w:rPr>
        <w:t xml:space="preserve">new </w:t>
      </w:r>
      <w:r w:rsidRPr="00993434">
        <w:rPr>
          <w:rFonts w:ascii="Verdana" w:hAnsi="Verdana" w:cs="Arial"/>
          <w:i/>
          <w:sz w:val="20"/>
        </w:rPr>
        <w:t>members of the President’s Circle)</w:t>
      </w:r>
    </w:p>
    <w:p w14:paraId="4DDB3B9B" w14:textId="39A9B2A9" w:rsidR="008E7AFB" w:rsidRPr="00993434" w:rsidRDefault="008E7AFB" w:rsidP="008E7AFB">
      <w:pPr>
        <w:ind w:right="-18"/>
        <w:rPr>
          <w:rFonts w:ascii="Verdana" w:hAnsi="Verdana" w:cs="Arial"/>
          <w:i/>
          <w:sz w:val="20"/>
        </w:rPr>
      </w:pPr>
      <w:r>
        <w:rPr>
          <w:rFonts w:ascii="Verdana" w:hAnsi="Verdana" w:cs="Arial"/>
          <w:i/>
          <w:sz w:val="20"/>
        </w:rPr>
        <w:t xml:space="preserve">(Includes gifts and pledges through </w:t>
      </w:r>
      <w:r w:rsidR="00E57876">
        <w:rPr>
          <w:rFonts w:ascii="Verdana" w:hAnsi="Verdana" w:cs="Arial"/>
          <w:i/>
          <w:sz w:val="20"/>
        </w:rPr>
        <w:t>0</w:t>
      </w:r>
      <w:r w:rsidR="000E363E">
        <w:rPr>
          <w:rFonts w:ascii="Verdana" w:hAnsi="Verdana" w:cs="Arial"/>
          <w:i/>
          <w:sz w:val="20"/>
        </w:rPr>
        <w:t>3</w:t>
      </w:r>
      <w:r w:rsidR="00E57876">
        <w:rPr>
          <w:rFonts w:ascii="Verdana" w:hAnsi="Verdana" w:cs="Arial"/>
          <w:i/>
          <w:sz w:val="20"/>
        </w:rPr>
        <w:t>.</w:t>
      </w:r>
      <w:r w:rsidR="00636131">
        <w:rPr>
          <w:rFonts w:ascii="Verdana" w:hAnsi="Verdana" w:cs="Arial"/>
          <w:i/>
          <w:sz w:val="20"/>
        </w:rPr>
        <w:t>31</w:t>
      </w:r>
      <w:r w:rsidR="000E363E">
        <w:rPr>
          <w:rFonts w:ascii="Verdana" w:hAnsi="Verdana" w:cs="Arial"/>
          <w:i/>
          <w:sz w:val="20"/>
        </w:rPr>
        <w:t>.16</w:t>
      </w:r>
      <w:r>
        <w:rPr>
          <w:rFonts w:ascii="Verdana" w:hAnsi="Verdana" w:cs="Arial"/>
          <w:i/>
          <w:sz w:val="20"/>
        </w:rPr>
        <w:t>)</w:t>
      </w:r>
    </w:p>
    <w:p w14:paraId="4DDB3B9C" w14:textId="77777777" w:rsidR="008E7AFB" w:rsidRDefault="008E7AFB" w:rsidP="008E7AFB">
      <w:pPr>
        <w:rPr>
          <w:rFonts w:ascii="Verdana" w:hAnsi="Verdana"/>
          <w:b/>
          <w:sz w:val="20"/>
        </w:rPr>
      </w:pPr>
    </w:p>
    <w:p w14:paraId="116B14C6" w14:textId="77777777" w:rsidR="00F534FC" w:rsidRDefault="00F534FC" w:rsidP="008E7AFB">
      <w:pPr>
        <w:rPr>
          <w:rFonts w:ascii="Verdana" w:hAnsi="Verdana"/>
          <w:b/>
          <w:sz w:val="20"/>
        </w:rPr>
      </w:pPr>
    </w:p>
    <w:p w14:paraId="4DDB3B9D" w14:textId="77777777" w:rsidR="008E7AFB" w:rsidRPr="00993434" w:rsidRDefault="008E7AFB" w:rsidP="008E7AFB">
      <w:pPr>
        <w:rPr>
          <w:rFonts w:ascii="Verdana" w:hAnsi="Verdana"/>
          <w:sz w:val="20"/>
          <w:lang w:eastAsia="x-none"/>
        </w:rPr>
      </w:pPr>
      <w:r w:rsidRPr="00993434">
        <w:rPr>
          <w:rFonts w:ascii="Verdana" w:hAnsi="Verdana"/>
          <w:b/>
          <w:sz w:val="20"/>
        </w:rPr>
        <w:t>DEVELOPMENT</w:t>
      </w:r>
    </w:p>
    <w:p w14:paraId="4DDB3B9E" w14:textId="77777777" w:rsidR="008E7AFB" w:rsidRDefault="008E7AFB" w:rsidP="008E7AFB">
      <w:pPr>
        <w:pStyle w:val="Heading4"/>
        <w:ind w:left="360" w:right="-18"/>
        <w:rPr>
          <w:rFonts w:cs="Arial"/>
          <w:b w:val="0"/>
          <w:i/>
          <w:smallCaps w:val="0"/>
          <w:sz w:val="20"/>
          <w:u w:val="none"/>
          <w:lang w:val="en-US"/>
        </w:rPr>
      </w:pPr>
      <w:r w:rsidRPr="00993434">
        <w:rPr>
          <w:rFonts w:cs="Arial"/>
          <w:b w:val="0"/>
          <w:i/>
          <w:smallCaps w:val="0"/>
          <w:sz w:val="20"/>
          <w:u w:val="none"/>
        </w:rPr>
        <w:t>A</w:t>
      </w:r>
      <w:r w:rsidRPr="00993434">
        <w:rPr>
          <w:rFonts w:cs="Arial"/>
          <w:b w:val="0"/>
          <w:i/>
          <w:smallCaps w:val="0"/>
          <w:sz w:val="20"/>
          <w:u w:val="none"/>
          <w:lang w:val="en-US"/>
        </w:rPr>
        <w:t>lumni</w:t>
      </w:r>
    </w:p>
    <w:p w14:paraId="4E000CBF" w14:textId="7E0EA294" w:rsidR="000528BB" w:rsidRDefault="00146B4D" w:rsidP="000528BB">
      <w:pPr>
        <w:numPr>
          <w:ilvl w:val="0"/>
          <w:numId w:val="20"/>
        </w:numPr>
        <w:tabs>
          <w:tab w:val="clear" w:pos="990"/>
          <w:tab w:val="left" w:pos="1080"/>
        </w:tabs>
        <w:ind w:left="1080" w:right="-18"/>
        <w:rPr>
          <w:rFonts w:ascii="Verdana" w:hAnsi="Verdana" w:cs="Vrinda"/>
          <w:sz w:val="20"/>
        </w:rPr>
      </w:pPr>
      <w:r>
        <w:rPr>
          <w:rFonts w:ascii="Verdana" w:hAnsi="Verdana" w:cs="Vrinda"/>
          <w:sz w:val="20"/>
        </w:rPr>
        <w:t>Began planning Alumni Week and Homecoming schedule of events. Homecoming Day is scheduled for Saturday, October 8.</w:t>
      </w:r>
    </w:p>
    <w:p w14:paraId="62AC6C92" w14:textId="77777777" w:rsidR="00146B4D" w:rsidRDefault="00146B4D" w:rsidP="000528BB">
      <w:pPr>
        <w:numPr>
          <w:ilvl w:val="0"/>
          <w:numId w:val="20"/>
        </w:numPr>
        <w:tabs>
          <w:tab w:val="clear" w:pos="990"/>
          <w:tab w:val="left" w:pos="1080"/>
        </w:tabs>
        <w:ind w:left="1080" w:right="-18"/>
        <w:rPr>
          <w:rFonts w:ascii="Verdana" w:hAnsi="Verdana" w:cs="Vrinda"/>
          <w:sz w:val="20"/>
        </w:rPr>
      </w:pPr>
      <w:r>
        <w:rPr>
          <w:rFonts w:ascii="Verdana" w:hAnsi="Verdana" w:cs="Vrinda"/>
          <w:sz w:val="20"/>
        </w:rPr>
        <w:t>Launched call for nominations for the 2016 Alumni Hall of Fame to secure 30 new, qualified candidates.</w:t>
      </w:r>
    </w:p>
    <w:p w14:paraId="4E8B1EB1" w14:textId="77777777" w:rsidR="00146B4D" w:rsidRDefault="00146B4D" w:rsidP="000528BB">
      <w:pPr>
        <w:numPr>
          <w:ilvl w:val="0"/>
          <w:numId w:val="20"/>
        </w:numPr>
        <w:tabs>
          <w:tab w:val="clear" w:pos="990"/>
          <w:tab w:val="left" w:pos="1080"/>
        </w:tabs>
        <w:ind w:left="1080" w:right="-18"/>
        <w:rPr>
          <w:rFonts w:ascii="Verdana" w:hAnsi="Verdana" w:cs="Vrinda"/>
          <w:sz w:val="20"/>
        </w:rPr>
      </w:pPr>
      <w:r>
        <w:rPr>
          <w:rFonts w:ascii="Verdana" w:hAnsi="Verdana" w:cs="Vrinda"/>
          <w:sz w:val="20"/>
        </w:rPr>
        <w:t>Issued a call for dedications to the Class of 2016 inviting soon-to-be graduates, their family members and friends to make class gifts and write dedications for inclusion in the Commencement program.</w:t>
      </w:r>
    </w:p>
    <w:p w14:paraId="15A9F191" w14:textId="2953C2EE" w:rsidR="00146B4D" w:rsidRPr="004A5D14" w:rsidRDefault="00146B4D" w:rsidP="004A5D14">
      <w:pPr>
        <w:numPr>
          <w:ilvl w:val="0"/>
          <w:numId w:val="20"/>
        </w:numPr>
        <w:tabs>
          <w:tab w:val="clear" w:pos="990"/>
          <w:tab w:val="left" w:pos="1080"/>
        </w:tabs>
        <w:ind w:left="1080" w:right="-18"/>
        <w:rPr>
          <w:rFonts w:ascii="Verdana" w:hAnsi="Verdana"/>
          <w:sz w:val="20"/>
        </w:rPr>
      </w:pPr>
      <w:r>
        <w:rPr>
          <w:rFonts w:ascii="Verdana" w:hAnsi="Verdana" w:cs="Vrinda"/>
          <w:sz w:val="20"/>
        </w:rPr>
        <w:t xml:space="preserve">Invited </w:t>
      </w:r>
      <w:r w:rsidR="00283000">
        <w:rPr>
          <w:rFonts w:ascii="Verdana" w:hAnsi="Verdana" w:cs="Vrinda"/>
          <w:sz w:val="20"/>
        </w:rPr>
        <w:t xml:space="preserve">500 </w:t>
      </w:r>
      <w:r>
        <w:rPr>
          <w:rFonts w:ascii="Verdana" w:hAnsi="Verdana" w:cs="Vrinda"/>
          <w:sz w:val="20"/>
        </w:rPr>
        <w:t xml:space="preserve">MCC alumni living in the Washington DC area to </w:t>
      </w:r>
      <w:r w:rsidRPr="004A5D14">
        <w:rPr>
          <w:rFonts w:ascii="Verdana" w:hAnsi="Verdana" w:cs="Vrinda"/>
          <w:sz w:val="20"/>
        </w:rPr>
        <w:t>attend</w:t>
      </w:r>
      <w:r w:rsidR="004A5D14" w:rsidRPr="004A5D14">
        <w:rPr>
          <w:rFonts w:ascii="Verdana" w:hAnsi="Verdana"/>
          <w:sz w:val="20"/>
        </w:rPr>
        <w:t xml:space="preserve"> </w:t>
      </w:r>
      <w:r w:rsidR="004A5D14">
        <w:rPr>
          <w:rFonts w:ascii="Verdana" w:hAnsi="Verdana"/>
          <w:sz w:val="20"/>
        </w:rPr>
        <w:t xml:space="preserve">a </w:t>
      </w:r>
      <w:r w:rsidR="004A5D14" w:rsidRPr="003D73D6">
        <w:rPr>
          <w:rFonts w:ascii="Verdana" w:hAnsi="Verdana"/>
          <w:sz w:val="20"/>
        </w:rPr>
        <w:t>reception to be held on Capitol Hill on April 18.  This event is part of the SUNY Day in DC series of events.</w:t>
      </w:r>
    </w:p>
    <w:p w14:paraId="2B01FFBD" w14:textId="77777777" w:rsidR="00933097" w:rsidRDefault="00933097" w:rsidP="008E7AFB">
      <w:pPr>
        <w:pStyle w:val="Heading4"/>
        <w:ind w:right="-18"/>
        <w:rPr>
          <w:rFonts w:cs="Arial"/>
          <w:b w:val="0"/>
          <w:i/>
          <w:smallCaps w:val="0"/>
          <w:sz w:val="20"/>
          <w:u w:val="none"/>
          <w:lang w:val="en-US"/>
        </w:rPr>
      </w:pPr>
    </w:p>
    <w:p w14:paraId="4DDB3BA6" w14:textId="4F0DA743" w:rsidR="008E7AFB" w:rsidRDefault="00EC1123" w:rsidP="008E7AFB">
      <w:pPr>
        <w:pStyle w:val="Heading4"/>
        <w:ind w:right="-18"/>
        <w:rPr>
          <w:rFonts w:cs="Arial"/>
          <w:b w:val="0"/>
          <w:i/>
          <w:smallCaps w:val="0"/>
          <w:sz w:val="20"/>
          <w:u w:val="none"/>
          <w:lang w:val="en-US"/>
        </w:rPr>
      </w:pPr>
      <w:r>
        <w:rPr>
          <w:rFonts w:cs="Arial"/>
          <w:b w:val="0"/>
          <w:i/>
          <w:smallCaps w:val="0"/>
          <w:sz w:val="20"/>
          <w:u w:val="none"/>
          <w:lang w:val="en-US"/>
        </w:rPr>
        <w:t xml:space="preserve">     </w:t>
      </w:r>
      <w:r w:rsidR="008E7AFB" w:rsidRPr="00993434">
        <w:rPr>
          <w:rFonts w:cs="Arial"/>
          <w:b w:val="0"/>
          <w:i/>
          <w:smallCaps w:val="0"/>
          <w:sz w:val="20"/>
          <w:u w:val="none"/>
        </w:rPr>
        <w:t>Annual Fund</w:t>
      </w:r>
    </w:p>
    <w:p w14:paraId="42C157D7" w14:textId="723EC33C" w:rsidR="00146B4D" w:rsidRPr="003D73D6" w:rsidRDefault="00146B4D" w:rsidP="00FB0A08">
      <w:pPr>
        <w:numPr>
          <w:ilvl w:val="0"/>
          <w:numId w:val="21"/>
        </w:numPr>
        <w:tabs>
          <w:tab w:val="clear" w:pos="547"/>
          <w:tab w:val="num" w:pos="1080"/>
        </w:tabs>
        <w:ind w:left="1080" w:right="-18"/>
        <w:rPr>
          <w:rFonts w:ascii="Verdana" w:hAnsi="Verdana"/>
          <w:sz w:val="20"/>
          <w:lang w:val="x-none" w:eastAsia="x-none"/>
        </w:rPr>
      </w:pPr>
      <w:r w:rsidRPr="003D73D6">
        <w:rPr>
          <w:rFonts w:ascii="Verdana" w:hAnsi="Verdana"/>
          <w:sz w:val="20"/>
          <w:lang w:eastAsia="x-none"/>
        </w:rPr>
        <w:t xml:space="preserve">Delivered </w:t>
      </w:r>
      <w:r w:rsidRPr="003D73D6">
        <w:rPr>
          <w:rFonts w:ascii="Verdana" w:hAnsi="Verdana"/>
          <w:sz w:val="20"/>
          <w:lang w:val="x-none" w:eastAsia="x-none"/>
        </w:rPr>
        <w:t xml:space="preserve">end-of-year direct mail </w:t>
      </w:r>
      <w:r w:rsidRPr="003D73D6">
        <w:rPr>
          <w:rFonts w:ascii="Verdana" w:hAnsi="Verdana"/>
          <w:sz w:val="20"/>
          <w:lang w:eastAsia="x-none"/>
        </w:rPr>
        <w:t xml:space="preserve">solicitation authored by </w:t>
      </w:r>
      <w:r w:rsidRPr="003D73D6">
        <w:rPr>
          <w:rFonts w:ascii="Verdana" w:hAnsi="Verdana"/>
          <w:b/>
          <w:sz w:val="20"/>
          <w:lang w:eastAsia="x-none"/>
        </w:rPr>
        <w:t>Diane Shoger</w:t>
      </w:r>
      <w:r w:rsidRPr="003D73D6">
        <w:rPr>
          <w:rFonts w:ascii="Verdana" w:hAnsi="Verdana"/>
          <w:sz w:val="20"/>
          <w:lang w:eastAsia="x-none"/>
        </w:rPr>
        <w:t xml:space="preserve"> </w:t>
      </w:r>
      <w:r w:rsidR="00283000" w:rsidRPr="003D73D6">
        <w:rPr>
          <w:rFonts w:ascii="Verdana" w:hAnsi="Verdana"/>
          <w:sz w:val="20"/>
          <w:lang w:eastAsia="x-none"/>
        </w:rPr>
        <w:t xml:space="preserve">and </w:t>
      </w:r>
      <w:r w:rsidR="00283000" w:rsidRPr="003D73D6">
        <w:rPr>
          <w:rFonts w:ascii="Verdana" w:hAnsi="Verdana"/>
          <w:b/>
          <w:sz w:val="20"/>
          <w:lang w:eastAsia="x-none"/>
        </w:rPr>
        <w:t>Jeremy Wolk</w:t>
      </w:r>
      <w:r w:rsidR="00283000" w:rsidRPr="003D73D6">
        <w:rPr>
          <w:rFonts w:ascii="Verdana" w:hAnsi="Verdana"/>
          <w:sz w:val="20"/>
          <w:lang w:eastAsia="x-none"/>
        </w:rPr>
        <w:t xml:space="preserve"> </w:t>
      </w:r>
      <w:r w:rsidRPr="003D73D6">
        <w:rPr>
          <w:rFonts w:ascii="Verdana" w:hAnsi="Verdana"/>
          <w:sz w:val="20"/>
          <w:lang w:eastAsia="x-none"/>
        </w:rPr>
        <w:t xml:space="preserve">and featuring scholarship recipient </w:t>
      </w:r>
      <w:r w:rsidRPr="003D73D6">
        <w:rPr>
          <w:rFonts w:ascii="Verdana" w:hAnsi="Verdana"/>
          <w:b/>
          <w:sz w:val="20"/>
          <w:lang w:eastAsia="x-none"/>
        </w:rPr>
        <w:t xml:space="preserve">Reginald White ’17 </w:t>
      </w:r>
      <w:r w:rsidRPr="003D73D6">
        <w:rPr>
          <w:rFonts w:ascii="Verdana" w:hAnsi="Verdana"/>
          <w:sz w:val="20"/>
          <w:lang w:eastAsia="x-none"/>
        </w:rPr>
        <w:t>providing over 6,000 prospective donors the opportunity to make an annual fund gift.</w:t>
      </w:r>
    </w:p>
    <w:p w14:paraId="0E53AD06" w14:textId="6E4D430E" w:rsidR="00146B4D" w:rsidRPr="003D73D6" w:rsidRDefault="00146B4D" w:rsidP="00FB0A08">
      <w:pPr>
        <w:numPr>
          <w:ilvl w:val="0"/>
          <w:numId w:val="21"/>
        </w:numPr>
        <w:tabs>
          <w:tab w:val="clear" w:pos="547"/>
          <w:tab w:val="num" w:pos="1080"/>
        </w:tabs>
        <w:ind w:left="1080" w:right="-18"/>
        <w:rPr>
          <w:rFonts w:ascii="Verdana" w:hAnsi="Verdana"/>
          <w:sz w:val="20"/>
          <w:lang w:val="x-none" w:eastAsia="x-none"/>
        </w:rPr>
      </w:pPr>
      <w:r w:rsidRPr="003D73D6">
        <w:rPr>
          <w:rFonts w:ascii="Verdana" w:hAnsi="Verdana"/>
          <w:sz w:val="20"/>
          <w:lang w:eastAsia="x-none"/>
        </w:rPr>
        <w:t>Began planning the campus campaign</w:t>
      </w:r>
      <w:r w:rsidR="004B0892">
        <w:rPr>
          <w:rFonts w:ascii="Verdana" w:hAnsi="Verdana"/>
          <w:sz w:val="20"/>
          <w:lang w:eastAsia="x-none"/>
        </w:rPr>
        <w:t xml:space="preserve"> and MCC Day of Giving</w:t>
      </w:r>
      <w:r w:rsidRPr="003D73D6">
        <w:rPr>
          <w:rFonts w:ascii="Verdana" w:hAnsi="Verdana"/>
          <w:sz w:val="20"/>
          <w:lang w:eastAsia="x-none"/>
        </w:rPr>
        <w:t xml:space="preserve">.  During the month of May, faculty and staff will be encouraged to make or renew their annual fund commitments.  Personal visits, a media blitz and recognition </w:t>
      </w:r>
      <w:r w:rsidR="004B0892">
        <w:rPr>
          <w:rFonts w:ascii="Verdana" w:hAnsi="Verdana"/>
          <w:sz w:val="20"/>
          <w:lang w:eastAsia="x-none"/>
        </w:rPr>
        <w:t xml:space="preserve">events </w:t>
      </w:r>
      <w:r w:rsidRPr="003D73D6">
        <w:rPr>
          <w:rFonts w:ascii="Verdana" w:hAnsi="Verdana"/>
          <w:sz w:val="20"/>
          <w:lang w:eastAsia="x-none"/>
        </w:rPr>
        <w:t xml:space="preserve">are planned.  </w:t>
      </w:r>
    </w:p>
    <w:p w14:paraId="3B217175" w14:textId="3141DCA6" w:rsidR="00146B4D" w:rsidRPr="003D73D6" w:rsidRDefault="009D1219" w:rsidP="00FB0A08">
      <w:pPr>
        <w:numPr>
          <w:ilvl w:val="0"/>
          <w:numId w:val="21"/>
        </w:numPr>
        <w:tabs>
          <w:tab w:val="clear" w:pos="547"/>
          <w:tab w:val="num" w:pos="1080"/>
        </w:tabs>
        <w:ind w:left="1080" w:right="-18"/>
        <w:rPr>
          <w:rFonts w:ascii="Verdana" w:hAnsi="Verdana"/>
          <w:sz w:val="20"/>
          <w:lang w:val="x-none" w:eastAsia="x-none"/>
        </w:rPr>
      </w:pPr>
      <w:r>
        <w:rPr>
          <w:rFonts w:ascii="Verdana" w:hAnsi="Verdana"/>
          <w:sz w:val="20"/>
          <w:lang w:eastAsia="x-none"/>
        </w:rPr>
        <w:t xml:space="preserve">Launched an in-house </w:t>
      </w:r>
      <w:r w:rsidR="00146B4D" w:rsidRPr="003D73D6">
        <w:rPr>
          <w:rFonts w:ascii="Verdana" w:hAnsi="Verdana"/>
          <w:sz w:val="20"/>
          <w:lang w:eastAsia="x-none"/>
        </w:rPr>
        <w:t>campaign to renew annual fund donors who traditional</w:t>
      </w:r>
      <w:r w:rsidR="000E363E">
        <w:rPr>
          <w:rFonts w:ascii="Verdana" w:hAnsi="Verdana"/>
          <w:sz w:val="20"/>
          <w:lang w:eastAsia="x-none"/>
        </w:rPr>
        <w:t>ly</w:t>
      </w:r>
      <w:r w:rsidR="00146B4D" w:rsidRPr="003D73D6">
        <w:rPr>
          <w:rFonts w:ascii="Verdana" w:hAnsi="Verdana"/>
          <w:sz w:val="20"/>
          <w:lang w:eastAsia="x-none"/>
        </w:rPr>
        <w:t xml:space="preserve"> make gifts via telephone.  Print materials, personal calls, email and mail were utilized to renew </w:t>
      </w:r>
      <w:r w:rsidR="00283000" w:rsidRPr="003D73D6">
        <w:rPr>
          <w:rFonts w:ascii="Verdana" w:hAnsi="Verdana"/>
          <w:sz w:val="20"/>
          <w:lang w:eastAsia="x-none"/>
        </w:rPr>
        <w:t>donors.</w:t>
      </w:r>
    </w:p>
    <w:p w14:paraId="0D0A6AC7" w14:textId="01C6B921" w:rsidR="00146B4D" w:rsidRPr="003D73D6" w:rsidRDefault="00283000" w:rsidP="00FB0A08">
      <w:pPr>
        <w:numPr>
          <w:ilvl w:val="0"/>
          <w:numId w:val="21"/>
        </w:numPr>
        <w:tabs>
          <w:tab w:val="clear" w:pos="547"/>
          <w:tab w:val="num" w:pos="1080"/>
        </w:tabs>
        <w:ind w:left="1080" w:right="-18"/>
        <w:rPr>
          <w:rFonts w:ascii="Verdana" w:hAnsi="Verdana"/>
          <w:sz w:val="20"/>
          <w:lang w:val="x-none" w:eastAsia="x-none"/>
        </w:rPr>
      </w:pPr>
      <w:r w:rsidRPr="003D73D6">
        <w:rPr>
          <w:rFonts w:ascii="Verdana" w:hAnsi="Verdana"/>
          <w:sz w:val="20"/>
          <w:lang w:eastAsia="x-none"/>
        </w:rPr>
        <w:t xml:space="preserve">Began preparing the </w:t>
      </w:r>
      <w:r w:rsidR="00146B4D" w:rsidRPr="003D73D6">
        <w:rPr>
          <w:rFonts w:ascii="Verdana" w:hAnsi="Verdana"/>
          <w:sz w:val="20"/>
          <w:lang w:eastAsia="x-none"/>
        </w:rPr>
        <w:t xml:space="preserve">spring renewal direct mail solicitation featuring </w:t>
      </w:r>
      <w:r w:rsidRPr="003D73D6">
        <w:rPr>
          <w:rFonts w:ascii="Verdana" w:hAnsi="Verdana"/>
          <w:sz w:val="20"/>
          <w:lang w:eastAsia="x-none"/>
        </w:rPr>
        <w:t xml:space="preserve">scholarship recipients </w:t>
      </w:r>
      <w:bookmarkStart w:id="0" w:name="_GoBack"/>
      <w:r w:rsidRPr="00224058">
        <w:rPr>
          <w:rFonts w:ascii="Verdana" w:hAnsi="Verdana"/>
          <w:b/>
          <w:sz w:val="20"/>
          <w:lang w:eastAsia="x-none"/>
        </w:rPr>
        <w:t>Arianna ’16 and Briann</w:t>
      </w:r>
      <w:r w:rsidR="00146B4D" w:rsidRPr="00224058">
        <w:rPr>
          <w:rFonts w:ascii="Verdana" w:hAnsi="Verdana"/>
          <w:b/>
          <w:sz w:val="20"/>
          <w:lang w:eastAsia="x-none"/>
        </w:rPr>
        <w:t>a</w:t>
      </w:r>
      <w:r w:rsidRPr="00224058">
        <w:rPr>
          <w:rFonts w:ascii="Verdana" w:hAnsi="Verdana"/>
          <w:b/>
          <w:sz w:val="20"/>
          <w:lang w:eastAsia="x-none"/>
        </w:rPr>
        <w:t xml:space="preserve"> ’16 Thomas</w:t>
      </w:r>
      <w:bookmarkEnd w:id="0"/>
      <w:r w:rsidRPr="003D73D6">
        <w:rPr>
          <w:rFonts w:ascii="Verdana" w:hAnsi="Verdana"/>
          <w:sz w:val="20"/>
          <w:lang w:eastAsia="x-none"/>
        </w:rPr>
        <w:t xml:space="preserve">.  </w:t>
      </w:r>
      <w:r w:rsidR="00146B4D" w:rsidRPr="003D73D6">
        <w:rPr>
          <w:rFonts w:ascii="Verdana" w:hAnsi="Verdana"/>
          <w:sz w:val="20"/>
          <w:lang w:eastAsia="x-none"/>
        </w:rPr>
        <w:t xml:space="preserve">The </w:t>
      </w:r>
      <w:r w:rsidRPr="003D73D6">
        <w:rPr>
          <w:rFonts w:ascii="Verdana" w:hAnsi="Verdana"/>
          <w:sz w:val="20"/>
          <w:lang w:eastAsia="x-none"/>
        </w:rPr>
        <w:t xml:space="preserve">solicitation </w:t>
      </w:r>
      <w:r w:rsidR="00146B4D" w:rsidRPr="003D73D6">
        <w:rPr>
          <w:rFonts w:ascii="Verdana" w:hAnsi="Verdana"/>
          <w:sz w:val="20"/>
          <w:lang w:eastAsia="x-none"/>
        </w:rPr>
        <w:t xml:space="preserve">will </w:t>
      </w:r>
      <w:r w:rsidRPr="003D73D6">
        <w:rPr>
          <w:rFonts w:ascii="Verdana" w:hAnsi="Verdana"/>
          <w:sz w:val="20"/>
          <w:lang w:eastAsia="x-none"/>
        </w:rPr>
        <w:t>mail to approximately 5,000 donors</w:t>
      </w:r>
      <w:r w:rsidR="00146B4D" w:rsidRPr="003D73D6">
        <w:rPr>
          <w:rFonts w:ascii="Verdana" w:hAnsi="Verdana"/>
          <w:sz w:val="20"/>
          <w:lang w:eastAsia="x-none"/>
        </w:rPr>
        <w:t xml:space="preserve">. </w:t>
      </w:r>
    </w:p>
    <w:p w14:paraId="60225B6C" w14:textId="2B6E9A94" w:rsidR="008271D9" w:rsidRPr="0082089E" w:rsidRDefault="008271D9" w:rsidP="0037786B">
      <w:pPr>
        <w:pStyle w:val="Header"/>
        <w:numPr>
          <w:ilvl w:val="0"/>
          <w:numId w:val="21"/>
        </w:numPr>
        <w:tabs>
          <w:tab w:val="clear" w:pos="547"/>
          <w:tab w:val="num" w:pos="1080"/>
        </w:tabs>
        <w:ind w:left="1080" w:right="-18"/>
        <w:rPr>
          <w:rFonts w:ascii="Verdana" w:hAnsi="Verdana"/>
          <w:i/>
          <w:sz w:val="20"/>
        </w:rPr>
      </w:pPr>
      <w:r>
        <w:rPr>
          <w:rFonts w:ascii="Verdana" w:hAnsi="Verdana"/>
          <w:sz w:val="20"/>
          <w:lang w:val="en-US"/>
        </w:rPr>
        <w:t xml:space="preserve">In partnership with </w:t>
      </w:r>
      <w:r w:rsidRPr="008271D9">
        <w:rPr>
          <w:rFonts w:ascii="Verdana" w:hAnsi="Verdana"/>
          <w:b/>
          <w:sz w:val="20"/>
          <w:lang w:val="en-US"/>
        </w:rPr>
        <w:t xml:space="preserve">Vice President Holmes </w:t>
      </w:r>
      <w:r w:rsidRPr="000E363E">
        <w:rPr>
          <w:rFonts w:ascii="Verdana" w:hAnsi="Verdana"/>
          <w:sz w:val="20"/>
          <w:lang w:val="en-US"/>
        </w:rPr>
        <w:t>and the</w:t>
      </w:r>
      <w:r w:rsidRPr="008271D9">
        <w:rPr>
          <w:rFonts w:ascii="Verdana" w:hAnsi="Verdana"/>
          <w:b/>
          <w:sz w:val="20"/>
          <w:lang w:val="en-US"/>
        </w:rPr>
        <w:t xml:space="preserve"> Athletics Department</w:t>
      </w:r>
      <w:r>
        <w:rPr>
          <w:rFonts w:ascii="Verdana" w:hAnsi="Verdana"/>
          <w:sz w:val="20"/>
          <w:lang w:val="en-US"/>
        </w:rPr>
        <w:t xml:space="preserve">, </w:t>
      </w:r>
      <w:r w:rsidR="00B26679">
        <w:rPr>
          <w:rFonts w:ascii="Verdana" w:hAnsi="Verdana"/>
          <w:sz w:val="20"/>
          <w:lang w:val="en-US"/>
        </w:rPr>
        <w:t xml:space="preserve">launched the </w:t>
      </w:r>
      <w:r w:rsidR="00283000">
        <w:rPr>
          <w:rFonts w:ascii="Verdana" w:hAnsi="Verdana"/>
          <w:sz w:val="20"/>
          <w:lang w:val="en-US"/>
        </w:rPr>
        <w:t xml:space="preserve">second </w:t>
      </w:r>
      <w:r w:rsidR="00B26679">
        <w:rPr>
          <w:rFonts w:ascii="Verdana" w:hAnsi="Verdana"/>
          <w:sz w:val="20"/>
          <w:lang w:val="en-US"/>
        </w:rPr>
        <w:t xml:space="preserve">wave of </w:t>
      </w:r>
      <w:r>
        <w:rPr>
          <w:rFonts w:ascii="Verdana" w:hAnsi="Verdana"/>
          <w:sz w:val="20"/>
          <w:lang w:val="en-US"/>
        </w:rPr>
        <w:t>crowd fundrais</w:t>
      </w:r>
      <w:r w:rsidR="001254DF">
        <w:rPr>
          <w:rFonts w:ascii="Verdana" w:hAnsi="Verdana"/>
          <w:sz w:val="20"/>
          <w:lang w:val="en-US"/>
        </w:rPr>
        <w:t xml:space="preserve">ers </w:t>
      </w:r>
      <w:r w:rsidR="00283000">
        <w:rPr>
          <w:rFonts w:ascii="Verdana" w:hAnsi="Verdana"/>
          <w:sz w:val="20"/>
          <w:lang w:val="en-US"/>
        </w:rPr>
        <w:t>–</w:t>
      </w:r>
      <w:r w:rsidR="001254DF">
        <w:rPr>
          <w:rFonts w:ascii="Verdana" w:hAnsi="Verdana"/>
          <w:sz w:val="20"/>
          <w:lang w:val="en-US"/>
        </w:rPr>
        <w:t xml:space="preserve"> </w:t>
      </w:r>
      <w:r w:rsidR="00283000">
        <w:rPr>
          <w:rFonts w:ascii="Verdana" w:hAnsi="Verdana"/>
          <w:sz w:val="20"/>
          <w:lang w:val="en-US"/>
        </w:rPr>
        <w:t>softball, baseball, women’s and men’s lacrosse, women’s and men’s swimming</w:t>
      </w:r>
      <w:r w:rsidR="00B26679">
        <w:rPr>
          <w:rFonts w:ascii="Verdana" w:hAnsi="Verdana"/>
          <w:sz w:val="20"/>
          <w:lang w:val="en-US"/>
        </w:rPr>
        <w:t>.</w:t>
      </w:r>
      <w:r w:rsidR="00283000">
        <w:rPr>
          <w:rFonts w:ascii="Verdana" w:hAnsi="Verdana"/>
          <w:sz w:val="20"/>
          <w:lang w:val="en-US"/>
        </w:rPr>
        <w:t xml:space="preserve">  To date</w:t>
      </w:r>
      <w:r w:rsidR="00FB0A08">
        <w:rPr>
          <w:rFonts w:ascii="Verdana" w:hAnsi="Verdana"/>
          <w:sz w:val="20"/>
          <w:lang w:val="en-US"/>
        </w:rPr>
        <w:t xml:space="preserve"> $28,159</w:t>
      </w:r>
      <w:r w:rsidR="00283000">
        <w:rPr>
          <w:rFonts w:ascii="Verdana" w:hAnsi="Verdana"/>
          <w:sz w:val="20"/>
          <w:lang w:val="en-US"/>
        </w:rPr>
        <w:t xml:space="preserve"> has been raised through the crowd fundraising platform.</w:t>
      </w:r>
    </w:p>
    <w:p w14:paraId="63EA9BCF" w14:textId="77777777" w:rsidR="004B0892" w:rsidRPr="009618B5" w:rsidRDefault="004B0892" w:rsidP="004B0892">
      <w:pPr>
        <w:numPr>
          <w:ilvl w:val="0"/>
          <w:numId w:val="21"/>
        </w:numPr>
        <w:tabs>
          <w:tab w:val="clear" w:pos="547"/>
          <w:tab w:val="left" w:pos="1080"/>
        </w:tabs>
        <w:ind w:left="1080" w:right="-18"/>
        <w:rPr>
          <w:rFonts w:ascii="Verdana" w:hAnsi="Verdana"/>
          <w:sz w:val="20"/>
          <w:lang w:val="x-none" w:eastAsia="x-none"/>
        </w:rPr>
      </w:pPr>
      <w:r>
        <w:rPr>
          <w:rFonts w:ascii="Verdana" w:hAnsi="Verdana"/>
          <w:sz w:val="20"/>
          <w:lang w:eastAsia="x-none"/>
        </w:rPr>
        <w:t>Achieved 100 percent board giving.</w:t>
      </w:r>
    </w:p>
    <w:p w14:paraId="3A683EBF" w14:textId="77777777" w:rsidR="004B0892" w:rsidRPr="003D73D6" w:rsidRDefault="004B0892" w:rsidP="004B0892">
      <w:pPr>
        <w:numPr>
          <w:ilvl w:val="0"/>
          <w:numId w:val="21"/>
        </w:numPr>
        <w:tabs>
          <w:tab w:val="clear" w:pos="547"/>
          <w:tab w:val="num" w:pos="1080"/>
        </w:tabs>
        <w:ind w:left="1080" w:right="-18"/>
        <w:rPr>
          <w:rFonts w:ascii="Verdana" w:hAnsi="Verdana"/>
          <w:sz w:val="20"/>
          <w:lang w:val="x-none" w:eastAsia="x-none"/>
        </w:rPr>
      </w:pPr>
      <w:r w:rsidRPr="003D73D6">
        <w:rPr>
          <w:rFonts w:ascii="Verdana" w:hAnsi="Verdana"/>
          <w:sz w:val="20"/>
          <w:lang w:val="x-none" w:eastAsia="x-none"/>
        </w:rPr>
        <w:t>Secured</w:t>
      </w:r>
      <w:r w:rsidRPr="003D73D6">
        <w:rPr>
          <w:rFonts w:ascii="Verdana" w:hAnsi="Verdana"/>
          <w:sz w:val="20"/>
          <w:lang w:eastAsia="x-none"/>
        </w:rPr>
        <w:t xml:space="preserve"> $426,608 in </w:t>
      </w:r>
      <w:r w:rsidRPr="003D73D6">
        <w:rPr>
          <w:rFonts w:ascii="Verdana" w:hAnsi="Verdana"/>
          <w:sz w:val="20"/>
          <w:lang w:val="x-none" w:eastAsia="x-none"/>
        </w:rPr>
        <w:t>gifts and pledges to date, representing</w:t>
      </w:r>
      <w:r w:rsidRPr="003D73D6">
        <w:rPr>
          <w:rFonts w:ascii="Verdana" w:hAnsi="Verdana"/>
          <w:sz w:val="20"/>
          <w:lang w:eastAsia="x-none"/>
        </w:rPr>
        <w:t xml:space="preserve"> 64 </w:t>
      </w:r>
      <w:r w:rsidRPr="003D73D6">
        <w:rPr>
          <w:rFonts w:ascii="Verdana" w:hAnsi="Verdana"/>
          <w:sz w:val="20"/>
          <w:lang w:val="x-none" w:eastAsia="x-none"/>
        </w:rPr>
        <w:t>percent of goal.</w:t>
      </w:r>
    </w:p>
    <w:p w14:paraId="7C2F5BD8" w14:textId="77777777" w:rsidR="00A41153" w:rsidRDefault="00A41153" w:rsidP="005812A0">
      <w:pPr>
        <w:pStyle w:val="Header"/>
        <w:tabs>
          <w:tab w:val="clear" w:pos="4320"/>
          <w:tab w:val="clear" w:pos="8640"/>
        </w:tabs>
        <w:ind w:right="-18"/>
        <w:rPr>
          <w:rFonts w:ascii="Verdana" w:hAnsi="Verdana"/>
          <w:i/>
          <w:sz w:val="20"/>
          <w:lang w:val="en-US"/>
        </w:rPr>
      </w:pPr>
    </w:p>
    <w:p w14:paraId="4DDB3BAE" w14:textId="565A82AC" w:rsidR="008E7AFB" w:rsidRPr="00993434" w:rsidRDefault="000A1CDA" w:rsidP="005812A0">
      <w:pPr>
        <w:pStyle w:val="Header"/>
        <w:tabs>
          <w:tab w:val="clear" w:pos="4320"/>
          <w:tab w:val="clear" w:pos="8640"/>
        </w:tabs>
        <w:ind w:right="-18"/>
        <w:rPr>
          <w:rFonts w:ascii="Verdana" w:hAnsi="Verdana"/>
          <w:i/>
          <w:sz w:val="20"/>
        </w:rPr>
      </w:pPr>
      <w:r>
        <w:rPr>
          <w:rFonts w:ascii="Verdana" w:hAnsi="Verdana"/>
          <w:i/>
          <w:sz w:val="20"/>
          <w:lang w:val="en-US"/>
        </w:rPr>
        <w:br/>
      </w:r>
      <w:r w:rsidR="005812A0">
        <w:rPr>
          <w:rFonts w:ascii="Verdana" w:hAnsi="Verdana"/>
          <w:i/>
          <w:sz w:val="20"/>
          <w:lang w:val="en-US"/>
        </w:rPr>
        <w:t xml:space="preserve"> </w:t>
      </w:r>
      <w:r w:rsidR="00EC1123">
        <w:rPr>
          <w:rFonts w:ascii="Verdana" w:hAnsi="Verdana"/>
          <w:i/>
          <w:sz w:val="20"/>
          <w:lang w:val="en-US"/>
        </w:rPr>
        <w:t xml:space="preserve"> </w:t>
      </w:r>
      <w:r w:rsidR="008E7AFB" w:rsidRPr="00993434">
        <w:rPr>
          <w:rFonts w:ascii="Verdana" w:hAnsi="Verdana"/>
          <w:i/>
          <w:sz w:val="20"/>
        </w:rPr>
        <w:t>Major Gifts</w:t>
      </w:r>
    </w:p>
    <w:p w14:paraId="5F154E0E" w14:textId="31FD166C" w:rsidR="00C409CF" w:rsidRDefault="00C409CF" w:rsidP="00C409CF">
      <w:pPr>
        <w:pStyle w:val="ListParagraph"/>
        <w:numPr>
          <w:ilvl w:val="0"/>
          <w:numId w:val="12"/>
        </w:numPr>
        <w:tabs>
          <w:tab w:val="left" w:pos="1080"/>
        </w:tabs>
        <w:ind w:left="1080"/>
        <w:rPr>
          <w:rFonts w:ascii="Verdana" w:hAnsi="Verdana" w:cs="Arial"/>
          <w:sz w:val="20"/>
        </w:rPr>
      </w:pPr>
      <w:r>
        <w:rPr>
          <w:rFonts w:ascii="Verdana" w:hAnsi="Verdana" w:cs="Arial"/>
          <w:sz w:val="20"/>
        </w:rPr>
        <w:t xml:space="preserve">Continued to grow the </w:t>
      </w:r>
      <w:r w:rsidRPr="00C409CF">
        <w:rPr>
          <w:rFonts w:ascii="Verdana" w:hAnsi="Verdana" w:cs="Arial"/>
          <w:sz w:val="20"/>
        </w:rPr>
        <w:t>Dreamkeepers Emergency Need Fund</w:t>
      </w:r>
      <w:r w:rsidR="000E363E">
        <w:rPr>
          <w:rFonts w:ascii="Verdana" w:hAnsi="Verdana" w:cs="Arial"/>
          <w:sz w:val="20"/>
        </w:rPr>
        <w:t xml:space="preserve"> with</w:t>
      </w:r>
      <w:r>
        <w:rPr>
          <w:rFonts w:ascii="Verdana" w:hAnsi="Verdana" w:cs="Arial"/>
          <w:sz w:val="20"/>
        </w:rPr>
        <w:t xml:space="preserve"> more than $75,000 in gifts from </w:t>
      </w:r>
      <w:r w:rsidRPr="00C409CF">
        <w:rPr>
          <w:rFonts w:ascii="Verdana" w:hAnsi="Verdana" w:cs="Arial"/>
          <w:b/>
          <w:sz w:val="20"/>
        </w:rPr>
        <w:t>Tim ’80 and Robin ’80 Wentworth, Paychex Community Foundation, Connors and Ferris LLP</w:t>
      </w:r>
      <w:r>
        <w:rPr>
          <w:rFonts w:ascii="Verdana" w:hAnsi="Verdana" w:cs="Arial"/>
          <w:sz w:val="20"/>
        </w:rPr>
        <w:t xml:space="preserve">, and the Cabin Fever event. Special thanks to </w:t>
      </w:r>
      <w:r w:rsidRPr="00C409CF">
        <w:rPr>
          <w:rFonts w:ascii="Verdana" w:hAnsi="Verdana" w:cs="Arial"/>
          <w:b/>
          <w:sz w:val="20"/>
        </w:rPr>
        <w:t>Neil Rohrer</w:t>
      </w:r>
      <w:r>
        <w:rPr>
          <w:rFonts w:ascii="Verdana" w:hAnsi="Verdana" w:cs="Arial"/>
          <w:sz w:val="20"/>
        </w:rPr>
        <w:t xml:space="preserve"> and </w:t>
      </w:r>
      <w:r w:rsidRPr="00C409CF">
        <w:rPr>
          <w:rFonts w:ascii="Verdana" w:hAnsi="Verdana" w:cs="Arial"/>
          <w:b/>
          <w:sz w:val="20"/>
        </w:rPr>
        <w:t>Jeremy Wolk</w:t>
      </w:r>
      <w:r>
        <w:rPr>
          <w:rFonts w:ascii="Verdana" w:hAnsi="Verdana" w:cs="Arial"/>
          <w:sz w:val="20"/>
        </w:rPr>
        <w:t xml:space="preserve"> for their leadership of this endeavor. </w:t>
      </w:r>
    </w:p>
    <w:p w14:paraId="3346B0AA" w14:textId="549746D0" w:rsidR="00CA7078" w:rsidRDefault="00CA7078" w:rsidP="008271D9">
      <w:pPr>
        <w:pStyle w:val="ListParagraph"/>
        <w:numPr>
          <w:ilvl w:val="0"/>
          <w:numId w:val="12"/>
        </w:numPr>
        <w:tabs>
          <w:tab w:val="left" w:pos="1080"/>
        </w:tabs>
        <w:ind w:left="1080"/>
        <w:rPr>
          <w:rFonts w:ascii="Verdana" w:hAnsi="Verdana" w:cs="Arial"/>
          <w:sz w:val="20"/>
        </w:rPr>
      </w:pPr>
      <w:r>
        <w:rPr>
          <w:rFonts w:ascii="Verdana" w:hAnsi="Verdana" w:cs="Arial"/>
          <w:sz w:val="20"/>
        </w:rPr>
        <w:t xml:space="preserve">Renewed </w:t>
      </w:r>
      <w:r w:rsidRPr="00CA7078">
        <w:rPr>
          <w:rFonts w:ascii="Verdana" w:hAnsi="Verdana" w:cs="Arial"/>
          <w:b/>
          <w:sz w:val="20"/>
        </w:rPr>
        <w:t>First Niagara Bank Foundation</w:t>
      </w:r>
      <w:r>
        <w:rPr>
          <w:rFonts w:ascii="Verdana" w:hAnsi="Verdana" w:cs="Arial"/>
          <w:sz w:val="20"/>
        </w:rPr>
        <w:t xml:space="preserve">’s support of the College Readiness Program at World of Inquiry School #58 </w:t>
      </w:r>
      <w:r w:rsidR="001A5DD1">
        <w:rPr>
          <w:rFonts w:ascii="Verdana" w:hAnsi="Verdana" w:cs="Arial"/>
          <w:sz w:val="20"/>
        </w:rPr>
        <w:t>for the 2015-16 academic year</w:t>
      </w:r>
      <w:r>
        <w:rPr>
          <w:rFonts w:ascii="Verdana" w:hAnsi="Verdana" w:cs="Arial"/>
          <w:sz w:val="20"/>
        </w:rPr>
        <w:t>. Th</w:t>
      </w:r>
      <w:r w:rsidR="001A5DD1">
        <w:rPr>
          <w:rFonts w:ascii="Verdana" w:hAnsi="Verdana" w:cs="Arial"/>
          <w:sz w:val="20"/>
        </w:rPr>
        <w:t xml:space="preserve">eir $45,000 grant will </w:t>
      </w:r>
      <w:r>
        <w:rPr>
          <w:rFonts w:ascii="Verdana" w:hAnsi="Verdana" w:cs="Arial"/>
          <w:sz w:val="20"/>
        </w:rPr>
        <w:t xml:space="preserve">ensure that </w:t>
      </w:r>
      <w:r w:rsidR="001A5DD1">
        <w:rPr>
          <w:rFonts w:ascii="Verdana" w:hAnsi="Verdana" w:cs="Arial"/>
          <w:sz w:val="20"/>
        </w:rPr>
        <w:t>WOIS</w:t>
      </w:r>
      <w:r>
        <w:rPr>
          <w:rFonts w:ascii="Verdana" w:hAnsi="Verdana" w:cs="Arial"/>
          <w:sz w:val="20"/>
        </w:rPr>
        <w:t xml:space="preserve"> high school seniors are ready for college or work upon graduation. Of the 56 WOIS graduates in the Class of 2015, 13 are now enrolled at MCC. </w:t>
      </w:r>
    </w:p>
    <w:p w14:paraId="5A50FABE" w14:textId="485311B4" w:rsidR="00CA7078" w:rsidRDefault="00CA7078" w:rsidP="008271D9">
      <w:pPr>
        <w:pStyle w:val="ListParagraph"/>
        <w:numPr>
          <w:ilvl w:val="0"/>
          <w:numId w:val="12"/>
        </w:numPr>
        <w:tabs>
          <w:tab w:val="left" w:pos="1080"/>
        </w:tabs>
        <w:ind w:left="1080"/>
        <w:rPr>
          <w:rFonts w:ascii="Verdana" w:hAnsi="Verdana" w:cs="Arial"/>
          <w:sz w:val="20"/>
        </w:rPr>
      </w:pPr>
      <w:r>
        <w:rPr>
          <w:rFonts w:ascii="Verdana" w:hAnsi="Verdana" w:cs="Arial"/>
          <w:sz w:val="20"/>
        </w:rPr>
        <w:t xml:space="preserve">Established the Robert Strong Family Scholarship with a gift of $36,000 from </w:t>
      </w:r>
      <w:r w:rsidRPr="00CA7078">
        <w:rPr>
          <w:rFonts w:ascii="Verdana" w:hAnsi="Verdana" w:cs="Arial"/>
          <w:b/>
          <w:sz w:val="20"/>
        </w:rPr>
        <w:t>Kathy Strong</w:t>
      </w:r>
      <w:r>
        <w:rPr>
          <w:rFonts w:ascii="Verdana" w:hAnsi="Verdana" w:cs="Arial"/>
          <w:sz w:val="20"/>
        </w:rPr>
        <w:t xml:space="preserve">, a new donor to the MCC Foundation. This scholarship will support students with financial need enrolled in one of MCC’s career technical education certificate programs. </w:t>
      </w:r>
    </w:p>
    <w:p w14:paraId="35DB0E04" w14:textId="45D2A343" w:rsidR="00CA7078" w:rsidRDefault="00CA7078" w:rsidP="008271D9">
      <w:pPr>
        <w:pStyle w:val="ListParagraph"/>
        <w:numPr>
          <w:ilvl w:val="0"/>
          <w:numId w:val="12"/>
        </w:numPr>
        <w:tabs>
          <w:tab w:val="left" w:pos="1080"/>
        </w:tabs>
        <w:ind w:left="1080"/>
        <w:rPr>
          <w:rFonts w:ascii="Verdana" w:hAnsi="Verdana" w:cs="Arial"/>
          <w:sz w:val="20"/>
        </w:rPr>
      </w:pPr>
      <w:r>
        <w:rPr>
          <w:rFonts w:ascii="Verdana" w:hAnsi="Verdana" w:cs="Arial"/>
          <w:sz w:val="20"/>
        </w:rPr>
        <w:t xml:space="preserve">Received a $30,000 grant from the </w:t>
      </w:r>
      <w:r w:rsidRPr="00CA7078">
        <w:rPr>
          <w:rFonts w:ascii="Verdana" w:hAnsi="Verdana" w:cs="Arial"/>
          <w:b/>
          <w:sz w:val="20"/>
        </w:rPr>
        <w:t>Davenport Hatch Foundation</w:t>
      </w:r>
      <w:r>
        <w:rPr>
          <w:rFonts w:ascii="Verdana" w:hAnsi="Verdana" w:cs="Arial"/>
          <w:sz w:val="20"/>
        </w:rPr>
        <w:t xml:space="preserve"> to renovate the kitchen at the Richard M. Guon Child Care Center at MCC’s Brighton Campus. This year marks the 25</w:t>
      </w:r>
      <w:r w:rsidRPr="00CA7078">
        <w:rPr>
          <w:rFonts w:ascii="Verdana" w:hAnsi="Verdana" w:cs="Arial"/>
          <w:sz w:val="20"/>
          <w:vertAlign w:val="superscript"/>
        </w:rPr>
        <w:t>th</w:t>
      </w:r>
      <w:r>
        <w:rPr>
          <w:rFonts w:ascii="Verdana" w:hAnsi="Verdana" w:cs="Arial"/>
          <w:sz w:val="20"/>
        </w:rPr>
        <w:t xml:space="preserve"> anniversary of the Child Care Center and the first time the kitchen will receive significant upgrades. </w:t>
      </w:r>
    </w:p>
    <w:p w14:paraId="764B679B" w14:textId="6D097D81" w:rsidR="00CA7078" w:rsidRDefault="00CA7078" w:rsidP="008271D9">
      <w:pPr>
        <w:pStyle w:val="ListParagraph"/>
        <w:numPr>
          <w:ilvl w:val="0"/>
          <w:numId w:val="12"/>
        </w:numPr>
        <w:tabs>
          <w:tab w:val="left" w:pos="1080"/>
        </w:tabs>
        <w:ind w:left="1080"/>
        <w:rPr>
          <w:rFonts w:ascii="Verdana" w:hAnsi="Verdana" w:cs="Arial"/>
          <w:sz w:val="20"/>
        </w:rPr>
      </w:pPr>
      <w:r w:rsidRPr="00CA7078">
        <w:rPr>
          <w:rFonts w:ascii="Verdana" w:hAnsi="Verdana" w:cs="Arial"/>
          <w:b/>
          <w:sz w:val="20"/>
        </w:rPr>
        <w:t>ESL Federal Credit Union Charitable Foundation</w:t>
      </w:r>
      <w:r>
        <w:rPr>
          <w:rFonts w:ascii="Verdana" w:hAnsi="Verdana" w:cs="Arial"/>
          <w:sz w:val="20"/>
        </w:rPr>
        <w:t xml:space="preserve"> will reprise its role as the title sponsor of Scholars’ Day with a $25,000 gift. Many thanks for </w:t>
      </w:r>
      <w:r w:rsidRPr="000E363E">
        <w:rPr>
          <w:rFonts w:ascii="Verdana" w:hAnsi="Verdana" w:cs="Arial"/>
          <w:b/>
          <w:sz w:val="20"/>
        </w:rPr>
        <w:t>Maureen Wolfe’s</w:t>
      </w:r>
      <w:r>
        <w:rPr>
          <w:rFonts w:ascii="Verdana" w:hAnsi="Verdana" w:cs="Arial"/>
          <w:sz w:val="20"/>
        </w:rPr>
        <w:t xml:space="preserve"> leadership </w:t>
      </w:r>
      <w:r w:rsidR="00C409CF">
        <w:rPr>
          <w:rFonts w:ascii="Verdana" w:hAnsi="Verdana" w:cs="Arial"/>
          <w:sz w:val="20"/>
        </w:rPr>
        <w:t>in renewing ESL’s support.</w:t>
      </w:r>
    </w:p>
    <w:p w14:paraId="7AD2335D" w14:textId="2020AE7C" w:rsidR="00C409CF" w:rsidRDefault="00C409CF" w:rsidP="008271D9">
      <w:pPr>
        <w:pStyle w:val="ListParagraph"/>
        <w:numPr>
          <w:ilvl w:val="0"/>
          <w:numId w:val="12"/>
        </w:numPr>
        <w:tabs>
          <w:tab w:val="left" w:pos="1080"/>
        </w:tabs>
        <w:ind w:left="1080"/>
        <w:rPr>
          <w:rFonts w:ascii="Verdana" w:hAnsi="Verdana" w:cs="Arial"/>
          <w:sz w:val="20"/>
        </w:rPr>
      </w:pPr>
      <w:r w:rsidRPr="00C409CF">
        <w:rPr>
          <w:rFonts w:ascii="Verdana" w:hAnsi="Verdana" w:cs="Arial"/>
          <w:sz w:val="20"/>
        </w:rPr>
        <w:t xml:space="preserve">Received a $25,000 pledge from </w:t>
      </w:r>
      <w:r w:rsidRPr="00C409CF">
        <w:rPr>
          <w:rFonts w:ascii="Verdana" w:hAnsi="Verdana" w:cs="Arial"/>
          <w:b/>
          <w:sz w:val="20"/>
        </w:rPr>
        <w:t>Lewis Tree Service</w:t>
      </w:r>
      <w:r w:rsidRPr="00C409CF">
        <w:rPr>
          <w:rFonts w:ascii="Verdana" w:hAnsi="Verdana" w:cs="Arial"/>
          <w:sz w:val="20"/>
        </w:rPr>
        <w:t xml:space="preserve"> to support Rochester City School District students enrolled at MCC.</w:t>
      </w:r>
    </w:p>
    <w:p w14:paraId="10792C43" w14:textId="4F6057C3" w:rsidR="00C409CF" w:rsidRDefault="00C409CF" w:rsidP="008271D9">
      <w:pPr>
        <w:pStyle w:val="ListParagraph"/>
        <w:numPr>
          <w:ilvl w:val="0"/>
          <w:numId w:val="12"/>
        </w:numPr>
        <w:tabs>
          <w:tab w:val="left" w:pos="1080"/>
        </w:tabs>
        <w:ind w:left="1080"/>
        <w:rPr>
          <w:rFonts w:ascii="Verdana" w:hAnsi="Verdana" w:cs="Arial"/>
          <w:sz w:val="20"/>
        </w:rPr>
      </w:pPr>
      <w:r>
        <w:rPr>
          <w:rFonts w:ascii="Verdana" w:hAnsi="Verdana" w:cs="Arial"/>
          <w:sz w:val="20"/>
        </w:rPr>
        <w:t xml:space="preserve">Created the Lena M. Gantt Scholarship with a $10,000 gift from </w:t>
      </w:r>
      <w:r w:rsidRPr="00C409CF">
        <w:rPr>
          <w:rFonts w:ascii="Verdana" w:hAnsi="Verdana" w:cs="Arial"/>
          <w:b/>
          <w:sz w:val="20"/>
        </w:rPr>
        <w:t>Hon. David F. Gantt</w:t>
      </w:r>
      <w:r>
        <w:rPr>
          <w:rFonts w:ascii="Verdana" w:hAnsi="Verdana" w:cs="Arial"/>
          <w:sz w:val="20"/>
        </w:rPr>
        <w:t xml:space="preserve">. </w:t>
      </w:r>
    </w:p>
    <w:p w14:paraId="3E13A42A" w14:textId="3FA5DE94" w:rsidR="00C409CF" w:rsidRDefault="00C409CF" w:rsidP="008271D9">
      <w:pPr>
        <w:pStyle w:val="ListParagraph"/>
        <w:numPr>
          <w:ilvl w:val="0"/>
          <w:numId w:val="12"/>
        </w:numPr>
        <w:tabs>
          <w:tab w:val="left" w:pos="1080"/>
        </w:tabs>
        <w:ind w:left="1080"/>
        <w:rPr>
          <w:rFonts w:ascii="Verdana" w:hAnsi="Verdana" w:cs="Arial"/>
          <w:sz w:val="20"/>
        </w:rPr>
      </w:pPr>
      <w:r>
        <w:rPr>
          <w:rFonts w:ascii="Verdana" w:hAnsi="Verdana" w:cs="Arial"/>
          <w:sz w:val="20"/>
        </w:rPr>
        <w:t xml:space="preserve">Hosted a “sold out” prospect breakfast with </w:t>
      </w:r>
      <w:r w:rsidRPr="000E363E">
        <w:rPr>
          <w:rFonts w:ascii="Verdana" w:hAnsi="Verdana" w:cs="Arial"/>
          <w:b/>
          <w:sz w:val="20"/>
        </w:rPr>
        <w:t>Dr. Kress</w:t>
      </w:r>
      <w:r>
        <w:rPr>
          <w:rFonts w:ascii="Verdana" w:hAnsi="Verdana" w:cs="Arial"/>
          <w:sz w:val="20"/>
        </w:rPr>
        <w:t xml:space="preserve"> on January 6 with 10 prospects. </w:t>
      </w:r>
      <w:r w:rsidR="008D205F">
        <w:rPr>
          <w:rFonts w:ascii="Verdana" w:hAnsi="Verdana" w:cs="Arial"/>
          <w:sz w:val="20"/>
        </w:rPr>
        <w:t xml:space="preserve">Foundation </w:t>
      </w:r>
      <w:r>
        <w:rPr>
          <w:rFonts w:ascii="Verdana" w:hAnsi="Verdana" w:cs="Arial"/>
          <w:sz w:val="20"/>
        </w:rPr>
        <w:t xml:space="preserve">Directors </w:t>
      </w:r>
      <w:r w:rsidRPr="008D205F">
        <w:rPr>
          <w:rFonts w:ascii="Verdana" w:hAnsi="Verdana" w:cs="Arial"/>
          <w:b/>
          <w:sz w:val="20"/>
        </w:rPr>
        <w:t>Dan Burns, John DiMarco II, Sergio Esteban</w:t>
      </w:r>
      <w:r>
        <w:rPr>
          <w:rFonts w:ascii="Verdana" w:hAnsi="Verdana" w:cs="Arial"/>
          <w:sz w:val="20"/>
        </w:rPr>
        <w:t xml:space="preserve">, and </w:t>
      </w:r>
      <w:r w:rsidRPr="008D205F">
        <w:rPr>
          <w:rFonts w:ascii="Verdana" w:hAnsi="Verdana" w:cs="Arial"/>
          <w:b/>
          <w:sz w:val="20"/>
        </w:rPr>
        <w:t>Mark Siwiec</w:t>
      </w:r>
      <w:r>
        <w:rPr>
          <w:rFonts w:ascii="Verdana" w:hAnsi="Verdana" w:cs="Arial"/>
          <w:sz w:val="20"/>
        </w:rPr>
        <w:t xml:space="preserve"> played a significant role in introducing us to many of the new prospects who were in attendance. </w:t>
      </w:r>
    </w:p>
    <w:p w14:paraId="2010CED4" w14:textId="7E3AE8F1" w:rsidR="008D205F" w:rsidRDefault="008D205F" w:rsidP="008271D9">
      <w:pPr>
        <w:pStyle w:val="ListParagraph"/>
        <w:numPr>
          <w:ilvl w:val="0"/>
          <w:numId w:val="12"/>
        </w:numPr>
        <w:tabs>
          <w:tab w:val="left" w:pos="1080"/>
        </w:tabs>
        <w:ind w:left="1080"/>
        <w:rPr>
          <w:rFonts w:ascii="Verdana" w:hAnsi="Verdana" w:cs="Arial"/>
          <w:sz w:val="20"/>
        </w:rPr>
      </w:pPr>
      <w:r>
        <w:rPr>
          <w:rFonts w:ascii="Verdana" w:hAnsi="Verdana" w:cs="Arial"/>
          <w:sz w:val="20"/>
        </w:rPr>
        <w:t xml:space="preserve">With the leadership of </w:t>
      </w:r>
      <w:r w:rsidRPr="008D205F">
        <w:rPr>
          <w:rFonts w:ascii="Verdana" w:hAnsi="Verdana" w:cs="Arial"/>
          <w:b/>
          <w:sz w:val="20"/>
        </w:rPr>
        <w:t>Sergio Esteban</w:t>
      </w:r>
      <w:r>
        <w:rPr>
          <w:rFonts w:ascii="Verdana" w:hAnsi="Verdana" w:cs="Arial"/>
          <w:sz w:val="20"/>
        </w:rPr>
        <w:t xml:space="preserve">, continued to engage </w:t>
      </w:r>
      <w:r w:rsidRPr="008D205F">
        <w:rPr>
          <w:rFonts w:ascii="Verdana" w:hAnsi="Verdana" w:cs="Arial"/>
          <w:b/>
          <w:sz w:val="20"/>
        </w:rPr>
        <w:t>Iberdrola USA</w:t>
      </w:r>
      <w:r>
        <w:rPr>
          <w:rFonts w:ascii="Verdana" w:hAnsi="Verdana" w:cs="Arial"/>
          <w:sz w:val="20"/>
        </w:rPr>
        <w:t xml:space="preserve"> in making a leadership gift to the Single Stop program.</w:t>
      </w:r>
    </w:p>
    <w:p w14:paraId="35077198" w14:textId="7DCF1522" w:rsidR="008D205F" w:rsidRDefault="008D205F" w:rsidP="008271D9">
      <w:pPr>
        <w:pStyle w:val="ListParagraph"/>
        <w:numPr>
          <w:ilvl w:val="0"/>
          <w:numId w:val="12"/>
        </w:numPr>
        <w:tabs>
          <w:tab w:val="left" w:pos="1080"/>
        </w:tabs>
        <w:ind w:left="1080"/>
        <w:rPr>
          <w:rFonts w:ascii="Verdana" w:hAnsi="Verdana" w:cs="Arial"/>
          <w:sz w:val="20"/>
        </w:rPr>
      </w:pPr>
      <w:r>
        <w:rPr>
          <w:rFonts w:ascii="Verdana" w:hAnsi="Verdana" w:cs="Arial"/>
          <w:sz w:val="20"/>
        </w:rPr>
        <w:t xml:space="preserve">Hosted leaders from </w:t>
      </w:r>
      <w:r w:rsidRPr="008D205F">
        <w:rPr>
          <w:rFonts w:ascii="Verdana" w:hAnsi="Verdana" w:cs="Arial"/>
          <w:b/>
          <w:sz w:val="20"/>
        </w:rPr>
        <w:t>Corning Incorporated</w:t>
      </w:r>
      <w:r>
        <w:rPr>
          <w:rFonts w:ascii="Verdana" w:hAnsi="Verdana" w:cs="Arial"/>
          <w:sz w:val="20"/>
        </w:rPr>
        <w:t xml:space="preserve"> and the </w:t>
      </w:r>
      <w:r w:rsidRPr="008D205F">
        <w:rPr>
          <w:rFonts w:ascii="Verdana" w:hAnsi="Verdana" w:cs="Arial"/>
          <w:b/>
          <w:sz w:val="20"/>
        </w:rPr>
        <w:t>Corning Incorporated Foundation</w:t>
      </w:r>
      <w:r>
        <w:rPr>
          <w:rFonts w:ascii="Verdana" w:hAnsi="Verdana" w:cs="Arial"/>
          <w:sz w:val="20"/>
        </w:rPr>
        <w:t xml:space="preserve"> on campus on January 22 to provide them with an annual update on their investment in MCC’s Optical Systems Technology program. Foundation directors </w:t>
      </w:r>
      <w:r w:rsidRPr="008D205F">
        <w:rPr>
          <w:rFonts w:ascii="Verdana" w:hAnsi="Verdana" w:cs="Arial"/>
          <w:b/>
          <w:sz w:val="20"/>
        </w:rPr>
        <w:t>Karen Martin</w:t>
      </w:r>
      <w:r>
        <w:rPr>
          <w:rFonts w:ascii="Verdana" w:hAnsi="Verdana" w:cs="Arial"/>
          <w:sz w:val="20"/>
        </w:rPr>
        <w:t xml:space="preserve"> and </w:t>
      </w:r>
      <w:r w:rsidRPr="008D205F">
        <w:rPr>
          <w:rFonts w:ascii="Verdana" w:hAnsi="Verdana" w:cs="Arial"/>
          <w:b/>
          <w:sz w:val="20"/>
        </w:rPr>
        <w:t>Jim Sydor ’71</w:t>
      </w:r>
      <w:r>
        <w:rPr>
          <w:rFonts w:ascii="Verdana" w:hAnsi="Verdana" w:cs="Arial"/>
          <w:sz w:val="20"/>
        </w:rPr>
        <w:t xml:space="preserve"> played a valuable role in strengthening our relationship with Corning and delivering another positive report. </w:t>
      </w:r>
    </w:p>
    <w:p w14:paraId="0C6AAA59" w14:textId="4671FF45" w:rsidR="008D205F" w:rsidRDefault="008D205F" w:rsidP="008271D9">
      <w:pPr>
        <w:pStyle w:val="ListParagraph"/>
        <w:numPr>
          <w:ilvl w:val="0"/>
          <w:numId w:val="12"/>
        </w:numPr>
        <w:tabs>
          <w:tab w:val="left" w:pos="1080"/>
        </w:tabs>
        <w:ind w:left="1080"/>
        <w:rPr>
          <w:rFonts w:ascii="Verdana" w:hAnsi="Verdana" w:cs="Arial"/>
          <w:sz w:val="20"/>
        </w:rPr>
      </w:pPr>
      <w:r>
        <w:rPr>
          <w:rFonts w:ascii="Verdana" w:hAnsi="Verdana" w:cs="Arial"/>
          <w:sz w:val="20"/>
        </w:rPr>
        <w:t xml:space="preserve">Provided executives from </w:t>
      </w:r>
      <w:r w:rsidRPr="008D205F">
        <w:rPr>
          <w:rFonts w:ascii="Verdana" w:hAnsi="Verdana" w:cs="Arial"/>
          <w:b/>
          <w:sz w:val="20"/>
        </w:rPr>
        <w:t>Xerox Corp.</w:t>
      </w:r>
      <w:r>
        <w:rPr>
          <w:rFonts w:ascii="Verdana" w:hAnsi="Verdana" w:cs="Arial"/>
          <w:sz w:val="20"/>
        </w:rPr>
        <w:t xml:space="preserve"> and the </w:t>
      </w:r>
      <w:r w:rsidRPr="008D205F">
        <w:rPr>
          <w:rFonts w:ascii="Verdana" w:hAnsi="Verdana" w:cs="Arial"/>
          <w:b/>
          <w:sz w:val="20"/>
        </w:rPr>
        <w:t>Xerox Foundation</w:t>
      </w:r>
      <w:r>
        <w:rPr>
          <w:rFonts w:ascii="Verdana" w:hAnsi="Verdana" w:cs="Arial"/>
          <w:sz w:val="20"/>
        </w:rPr>
        <w:t xml:space="preserve"> with an annual update on their investment in STEM programs at MCC during a campus visit on March 24. They learned about the positive impact that they have had on MCC students and faculty. Foundation Director </w:t>
      </w:r>
      <w:r w:rsidR="000E363E">
        <w:rPr>
          <w:rFonts w:ascii="Verdana" w:hAnsi="Verdana" w:cs="Arial"/>
          <w:b/>
          <w:sz w:val="20"/>
        </w:rPr>
        <w:t xml:space="preserve">Flor </w:t>
      </w:r>
      <w:r w:rsidR="000E363E" w:rsidRPr="000E363E">
        <w:rPr>
          <w:rFonts w:ascii="Verdana" w:hAnsi="Verdana" w:cs="Arial"/>
          <w:b/>
          <w:sz w:val="20"/>
        </w:rPr>
        <w:t>Coló</w:t>
      </w:r>
      <w:r w:rsidRPr="000E363E">
        <w:rPr>
          <w:rFonts w:ascii="Verdana" w:hAnsi="Verdana" w:cs="Arial"/>
          <w:b/>
          <w:sz w:val="20"/>
        </w:rPr>
        <w:t>n</w:t>
      </w:r>
      <w:r>
        <w:rPr>
          <w:rFonts w:ascii="Verdana" w:hAnsi="Verdana" w:cs="Arial"/>
          <w:sz w:val="20"/>
        </w:rPr>
        <w:t xml:space="preserve"> continues to be an extraordinary advocate for Xerox’s partnership with MCC and the MCC Foundation. </w:t>
      </w:r>
    </w:p>
    <w:p w14:paraId="26240F95" w14:textId="77777777" w:rsidR="001A5DD1" w:rsidRDefault="008D205F" w:rsidP="008271D9">
      <w:pPr>
        <w:pStyle w:val="ListParagraph"/>
        <w:numPr>
          <w:ilvl w:val="0"/>
          <w:numId w:val="12"/>
        </w:numPr>
        <w:tabs>
          <w:tab w:val="left" w:pos="1080"/>
        </w:tabs>
        <w:ind w:left="1080"/>
        <w:rPr>
          <w:rFonts w:ascii="Verdana" w:hAnsi="Verdana" w:cs="Arial"/>
          <w:sz w:val="20"/>
        </w:rPr>
      </w:pPr>
      <w:r>
        <w:rPr>
          <w:rFonts w:ascii="Verdana" w:hAnsi="Verdana" w:cs="Arial"/>
          <w:sz w:val="20"/>
        </w:rPr>
        <w:t>Engaged a select group of retired MCC faculty in exploring their support of a summer institute for current faculty regarding High Impact Practices. The institute will provide approximately 40 faculty members with guidance and support in revising their curriculum to support at least one high impact practice</w:t>
      </w:r>
      <w:r w:rsidR="001A5DD1">
        <w:rPr>
          <w:rFonts w:ascii="Verdana" w:hAnsi="Verdana" w:cs="Arial"/>
          <w:sz w:val="20"/>
        </w:rPr>
        <w:t>. High impact practices are activities or programs that are proven to increase student retention and completion.</w:t>
      </w:r>
    </w:p>
    <w:p w14:paraId="25BA1B90" w14:textId="0ABF472C" w:rsidR="008D205F" w:rsidRPr="00C409CF" w:rsidRDefault="001A5DD1" w:rsidP="008271D9">
      <w:pPr>
        <w:pStyle w:val="ListParagraph"/>
        <w:numPr>
          <w:ilvl w:val="0"/>
          <w:numId w:val="12"/>
        </w:numPr>
        <w:tabs>
          <w:tab w:val="left" w:pos="1080"/>
        </w:tabs>
        <w:ind w:left="1080"/>
        <w:rPr>
          <w:rFonts w:ascii="Verdana" w:hAnsi="Verdana" w:cs="Arial"/>
          <w:sz w:val="20"/>
        </w:rPr>
      </w:pPr>
      <w:r>
        <w:rPr>
          <w:rFonts w:ascii="Verdana" w:hAnsi="Verdana" w:cs="Arial"/>
          <w:sz w:val="20"/>
        </w:rPr>
        <w:t xml:space="preserve">Submitted proposals to the </w:t>
      </w:r>
      <w:r w:rsidRPr="001A5DD1">
        <w:rPr>
          <w:rFonts w:ascii="Verdana" w:hAnsi="Verdana" w:cs="Arial"/>
          <w:b/>
          <w:sz w:val="20"/>
        </w:rPr>
        <w:t>First Niagara Bank Foundation</w:t>
      </w:r>
      <w:r>
        <w:rPr>
          <w:rFonts w:ascii="Verdana" w:hAnsi="Verdana" w:cs="Arial"/>
          <w:sz w:val="20"/>
        </w:rPr>
        <w:t xml:space="preserve"> for the College Readiness Program at World of Inquiry School #58</w:t>
      </w:r>
      <w:r w:rsidR="00A3247D">
        <w:rPr>
          <w:rFonts w:ascii="Verdana" w:hAnsi="Verdana" w:cs="Arial"/>
          <w:sz w:val="20"/>
        </w:rPr>
        <w:t xml:space="preserve"> (2016-17 school year)</w:t>
      </w:r>
      <w:r>
        <w:rPr>
          <w:rFonts w:ascii="Verdana" w:hAnsi="Verdana" w:cs="Arial"/>
          <w:sz w:val="20"/>
        </w:rPr>
        <w:t xml:space="preserve">, </w:t>
      </w:r>
      <w:r w:rsidRPr="001A5DD1">
        <w:rPr>
          <w:rFonts w:ascii="Verdana" w:hAnsi="Verdana" w:cs="Arial"/>
          <w:b/>
          <w:sz w:val="20"/>
        </w:rPr>
        <w:t>Grainger Foundation</w:t>
      </w:r>
      <w:r>
        <w:rPr>
          <w:rFonts w:ascii="Verdana" w:hAnsi="Verdana" w:cs="Arial"/>
          <w:sz w:val="20"/>
        </w:rPr>
        <w:t xml:space="preserve"> for the Grainger Scholarship Fund for HVAC/R and </w:t>
      </w:r>
      <w:r w:rsidRPr="001A5DD1">
        <w:rPr>
          <w:rFonts w:ascii="Verdana" w:hAnsi="Verdana" w:cs="Arial"/>
          <w:b/>
          <w:sz w:val="20"/>
        </w:rPr>
        <w:t>United Way of Greater Rochester</w:t>
      </w:r>
      <w:r>
        <w:rPr>
          <w:rFonts w:ascii="Verdana" w:hAnsi="Verdana" w:cs="Arial"/>
          <w:sz w:val="20"/>
        </w:rPr>
        <w:t xml:space="preserve"> and </w:t>
      </w:r>
      <w:r w:rsidRPr="001A5DD1">
        <w:rPr>
          <w:rFonts w:ascii="Verdana" w:hAnsi="Verdana" w:cs="Arial"/>
          <w:b/>
          <w:sz w:val="20"/>
        </w:rPr>
        <w:t>The Wilson Foundation</w:t>
      </w:r>
      <w:r>
        <w:rPr>
          <w:rFonts w:ascii="Verdana" w:hAnsi="Verdana" w:cs="Arial"/>
          <w:sz w:val="20"/>
        </w:rPr>
        <w:t xml:space="preserve"> for Horizons at MCC.  </w:t>
      </w:r>
      <w:r w:rsidR="008D205F">
        <w:rPr>
          <w:rFonts w:ascii="Verdana" w:hAnsi="Verdana" w:cs="Arial"/>
          <w:sz w:val="20"/>
        </w:rPr>
        <w:t xml:space="preserve"> </w:t>
      </w:r>
    </w:p>
    <w:p w14:paraId="072826FB" w14:textId="77777777" w:rsidR="00E54707" w:rsidRDefault="00E54707" w:rsidP="008E7AFB">
      <w:pPr>
        <w:rPr>
          <w:rFonts w:ascii="Verdana" w:hAnsi="Verdana"/>
          <w:sz w:val="20"/>
        </w:rPr>
      </w:pPr>
    </w:p>
    <w:p w14:paraId="14A53DC8" w14:textId="77777777" w:rsidR="00A41153" w:rsidRDefault="00A41153" w:rsidP="008E7AFB">
      <w:pPr>
        <w:rPr>
          <w:rFonts w:ascii="Verdana" w:hAnsi="Verdana"/>
          <w:sz w:val="20"/>
        </w:rPr>
      </w:pPr>
    </w:p>
    <w:p w14:paraId="7FEDF2D9" w14:textId="77777777" w:rsidR="00A41153" w:rsidRDefault="00A41153" w:rsidP="008E7AFB">
      <w:pPr>
        <w:rPr>
          <w:rFonts w:ascii="Verdana" w:hAnsi="Verdana"/>
          <w:sz w:val="20"/>
        </w:rPr>
      </w:pPr>
    </w:p>
    <w:p w14:paraId="4DDB3BB9" w14:textId="257962E2" w:rsidR="008E7AFB" w:rsidRPr="00993434" w:rsidRDefault="00EC1123" w:rsidP="008E7AFB">
      <w:pPr>
        <w:tabs>
          <w:tab w:val="left" w:pos="360"/>
          <w:tab w:val="left" w:pos="810"/>
          <w:tab w:val="left" w:pos="1530"/>
        </w:tabs>
        <w:ind w:right="-18"/>
        <w:rPr>
          <w:rFonts w:ascii="Verdana" w:hAnsi="Verdana" w:cs="Arial"/>
          <w:i/>
          <w:sz w:val="20"/>
        </w:rPr>
      </w:pPr>
      <w:r>
        <w:rPr>
          <w:rFonts w:ascii="Verdana" w:hAnsi="Verdana" w:cs="Arial"/>
          <w:i/>
          <w:sz w:val="20"/>
        </w:rPr>
        <w:t xml:space="preserve">     </w:t>
      </w:r>
      <w:r w:rsidR="008E7AFB" w:rsidRPr="00993434">
        <w:rPr>
          <w:rFonts w:ascii="Verdana" w:hAnsi="Verdana" w:cs="Arial"/>
          <w:i/>
          <w:sz w:val="20"/>
        </w:rPr>
        <w:t>Planned Giving</w:t>
      </w:r>
    </w:p>
    <w:p w14:paraId="5CF3D06E" w14:textId="2345B641" w:rsidR="00AD0834" w:rsidRPr="001A5DD1" w:rsidRDefault="00E45B30" w:rsidP="001A5DD1">
      <w:pPr>
        <w:pStyle w:val="ListParagraph"/>
        <w:numPr>
          <w:ilvl w:val="0"/>
          <w:numId w:val="11"/>
        </w:numPr>
        <w:rPr>
          <w:rFonts w:ascii="Verdana" w:hAnsi="Verdana"/>
          <w:sz w:val="20"/>
        </w:rPr>
      </w:pPr>
      <w:r w:rsidRPr="001A5DD1">
        <w:rPr>
          <w:rFonts w:ascii="Verdana" w:hAnsi="Verdana"/>
          <w:sz w:val="20"/>
        </w:rPr>
        <w:lastRenderedPageBreak/>
        <w:t xml:space="preserve">Received an estate gift from </w:t>
      </w:r>
      <w:r w:rsidR="001A5DD1" w:rsidRPr="001A5DD1">
        <w:rPr>
          <w:rFonts w:ascii="Verdana" w:hAnsi="Verdana"/>
          <w:sz w:val="20"/>
        </w:rPr>
        <w:t xml:space="preserve">the </w:t>
      </w:r>
      <w:r w:rsidR="001A5DD1" w:rsidRPr="00EA361F">
        <w:rPr>
          <w:rFonts w:ascii="Verdana" w:hAnsi="Verdana"/>
          <w:b/>
          <w:sz w:val="20"/>
        </w:rPr>
        <w:t>Estate of Jan Wiranowski</w:t>
      </w:r>
      <w:r w:rsidR="008271D9" w:rsidRPr="001A5DD1">
        <w:rPr>
          <w:rFonts w:ascii="Verdana" w:hAnsi="Verdana"/>
          <w:sz w:val="20"/>
        </w:rPr>
        <w:t xml:space="preserve"> </w:t>
      </w:r>
      <w:r w:rsidR="009054DA" w:rsidRPr="001A5DD1">
        <w:rPr>
          <w:rFonts w:ascii="Verdana" w:hAnsi="Verdana"/>
          <w:sz w:val="20"/>
        </w:rPr>
        <w:t>i</w:t>
      </w:r>
      <w:r w:rsidRPr="001A5DD1">
        <w:rPr>
          <w:rFonts w:ascii="Verdana" w:hAnsi="Verdana"/>
          <w:sz w:val="20"/>
        </w:rPr>
        <w:t>n the amount of $3</w:t>
      </w:r>
      <w:r w:rsidR="001A5DD1" w:rsidRPr="001A5DD1">
        <w:rPr>
          <w:rFonts w:ascii="Verdana" w:hAnsi="Verdana"/>
          <w:sz w:val="20"/>
        </w:rPr>
        <w:t>40,000</w:t>
      </w:r>
      <w:r w:rsidRPr="001A5DD1">
        <w:rPr>
          <w:rFonts w:ascii="Verdana" w:hAnsi="Verdana"/>
          <w:sz w:val="20"/>
        </w:rPr>
        <w:t>.</w:t>
      </w:r>
      <w:r w:rsidR="001A5DD1" w:rsidRPr="001A5DD1">
        <w:rPr>
          <w:rFonts w:ascii="Verdana" w:hAnsi="Verdana"/>
          <w:sz w:val="20"/>
        </w:rPr>
        <w:t xml:space="preserve"> This gift will increase the endowments of </w:t>
      </w:r>
      <w:r w:rsidR="001A5DD1" w:rsidRPr="001A5DD1">
        <w:rPr>
          <w:rFonts w:ascii="Verdana" w:hAnsi="Verdana" w:cs="Arial"/>
          <w:color w:val="000000"/>
          <w:sz w:val="20"/>
        </w:rPr>
        <w:t>The Wiranowski Universal Humanism</w:t>
      </w:r>
      <w:r w:rsidR="001A5DD1">
        <w:rPr>
          <w:rFonts w:ascii="Verdana" w:hAnsi="Verdana" w:cs="Arial"/>
          <w:color w:val="000000"/>
          <w:sz w:val="20"/>
        </w:rPr>
        <w:t xml:space="preserve"> </w:t>
      </w:r>
      <w:r w:rsidR="001A5DD1" w:rsidRPr="001A5DD1">
        <w:rPr>
          <w:rFonts w:ascii="Verdana" w:hAnsi="Verdana" w:cs="Arial"/>
          <w:color w:val="000000"/>
          <w:sz w:val="20"/>
        </w:rPr>
        <w:t>of Hope Endowed Scholarship Fund, Jan Wiranowski Renaissance Endowed Scholarship, and Jan Wiranowski Endowed Scholarship</w:t>
      </w:r>
      <w:r w:rsidR="001A5DD1">
        <w:rPr>
          <w:rFonts w:ascii="Verdana" w:hAnsi="Verdana" w:cs="Arial"/>
          <w:color w:val="000000"/>
          <w:sz w:val="20"/>
        </w:rPr>
        <w:t xml:space="preserve"> as well as support the Save for Success program. </w:t>
      </w:r>
    </w:p>
    <w:p w14:paraId="5475D321" w14:textId="77777777" w:rsidR="000104CE" w:rsidRDefault="000104CE" w:rsidP="000104CE">
      <w:pPr>
        <w:tabs>
          <w:tab w:val="left" w:pos="360"/>
          <w:tab w:val="left" w:pos="810"/>
          <w:tab w:val="left" w:pos="1530"/>
        </w:tabs>
        <w:ind w:right="-18"/>
        <w:rPr>
          <w:rFonts w:ascii="Verdana" w:hAnsi="Verdana" w:cs="Arial"/>
          <w:i/>
          <w:sz w:val="20"/>
        </w:rPr>
      </w:pPr>
    </w:p>
    <w:p w14:paraId="68E4449B" w14:textId="31E34A70" w:rsidR="00DF547A" w:rsidRDefault="000104CE" w:rsidP="001A5DD1">
      <w:pPr>
        <w:tabs>
          <w:tab w:val="left" w:pos="360"/>
          <w:tab w:val="left" w:pos="810"/>
          <w:tab w:val="left" w:pos="1530"/>
        </w:tabs>
        <w:ind w:right="-18"/>
        <w:rPr>
          <w:rFonts w:ascii="Verdana" w:hAnsi="Verdana" w:cs="Arial"/>
          <w:b/>
          <w:sz w:val="20"/>
          <w:lang w:val="x-none" w:eastAsia="x-none"/>
        </w:rPr>
      </w:pPr>
      <w:r>
        <w:rPr>
          <w:rFonts w:ascii="Verdana" w:hAnsi="Verdana" w:cs="Arial"/>
          <w:i/>
          <w:sz w:val="20"/>
        </w:rPr>
        <w:t xml:space="preserve">  </w:t>
      </w:r>
    </w:p>
    <w:p w14:paraId="4DDB3BBD" w14:textId="60BA5F3B" w:rsidR="008E7AFB" w:rsidRPr="00993434" w:rsidRDefault="008E7AFB" w:rsidP="008E7AFB">
      <w:pPr>
        <w:pStyle w:val="Heading4"/>
        <w:tabs>
          <w:tab w:val="left" w:pos="360"/>
          <w:tab w:val="left" w:pos="720"/>
          <w:tab w:val="left" w:pos="1080"/>
          <w:tab w:val="left" w:pos="1440"/>
        </w:tabs>
        <w:ind w:right="-18"/>
        <w:rPr>
          <w:rFonts w:cs="Arial"/>
          <w:smallCaps w:val="0"/>
          <w:sz w:val="20"/>
          <w:u w:val="none"/>
        </w:rPr>
      </w:pPr>
      <w:r w:rsidRPr="00993434">
        <w:rPr>
          <w:rFonts w:cs="Arial"/>
          <w:smallCaps w:val="0"/>
          <w:sz w:val="20"/>
          <w:u w:val="none"/>
        </w:rPr>
        <w:t>EXECUTIVE OFFICE</w:t>
      </w:r>
    </w:p>
    <w:p w14:paraId="4DDB3BBE" w14:textId="77777777" w:rsidR="008E7AFB" w:rsidRDefault="008E7AFB" w:rsidP="008E7AFB">
      <w:pPr>
        <w:tabs>
          <w:tab w:val="left" w:pos="810"/>
          <w:tab w:val="left" w:pos="1530"/>
        </w:tabs>
        <w:ind w:left="360" w:right="-18"/>
        <w:rPr>
          <w:rFonts w:ascii="Verdana" w:hAnsi="Verdana" w:cs="Arial"/>
          <w:i/>
          <w:sz w:val="20"/>
        </w:rPr>
      </w:pPr>
    </w:p>
    <w:p w14:paraId="14DE9B12" w14:textId="48A911E2" w:rsidR="00B344B8" w:rsidRPr="00A82F2A" w:rsidRDefault="008E7AFB" w:rsidP="00A82F2A">
      <w:pPr>
        <w:pStyle w:val="Header"/>
        <w:tabs>
          <w:tab w:val="clear" w:pos="4320"/>
          <w:tab w:val="clear" w:pos="8640"/>
          <w:tab w:val="left" w:pos="360"/>
        </w:tabs>
        <w:ind w:right="-18"/>
        <w:rPr>
          <w:rFonts w:ascii="Verdana" w:hAnsi="Verdana"/>
          <w:i/>
          <w:sz w:val="20"/>
          <w:lang w:val="en-US"/>
        </w:rPr>
      </w:pPr>
      <w:r w:rsidRPr="00215FCE">
        <w:rPr>
          <w:rFonts w:ascii="Verdana" w:hAnsi="Verdana"/>
          <w:i/>
          <w:sz w:val="20"/>
        </w:rPr>
        <w:tab/>
        <w:t>Board Governance</w:t>
      </w:r>
    </w:p>
    <w:p w14:paraId="36D59C6E" w14:textId="06B36771" w:rsidR="00640030" w:rsidRPr="00640030" w:rsidRDefault="00171F7E" w:rsidP="00640030">
      <w:pPr>
        <w:numPr>
          <w:ilvl w:val="0"/>
          <w:numId w:val="13"/>
        </w:numPr>
        <w:rPr>
          <w:rFonts w:ascii="Verdana" w:hAnsi="Verdana"/>
          <w:bCs/>
          <w:color w:val="000000"/>
          <w:sz w:val="20"/>
        </w:rPr>
      </w:pPr>
      <w:r>
        <w:rPr>
          <w:rFonts w:ascii="Verdana" w:hAnsi="Verdana"/>
          <w:bCs/>
          <w:color w:val="000000"/>
          <w:sz w:val="20"/>
        </w:rPr>
        <w:t xml:space="preserve">Under the leadership of </w:t>
      </w:r>
      <w:r w:rsidRPr="00171F7E">
        <w:rPr>
          <w:rFonts w:ascii="Verdana" w:hAnsi="Verdana"/>
          <w:b/>
          <w:bCs/>
          <w:color w:val="000000"/>
          <w:sz w:val="20"/>
        </w:rPr>
        <w:t>Sergio Esteban</w:t>
      </w:r>
      <w:r>
        <w:rPr>
          <w:rFonts w:ascii="Verdana" w:hAnsi="Verdana"/>
          <w:bCs/>
          <w:color w:val="000000"/>
          <w:sz w:val="20"/>
        </w:rPr>
        <w:t>, chair, the Board Govern</w:t>
      </w:r>
      <w:r w:rsidR="004578DE">
        <w:rPr>
          <w:rFonts w:ascii="Verdana" w:hAnsi="Verdana"/>
          <w:bCs/>
          <w:color w:val="000000"/>
          <w:sz w:val="20"/>
        </w:rPr>
        <w:t xml:space="preserve">ance committee </w:t>
      </w:r>
      <w:r w:rsidR="00F14330">
        <w:rPr>
          <w:rFonts w:ascii="Verdana" w:hAnsi="Verdana"/>
          <w:bCs/>
          <w:color w:val="000000"/>
          <w:sz w:val="20"/>
        </w:rPr>
        <w:t>met on January 13 to review and identify a short list of prospective board members for 2016-2017.</w:t>
      </w:r>
    </w:p>
    <w:p w14:paraId="4161AE95" w14:textId="27514D2C" w:rsidR="00411B1E" w:rsidRDefault="00F14330" w:rsidP="0010617D">
      <w:pPr>
        <w:numPr>
          <w:ilvl w:val="0"/>
          <w:numId w:val="13"/>
        </w:numPr>
        <w:rPr>
          <w:rFonts w:ascii="Verdana" w:hAnsi="Verdana"/>
          <w:bCs/>
          <w:color w:val="000000"/>
          <w:sz w:val="20"/>
        </w:rPr>
      </w:pPr>
      <w:r>
        <w:rPr>
          <w:rFonts w:ascii="Verdana" w:hAnsi="Verdana"/>
          <w:bCs/>
          <w:color w:val="000000"/>
          <w:sz w:val="20"/>
        </w:rPr>
        <w:t>With limited attrition expected, the committee carefully targeted industry sectors where our current membership is not fully represented with a focus on diversity.</w:t>
      </w:r>
    </w:p>
    <w:p w14:paraId="743C8EB6" w14:textId="5DE4A315" w:rsidR="00F14330" w:rsidRPr="00E5674B" w:rsidRDefault="00F14330" w:rsidP="0010617D">
      <w:pPr>
        <w:numPr>
          <w:ilvl w:val="0"/>
          <w:numId w:val="13"/>
        </w:numPr>
        <w:rPr>
          <w:rFonts w:ascii="Verdana" w:hAnsi="Verdana"/>
          <w:bCs/>
          <w:color w:val="000000"/>
          <w:sz w:val="20"/>
        </w:rPr>
      </w:pPr>
      <w:r>
        <w:rPr>
          <w:rFonts w:ascii="Verdana" w:hAnsi="Verdana"/>
          <w:bCs/>
          <w:color w:val="000000"/>
          <w:sz w:val="20"/>
        </w:rPr>
        <w:t xml:space="preserve">The list of prospective members was endorsed by the Executive Committee on March 2; </w:t>
      </w:r>
      <w:r w:rsidRPr="00F14330">
        <w:rPr>
          <w:rFonts w:ascii="Verdana" w:hAnsi="Verdana"/>
          <w:b/>
          <w:bCs/>
          <w:color w:val="000000"/>
          <w:sz w:val="20"/>
        </w:rPr>
        <w:t>Chairman Esteban, Diane Shoger</w:t>
      </w:r>
      <w:r>
        <w:rPr>
          <w:rFonts w:ascii="Verdana" w:hAnsi="Verdana"/>
          <w:bCs/>
          <w:color w:val="000000"/>
          <w:sz w:val="20"/>
        </w:rPr>
        <w:t xml:space="preserve"> and the nominator will now meet individually with nominees to discuss roles and responsibilities for board service.</w:t>
      </w:r>
    </w:p>
    <w:p w14:paraId="1DB534F3" w14:textId="77777777" w:rsidR="00D02C51" w:rsidRPr="00D02C51" w:rsidRDefault="00D02C51" w:rsidP="00171F7E">
      <w:pPr>
        <w:pStyle w:val="Header"/>
        <w:tabs>
          <w:tab w:val="clear" w:pos="4320"/>
          <w:tab w:val="clear" w:pos="8640"/>
          <w:tab w:val="left" w:pos="360"/>
        </w:tabs>
        <w:ind w:right="-18"/>
        <w:rPr>
          <w:rFonts w:ascii="Verdana" w:hAnsi="Verdana"/>
          <w:bCs/>
          <w:color w:val="000000"/>
          <w:sz w:val="20"/>
          <w:lang w:val="en-US"/>
        </w:rPr>
      </w:pPr>
    </w:p>
    <w:p w14:paraId="175F5EF7" w14:textId="77777777" w:rsidR="00EC1123" w:rsidRDefault="00EC1123" w:rsidP="008E7AFB">
      <w:pPr>
        <w:rPr>
          <w:rFonts w:ascii="Verdana" w:hAnsi="Verdana" w:cs="Tahoma"/>
          <w:b/>
          <w:iCs/>
          <w:color w:val="000000"/>
          <w:sz w:val="20"/>
        </w:rPr>
      </w:pPr>
    </w:p>
    <w:p w14:paraId="4DDB3BC4" w14:textId="77777777" w:rsidR="008E7AFB" w:rsidRPr="007E72C0" w:rsidRDefault="008E7AFB" w:rsidP="008E7AFB">
      <w:pPr>
        <w:ind w:right="-18"/>
        <w:rPr>
          <w:rFonts w:ascii="Verdana" w:hAnsi="Verdana"/>
          <w:b/>
          <w:sz w:val="20"/>
        </w:rPr>
      </w:pPr>
      <w:r w:rsidRPr="007E72C0">
        <w:rPr>
          <w:rFonts w:ascii="Verdana" w:hAnsi="Verdana"/>
          <w:b/>
          <w:sz w:val="20"/>
        </w:rPr>
        <w:t>FINANCE DEPARTMENT</w:t>
      </w:r>
    </w:p>
    <w:p w14:paraId="4DDB3BC5" w14:textId="77777777" w:rsidR="008E7AFB" w:rsidRPr="00215FCE" w:rsidRDefault="008E7AFB" w:rsidP="008E7AFB">
      <w:pPr>
        <w:ind w:right="-18"/>
        <w:rPr>
          <w:rFonts w:ascii="Verdana" w:hAnsi="Verdana"/>
          <w:b/>
          <w:sz w:val="22"/>
          <w:szCs w:val="22"/>
        </w:rPr>
      </w:pPr>
    </w:p>
    <w:p w14:paraId="4DDB3BC6" w14:textId="40CAF316" w:rsidR="008E7AFB" w:rsidRDefault="00EC1123" w:rsidP="008E7AFB">
      <w:pPr>
        <w:tabs>
          <w:tab w:val="left" w:pos="360"/>
        </w:tabs>
        <w:ind w:right="-18"/>
        <w:rPr>
          <w:rFonts w:ascii="Verdana" w:hAnsi="Verdana"/>
          <w:i/>
          <w:sz w:val="20"/>
        </w:rPr>
      </w:pPr>
      <w:r>
        <w:rPr>
          <w:rFonts w:ascii="Verdana" w:hAnsi="Verdana"/>
          <w:i/>
          <w:sz w:val="20"/>
        </w:rPr>
        <w:t xml:space="preserve">     </w:t>
      </w:r>
      <w:r w:rsidR="008E7AFB">
        <w:rPr>
          <w:rFonts w:ascii="Verdana" w:hAnsi="Verdana"/>
          <w:i/>
          <w:sz w:val="20"/>
        </w:rPr>
        <w:t>Finance/Audit</w:t>
      </w:r>
    </w:p>
    <w:p w14:paraId="4DDB3BC7" w14:textId="5F10E9CB" w:rsidR="008E7AFB" w:rsidRPr="002712C4" w:rsidRDefault="008E7AFB" w:rsidP="004D67D4">
      <w:pPr>
        <w:numPr>
          <w:ilvl w:val="0"/>
          <w:numId w:val="3"/>
        </w:numPr>
        <w:ind w:left="1080" w:right="-18"/>
        <w:rPr>
          <w:rFonts w:ascii="Verdana" w:hAnsi="Verdana" w:cs="Arial"/>
          <w:i/>
          <w:sz w:val="20"/>
        </w:rPr>
      </w:pPr>
      <w:r>
        <w:rPr>
          <w:rFonts w:ascii="Verdana" w:hAnsi="Verdana" w:cs="Arial"/>
          <w:sz w:val="20"/>
        </w:rPr>
        <w:t>Finalize</w:t>
      </w:r>
      <w:r w:rsidR="007004C9">
        <w:rPr>
          <w:rFonts w:ascii="Verdana" w:hAnsi="Verdana" w:cs="Arial"/>
          <w:sz w:val="20"/>
        </w:rPr>
        <w:t>d</w:t>
      </w:r>
      <w:r>
        <w:rPr>
          <w:rFonts w:ascii="Verdana" w:hAnsi="Verdana" w:cs="Arial"/>
          <w:sz w:val="20"/>
        </w:rPr>
        <w:t xml:space="preserve"> financial statements for the </w:t>
      </w:r>
      <w:r w:rsidR="00A71920">
        <w:rPr>
          <w:rFonts w:ascii="Verdana" w:hAnsi="Verdana" w:cs="Arial"/>
          <w:sz w:val="20"/>
        </w:rPr>
        <w:t>five</w:t>
      </w:r>
      <w:r w:rsidR="00B85FDD">
        <w:rPr>
          <w:rFonts w:ascii="Verdana" w:hAnsi="Verdana" w:cs="Arial"/>
          <w:sz w:val="20"/>
        </w:rPr>
        <w:t xml:space="preserve"> </w:t>
      </w:r>
      <w:r>
        <w:rPr>
          <w:rFonts w:ascii="Verdana" w:hAnsi="Verdana" w:cs="Arial"/>
          <w:sz w:val="20"/>
        </w:rPr>
        <w:t xml:space="preserve">months ending </w:t>
      </w:r>
      <w:r w:rsidR="00E8728A">
        <w:rPr>
          <w:rFonts w:ascii="Verdana" w:hAnsi="Verdana" w:cs="Arial"/>
          <w:sz w:val="20"/>
        </w:rPr>
        <w:t>J</w:t>
      </w:r>
      <w:r w:rsidR="00A71920">
        <w:rPr>
          <w:rFonts w:ascii="Verdana" w:hAnsi="Verdana" w:cs="Arial"/>
          <w:sz w:val="20"/>
        </w:rPr>
        <w:t>anuary 31</w:t>
      </w:r>
      <w:r w:rsidR="002E1C00">
        <w:rPr>
          <w:rFonts w:ascii="Verdana" w:hAnsi="Verdana" w:cs="Arial"/>
          <w:sz w:val="20"/>
        </w:rPr>
        <w:t>, 201</w:t>
      </w:r>
      <w:r w:rsidR="00A71920">
        <w:rPr>
          <w:rFonts w:ascii="Verdana" w:hAnsi="Verdana" w:cs="Arial"/>
          <w:sz w:val="20"/>
        </w:rPr>
        <w:t>6</w:t>
      </w:r>
      <w:r>
        <w:rPr>
          <w:rFonts w:ascii="Verdana" w:hAnsi="Verdana" w:cs="Arial"/>
          <w:sz w:val="20"/>
        </w:rPr>
        <w:t xml:space="preserve">, and reviewed at the Finance Committee on </w:t>
      </w:r>
      <w:r w:rsidR="00A71920">
        <w:rPr>
          <w:rFonts w:ascii="Verdana" w:hAnsi="Verdana" w:cs="Arial"/>
          <w:sz w:val="20"/>
        </w:rPr>
        <w:t>February 24</w:t>
      </w:r>
      <w:r>
        <w:rPr>
          <w:rFonts w:ascii="Verdana" w:hAnsi="Verdana" w:cs="Arial"/>
          <w:sz w:val="20"/>
        </w:rPr>
        <w:t xml:space="preserve"> with </w:t>
      </w:r>
      <w:r w:rsidR="007D083A" w:rsidRPr="007D083A">
        <w:rPr>
          <w:rFonts w:ascii="Verdana" w:hAnsi="Verdana" w:cs="Arial"/>
          <w:b/>
          <w:sz w:val="20"/>
        </w:rPr>
        <w:t>Scott</w:t>
      </w:r>
      <w:r w:rsidR="007D083A">
        <w:rPr>
          <w:rFonts w:ascii="Verdana" w:hAnsi="Verdana" w:cs="Arial"/>
          <w:b/>
          <w:sz w:val="20"/>
        </w:rPr>
        <w:t xml:space="preserve"> Kogler</w:t>
      </w:r>
      <w:r w:rsidRPr="000F5D33">
        <w:rPr>
          <w:rFonts w:ascii="Verdana" w:hAnsi="Verdana" w:cs="Arial"/>
          <w:sz w:val="20"/>
        </w:rPr>
        <w:t>, Treasurer.</w:t>
      </w:r>
    </w:p>
    <w:p w14:paraId="0D0FCB06" w14:textId="7C535D99" w:rsidR="002712C4" w:rsidRPr="00F420CF" w:rsidRDefault="002712C4" w:rsidP="004D67D4">
      <w:pPr>
        <w:numPr>
          <w:ilvl w:val="0"/>
          <w:numId w:val="3"/>
        </w:numPr>
        <w:ind w:left="1080" w:right="-18"/>
        <w:rPr>
          <w:rFonts w:ascii="Verdana" w:hAnsi="Verdana" w:cs="Arial"/>
          <w:i/>
          <w:sz w:val="20"/>
        </w:rPr>
      </w:pPr>
      <w:r>
        <w:rPr>
          <w:rFonts w:ascii="Verdana" w:hAnsi="Verdana" w:cs="Arial"/>
          <w:sz w:val="20"/>
        </w:rPr>
        <w:t xml:space="preserve">Held Audit Committee meeting to discuss </w:t>
      </w:r>
      <w:r w:rsidR="00A71920">
        <w:rPr>
          <w:rFonts w:ascii="Verdana" w:hAnsi="Verdana" w:cs="Arial"/>
          <w:sz w:val="20"/>
        </w:rPr>
        <w:t xml:space="preserve">and approve a related party transaction on February 2 with </w:t>
      </w:r>
      <w:r w:rsidR="00A71920" w:rsidRPr="00A71920">
        <w:rPr>
          <w:rFonts w:ascii="Verdana" w:hAnsi="Verdana" w:cs="Arial"/>
          <w:b/>
          <w:sz w:val="20"/>
        </w:rPr>
        <w:t>Marty Bir</w:t>
      </w:r>
      <w:r w:rsidRPr="00A71920">
        <w:rPr>
          <w:rFonts w:ascii="Verdana" w:hAnsi="Verdana" w:cs="Arial"/>
          <w:b/>
          <w:sz w:val="20"/>
        </w:rPr>
        <w:t>mingham</w:t>
      </w:r>
      <w:r>
        <w:rPr>
          <w:rFonts w:ascii="Verdana" w:hAnsi="Verdana" w:cs="Arial"/>
          <w:b/>
          <w:sz w:val="20"/>
        </w:rPr>
        <w:t xml:space="preserve">, </w:t>
      </w:r>
      <w:r w:rsidRPr="002712C4">
        <w:rPr>
          <w:rFonts w:ascii="Verdana" w:hAnsi="Verdana" w:cs="Arial"/>
          <w:sz w:val="20"/>
        </w:rPr>
        <w:t>Audit Chair</w:t>
      </w:r>
      <w:r w:rsidR="00A71920">
        <w:rPr>
          <w:rFonts w:ascii="Verdana" w:hAnsi="Verdana" w:cs="Arial"/>
          <w:sz w:val="20"/>
        </w:rPr>
        <w:t>.</w:t>
      </w:r>
    </w:p>
    <w:p w14:paraId="739B1EBE" w14:textId="77777777" w:rsidR="004D67D4" w:rsidRPr="004F32B6" w:rsidRDefault="004D67D4" w:rsidP="004D67D4">
      <w:pPr>
        <w:ind w:right="-18"/>
        <w:rPr>
          <w:rFonts w:ascii="Verdana" w:hAnsi="Verdana"/>
          <w:sz w:val="20"/>
        </w:rPr>
      </w:pPr>
    </w:p>
    <w:p w14:paraId="4DDB3BCD" w14:textId="77777777" w:rsidR="008E7AFB" w:rsidRDefault="008E7AFB" w:rsidP="008E7AFB">
      <w:pPr>
        <w:tabs>
          <w:tab w:val="left" w:pos="360"/>
          <w:tab w:val="left" w:pos="900"/>
        </w:tabs>
        <w:ind w:left="360" w:right="-18"/>
        <w:rPr>
          <w:rFonts w:ascii="Verdana" w:hAnsi="Verdana"/>
          <w:i/>
          <w:sz w:val="20"/>
        </w:rPr>
      </w:pPr>
      <w:r>
        <w:rPr>
          <w:rFonts w:ascii="Verdana" w:hAnsi="Verdana"/>
          <w:i/>
          <w:sz w:val="20"/>
        </w:rPr>
        <w:t>Investment</w:t>
      </w:r>
    </w:p>
    <w:p w14:paraId="5EAB82C4" w14:textId="1E68C29F" w:rsidR="00657A83" w:rsidRPr="000E363E" w:rsidRDefault="008E7AFB" w:rsidP="000E363E">
      <w:pPr>
        <w:numPr>
          <w:ilvl w:val="0"/>
          <w:numId w:val="3"/>
        </w:numPr>
        <w:tabs>
          <w:tab w:val="left" w:pos="1080"/>
        </w:tabs>
        <w:ind w:left="1080" w:right="-18"/>
        <w:rPr>
          <w:rFonts w:ascii="Verdana" w:hAnsi="Verdana" w:cs="Arial"/>
          <w:i/>
          <w:sz w:val="20"/>
        </w:rPr>
      </w:pPr>
      <w:r w:rsidRPr="00B85FDD">
        <w:rPr>
          <w:rFonts w:ascii="Verdana" w:hAnsi="Verdana" w:cs="Arial"/>
          <w:sz w:val="20"/>
        </w:rPr>
        <w:t xml:space="preserve">Reviewed quarterly performance as of </w:t>
      </w:r>
      <w:r w:rsidR="00A71920">
        <w:rPr>
          <w:rFonts w:ascii="Verdana" w:hAnsi="Verdana" w:cs="Arial"/>
          <w:sz w:val="20"/>
        </w:rPr>
        <w:t>December 31</w:t>
      </w:r>
      <w:r w:rsidR="002E1C00" w:rsidRPr="00B85FDD">
        <w:rPr>
          <w:rFonts w:ascii="Verdana" w:hAnsi="Verdana" w:cs="Arial"/>
          <w:sz w:val="20"/>
        </w:rPr>
        <w:t>, 201</w:t>
      </w:r>
      <w:r w:rsidR="004F32B6">
        <w:rPr>
          <w:rFonts w:ascii="Verdana" w:hAnsi="Verdana" w:cs="Arial"/>
          <w:sz w:val="20"/>
        </w:rPr>
        <w:t>5</w:t>
      </w:r>
      <w:r w:rsidRPr="00B85FDD">
        <w:rPr>
          <w:rFonts w:ascii="Verdana" w:hAnsi="Verdana" w:cs="Arial"/>
          <w:sz w:val="20"/>
        </w:rPr>
        <w:t xml:space="preserve">, at the Investment Committee meeting held on </w:t>
      </w:r>
      <w:r w:rsidR="00A71920">
        <w:rPr>
          <w:rFonts w:ascii="Verdana" w:hAnsi="Verdana" w:cs="Arial"/>
          <w:sz w:val="20"/>
        </w:rPr>
        <w:t>February 24</w:t>
      </w:r>
      <w:r w:rsidR="002E1C00" w:rsidRPr="00B85FDD">
        <w:rPr>
          <w:rFonts w:ascii="Verdana" w:hAnsi="Verdana" w:cs="Arial"/>
          <w:sz w:val="20"/>
        </w:rPr>
        <w:t xml:space="preserve"> </w:t>
      </w:r>
      <w:r w:rsidRPr="00B85FDD">
        <w:rPr>
          <w:rFonts w:ascii="Verdana" w:hAnsi="Verdana" w:cs="Arial"/>
          <w:sz w:val="20"/>
        </w:rPr>
        <w:t xml:space="preserve">with </w:t>
      </w:r>
      <w:r w:rsidR="00A71920" w:rsidRPr="00A71920">
        <w:rPr>
          <w:rFonts w:ascii="Verdana" w:hAnsi="Verdana" w:cs="Arial"/>
          <w:b/>
          <w:sz w:val="20"/>
        </w:rPr>
        <w:t>Kenneth Hines</w:t>
      </w:r>
      <w:r w:rsidRPr="00B85FDD">
        <w:rPr>
          <w:rFonts w:ascii="Verdana" w:hAnsi="Verdana" w:cs="Arial"/>
          <w:sz w:val="20"/>
        </w:rPr>
        <w:t>, chair</w:t>
      </w:r>
      <w:r w:rsidR="00A71920">
        <w:rPr>
          <w:rFonts w:ascii="Verdana" w:hAnsi="Verdana" w:cs="Arial"/>
          <w:sz w:val="20"/>
        </w:rPr>
        <w:t xml:space="preserve">. </w:t>
      </w:r>
      <w:r w:rsidR="00A71920" w:rsidRPr="00A71920">
        <w:rPr>
          <w:rFonts w:ascii="Verdana" w:hAnsi="Verdana" w:cs="Arial"/>
          <w:b/>
          <w:sz w:val="20"/>
        </w:rPr>
        <w:t>Doug Walouke</w:t>
      </w:r>
      <w:r w:rsidR="00B85FDD" w:rsidRPr="00B85FDD">
        <w:rPr>
          <w:rFonts w:ascii="Verdana" w:hAnsi="Verdana" w:cs="Arial"/>
          <w:sz w:val="20"/>
        </w:rPr>
        <w:t xml:space="preserve"> </w:t>
      </w:r>
      <w:r w:rsidR="00B85FDD">
        <w:rPr>
          <w:rFonts w:ascii="Verdana" w:hAnsi="Verdana" w:cs="Arial"/>
          <w:sz w:val="20"/>
        </w:rPr>
        <w:t>from</w:t>
      </w:r>
      <w:r w:rsidR="007D083A" w:rsidRPr="00B85FDD">
        <w:rPr>
          <w:rFonts w:ascii="Verdana" w:hAnsi="Verdana" w:cs="Arial"/>
          <w:sz w:val="20"/>
        </w:rPr>
        <w:t xml:space="preserve"> </w:t>
      </w:r>
      <w:r w:rsidR="009A7AD0" w:rsidRPr="00B85FDD">
        <w:rPr>
          <w:rFonts w:ascii="Verdana" w:hAnsi="Verdana" w:cs="Arial"/>
          <w:b/>
          <w:sz w:val="20"/>
        </w:rPr>
        <w:t>Fund Evaluation Group (FEG)</w:t>
      </w:r>
      <w:r w:rsidR="00B85FDD">
        <w:rPr>
          <w:rFonts w:ascii="Verdana" w:hAnsi="Verdana" w:cs="Arial"/>
          <w:b/>
          <w:sz w:val="20"/>
        </w:rPr>
        <w:t xml:space="preserve"> </w:t>
      </w:r>
      <w:r w:rsidR="00B85FDD" w:rsidRPr="00B85FDD">
        <w:rPr>
          <w:rFonts w:ascii="Verdana" w:hAnsi="Verdana" w:cs="Arial"/>
          <w:sz w:val="20"/>
        </w:rPr>
        <w:t>presented</w:t>
      </w:r>
      <w:r w:rsidR="00B85FDD">
        <w:rPr>
          <w:rFonts w:ascii="Verdana" w:hAnsi="Verdana" w:cs="Arial"/>
          <w:sz w:val="20"/>
        </w:rPr>
        <w:t xml:space="preserve"> and reviewed </w:t>
      </w:r>
      <w:r w:rsidR="004F32B6">
        <w:rPr>
          <w:rFonts w:ascii="Verdana" w:hAnsi="Verdana" w:cs="Arial"/>
          <w:sz w:val="20"/>
        </w:rPr>
        <w:t>portfolio and quarterly performance.</w:t>
      </w:r>
    </w:p>
    <w:p w14:paraId="74C471EA" w14:textId="77777777" w:rsidR="00657A83" w:rsidRDefault="00657A83" w:rsidP="00650508">
      <w:pPr>
        <w:tabs>
          <w:tab w:val="left" w:pos="360"/>
          <w:tab w:val="left" w:pos="900"/>
        </w:tabs>
        <w:ind w:left="360" w:right="-18"/>
        <w:rPr>
          <w:rFonts w:ascii="Verdana" w:hAnsi="Verdana"/>
          <w:i/>
          <w:sz w:val="20"/>
        </w:rPr>
      </w:pPr>
    </w:p>
    <w:p w14:paraId="1BC43221" w14:textId="32031FDD" w:rsidR="00650508" w:rsidRDefault="00650508" w:rsidP="00650508">
      <w:pPr>
        <w:tabs>
          <w:tab w:val="left" w:pos="360"/>
          <w:tab w:val="left" w:pos="900"/>
        </w:tabs>
        <w:ind w:left="360" w:right="-18"/>
        <w:rPr>
          <w:rFonts w:ascii="Verdana" w:hAnsi="Verdana"/>
          <w:i/>
          <w:sz w:val="20"/>
        </w:rPr>
      </w:pPr>
      <w:r>
        <w:rPr>
          <w:rFonts w:ascii="Verdana" w:hAnsi="Verdana"/>
          <w:i/>
          <w:sz w:val="20"/>
        </w:rPr>
        <w:t>Annual Grants</w:t>
      </w:r>
    </w:p>
    <w:p w14:paraId="675FBB90" w14:textId="05874ADF" w:rsidR="00657A83" w:rsidRPr="000E363E" w:rsidRDefault="00650508" w:rsidP="000E363E">
      <w:pPr>
        <w:numPr>
          <w:ilvl w:val="0"/>
          <w:numId w:val="3"/>
        </w:numPr>
        <w:tabs>
          <w:tab w:val="left" w:pos="1080"/>
        </w:tabs>
        <w:ind w:left="1080" w:right="-18"/>
        <w:rPr>
          <w:rFonts w:ascii="Verdana" w:hAnsi="Verdana" w:cs="Arial"/>
          <w:i/>
          <w:sz w:val="20"/>
        </w:rPr>
      </w:pPr>
      <w:r>
        <w:rPr>
          <w:rFonts w:ascii="Verdana" w:hAnsi="Verdana" w:cs="Arial"/>
          <w:sz w:val="20"/>
        </w:rPr>
        <w:t xml:space="preserve">The World Maps Gallery, </w:t>
      </w:r>
      <w:r w:rsidRPr="000E363E">
        <w:rPr>
          <w:rFonts w:ascii="Verdana" w:hAnsi="Verdana" w:cs="Arial"/>
          <w:b/>
          <w:sz w:val="20"/>
        </w:rPr>
        <w:t>Gale Lynch</w:t>
      </w:r>
      <w:r>
        <w:rPr>
          <w:rFonts w:ascii="Verdana" w:hAnsi="Verdana" w:cs="Arial"/>
          <w:sz w:val="20"/>
        </w:rPr>
        <w:t>, Global Education &amp; International Services - $2,100</w:t>
      </w:r>
    </w:p>
    <w:p w14:paraId="4CAF5B6A" w14:textId="48D600F7" w:rsidR="00650508" w:rsidRPr="00650508" w:rsidRDefault="00650508" w:rsidP="00650508">
      <w:pPr>
        <w:numPr>
          <w:ilvl w:val="0"/>
          <w:numId w:val="3"/>
        </w:numPr>
        <w:tabs>
          <w:tab w:val="left" w:pos="1080"/>
        </w:tabs>
        <w:ind w:left="1080" w:right="-18"/>
        <w:rPr>
          <w:rFonts w:ascii="Verdana" w:hAnsi="Verdana" w:cs="Arial"/>
          <w:i/>
          <w:sz w:val="20"/>
        </w:rPr>
      </w:pPr>
      <w:r>
        <w:rPr>
          <w:rFonts w:ascii="Verdana" w:hAnsi="Verdana" w:cs="Arial"/>
          <w:sz w:val="20"/>
        </w:rPr>
        <w:t xml:space="preserve">Assessment Driven Improvement of Nursing Curriculum, </w:t>
      </w:r>
      <w:r w:rsidRPr="000E363E">
        <w:rPr>
          <w:rFonts w:ascii="Verdana" w:hAnsi="Verdana" w:cs="Arial"/>
          <w:b/>
          <w:sz w:val="20"/>
        </w:rPr>
        <w:t>Laurie Palmer</w:t>
      </w:r>
      <w:r>
        <w:rPr>
          <w:rFonts w:ascii="Verdana" w:hAnsi="Verdana" w:cs="Arial"/>
          <w:sz w:val="20"/>
        </w:rPr>
        <w:t>, Nursing - $4,000</w:t>
      </w:r>
    </w:p>
    <w:p w14:paraId="4810D55C" w14:textId="0FE6294B" w:rsidR="00650508" w:rsidRPr="00650508" w:rsidRDefault="00650508" w:rsidP="00650508">
      <w:pPr>
        <w:numPr>
          <w:ilvl w:val="0"/>
          <w:numId w:val="3"/>
        </w:numPr>
        <w:tabs>
          <w:tab w:val="left" w:pos="1080"/>
        </w:tabs>
        <w:ind w:left="1080" w:right="-18"/>
        <w:rPr>
          <w:rFonts w:ascii="Verdana" w:hAnsi="Verdana" w:cs="Arial"/>
          <w:i/>
          <w:sz w:val="20"/>
        </w:rPr>
      </w:pPr>
      <w:r>
        <w:rPr>
          <w:rFonts w:ascii="Verdana" w:hAnsi="Verdana" w:cs="Arial"/>
          <w:sz w:val="20"/>
        </w:rPr>
        <w:t xml:space="preserve">EOP Summer Institute 2016, </w:t>
      </w:r>
      <w:r w:rsidRPr="000E363E">
        <w:rPr>
          <w:rFonts w:ascii="Verdana" w:hAnsi="Verdana" w:cs="Arial"/>
          <w:b/>
          <w:sz w:val="20"/>
        </w:rPr>
        <w:t>Brenda Smith</w:t>
      </w:r>
      <w:r>
        <w:rPr>
          <w:rFonts w:ascii="Verdana" w:hAnsi="Verdana" w:cs="Arial"/>
          <w:sz w:val="20"/>
        </w:rPr>
        <w:t>, Educational Opportunity Program - $5,000</w:t>
      </w:r>
    </w:p>
    <w:p w14:paraId="54EFD5B3" w14:textId="00FFBA2A" w:rsidR="00650508" w:rsidRPr="00B85FDD" w:rsidRDefault="00650508" w:rsidP="00650508">
      <w:pPr>
        <w:numPr>
          <w:ilvl w:val="0"/>
          <w:numId w:val="3"/>
        </w:numPr>
        <w:tabs>
          <w:tab w:val="left" w:pos="1080"/>
        </w:tabs>
        <w:ind w:left="1080" w:right="-18"/>
        <w:rPr>
          <w:rFonts w:ascii="Verdana" w:hAnsi="Verdana" w:cs="Arial"/>
          <w:i/>
          <w:sz w:val="20"/>
        </w:rPr>
      </w:pPr>
      <w:r>
        <w:rPr>
          <w:rFonts w:ascii="Verdana" w:hAnsi="Verdana" w:cs="Arial"/>
          <w:sz w:val="20"/>
        </w:rPr>
        <w:t xml:space="preserve">#TeamTribune Social Media Corps, </w:t>
      </w:r>
      <w:r w:rsidRPr="000E363E">
        <w:rPr>
          <w:rFonts w:ascii="Verdana" w:hAnsi="Verdana" w:cs="Arial"/>
          <w:b/>
          <w:sz w:val="20"/>
        </w:rPr>
        <w:t>Janet Ekis</w:t>
      </w:r>
      <w:r>
        <w:rPr>
          <w:rFonts w:ascii="Verdana" w:hAnsi="Verdana" w:cs="Arial"/>
          <w:sz w:val="20"/>
        </w:rPr>
        <w:t>, Marketing and Community Relations - $6,000</w:t>
      </w:r>
    </w:p>
    <w:p w14:paraId="74813466" w14:textId="77777777" w:rsidR="00650508" w:rsidRDefault="00650508" w:rsidP="00A82F2A">
      <w:pPr>
        <w:tabs>
          <w:tab w:val="left" w:pos="360"/>
          <w:tab w:val="left" w:pos="900"/>
        </w:tabs>
        <w:ind w:left="360" w:right="-18"/>
        <w:rPr>
          <w:rFonts w:ascii="Verdana" w:hAnsi="Verdana"/>
          <w:i/>
          <w:sz w:val="20"/>
        </w:rPr>
      </w:pPr>
    </w:p>
    <w:p w14:paraId="0E3C1518" w14:textId="191FEED5" w:rsidR="00C63B92" w:rsidRDefault="007004C9" w:rsidP="00A82F2A">
      <w:pPr>
        <w:tabs>
          <w:tab w:val="left" w:pos="360"/>
          <w:tab w:val="left" w:pos="900"/>
        </w:tabs>
        <w:ind w:left="360" w:right="-18"/>
        <w:rPr>
          <w:rFonts w:ascii="Verdana" w:hAnsi="Verdana"/>
          <w:i/>
          <w:sz w:val="20"/>
        </w:rPr>
      </w:pPr>
      <w:r>
        <w:rPr>
          <w:rFonts w:ascii="Verdana" w:hAnsi="Verdana"/>
          <w:i/>
          <w:sz w:val="20"/>
        </w:rPr>
        <w:t>Scholarship</w:t>
      </w:r>
    </w:p>
    <w:p w14:paraId="7FA25E34" w14:textId="6C803771" w:rsidR="002712C4" w:rsidRPr="002712C4" w:rsidRDefault="002712C4" w:rsidP="002712C4">
      <w:pPr>
        <w:numPr>
          <w:ilvl w:val="0"/>
          <w:numId w:val="3"/>
        </w:numPr>
        <w:tabs>
          <w:tab w:val="left" w:pos="720"/>
        </w:tabs>
        <w:ind w:left="1080" w:right="-18"/>
        <w:rPr>
          <w:sz w:val="20"/>
        </w:rPr>
      </w:pPr>
      <w:r w:rsidRPr="002712C4">
        <w:rPr>
          <w:rFonts w:ascii="Verdana" w:hAnsi="Verdana" w:cs="Arial"/>
          <w:sz w:val="20"/>
        </w:rPr>
        <w:t>Transferred $</w:t>
      </w:r>
      <w:r w:rsidR="00325DB1">
        <w:rPr>
          <w:rFonts w:ascii="Verdana" w:hAnsi="Verdana" w:cs="Arial"/>
          <w:sz w:val="20"/>
        </w:rPr>
        <w:t xml:space="preserve">441,664 </w:t>
      </w:r>
      <w:r w:rsidRPr="002712C4">
        <w:rPr>
          <w:rFonts w:ascii="Verdana" w:hAnsi="Verdana" w:cs="Arial"/>
          <w:sz w:val="20"/>
        </w:rPr>
        <w:t>to the college to support scholarships and program funds, bringing the total support to $</w:t>
      </w:r>
      <w:r w:rsidR="00325DB1">
        <w:rPr>
          <w:rFonts w:ascii="Verdana" w:hAnsi="Verdana" w:cs="Arial"/>
          <w:sz w:val="20"/>
        </w:rPr>
        <w:t>748,234</w:t>
      </w:r>
      <w:r w:rsidRPr="002712C4">
        <w:rPr>
          <w:rFonts w:ascii="Verdana" w:hAnsi="Verdana" w:cs="Arial"/>
          <w:sz w:val="20"/>
        </w:rPr>
        <w:t xml:space="preserve">.  </w:t>
      </w:r>
    </w:p>
    <w:p w14:paraId="20564374" w14:textId="0120456E" w:rsidR="006C6CDD" w:rsidRPr="00AA2BE8" w:rsidRDefault="007D083A" w:rsidP="00493B75">
      <w:pPr>
        <w:numPr>
          <w:ilvl w:val="0"/>
          <w:numId w:val="3"/>
        </w:numPr>
        <w:tabs>
          <w:tab w:val="left" w:pos="720"/>
        </w:tabs>
        <w:ind w:left="1080" w:right="-18"/>
        <w:rPr>
          <w:rFonts w:ascii="Verdana" w:hAnsi="Verdana" w:cs="Arial"/>
          <w:sz w:val="20"/>
        </w:rPr>
      </w:pPr>
      <w:r w:rsidRPr="00AA2BE8">
        <w:rPr>
          <w:rFonts w:ascii="Verdana" w:hAnsi="Verdana" w:cs="Arial"/>
          <w:sz w:val="20"/>
        </w:rPr>
        <w:t>Made offers to applicants in Scholarships Online for the following:</w:t>
      </w:r>
    </w:p>
    <w:p w14:paraId="3A437C4D" w14:textId="4B006AC3" w:rsidR="00B85FDD" w:rsidRPr="00DD3BC4" w:rsidRDefault="00442730" w:rsidP="00B85FDD">
      <w:pPr>
        <w:numPr>
          <w:ilvl w:val="1"/>
          <w:numId w:val="3"/>
        </w:numPr>
        <w:tabs>
          <w:tab w:val="left" w:pos="720"/>
        </w:tabs>
        <w:ind w:right="-18"/>
        <w:rPr>
          <w:rFonts w:ascii="Verdana" w:hAnsi="Verdana" w:cs="Arial"/>
          <w:sz w:val="20"/>
        </w:rPr>
      </w:pPr>
      <w:r>
        <w:rPr>
          <w:rFonts w:ascii="Verdana" w:hAnsi="Verdana" w:cs="Arial"/>
          <w:sz w:val="20"/>
        </w:rPr>
        <w:t>ACCA John Kecs</w:t>
      </w:r>
      <w:r w:rsidR="007E1834">
        <w:rPr>
          <w:rFonts w:ascii="Verdana" w:hAnsi="Verdana" w:cs="Arial"/>
          <w:sz w:val="20"/>
        </w:rPr>
        <w:t>kes Memorial Scholarship</w:t>
      </w:r>
    </w:p>
    <w:p w14:paraId="73913DCF" w14:textId="3CFFD04C" w:rsidR="00BB2C4B" w:rsidRDefault="007E1834" w:rsidP="00B85FDD">
      <w:pPr>
        <w:numPr>
          <w:ilvl w:val="1"/>
          <w:numId w:val="3"/>
        </w:numPr>
        <w:tabs>
          <w:tab w:val="left" w:pos="720"/>
        </w:tabs>
        <w:ind w:right="-18"/>
        <w:rPr>
          <w:rFonts w:ascii="Verdana" w:hAnsi="Verdana" w:cs="Arial"/>
          <w:sz w:val="20"/>
        </w:rPr>
      </w:pPr>
      <w:r>
        <w:rPr>
          <w:rFonts w:ascii="Verdana" w:hAnsi="Verdana" w:cs="Arial"/>
          <w:sz w:val="20"/>
        </w:rPr>
        <w:t>Altrusa International of Rochester, NY, Inc. Scholarship</w:t>
      </w:r>
    </w:p>
    <w:p w14:paraId="3D371643" w14:textId="5EFA2370" w:rsidR="00BB2C4B" w:rsidRPr="00BB2C4B" w:rsidRDefault="007E1834" w:rsidP="00B85FDD">
      <w:pPr>
        <w:numPr>
          <w:ilvl w:val="1"/>
          <w:numId w:val="3"/>
        </w:numPr>
        <w:tabs>
          <w:tab w:val="left" w:pos="720"/>
        </w:tabs>
        <w:ind w:right="-18"/>
        <w:rPr>
          <w:rFonts w:ascii="Verdana" w:hAnsi="Verdana" w:cs="Arial"/>
          <w:sz w:val="20"/>
        </w:rPr>
      </w:pPr>
      <w:r>
        <w:rPr>
          <w:rFonts w:ascii="Verdana" w:hAnsi="Verdana" w:cs="Arial"/>
          <w:sz w:val="20"/>
        </w:rPr>
        <w:t>The Betty P. Smith Endowed Scholarship for Returning Adult Students</w:t>
      </w:r>
    </w:p>
    <w:p w14:paraId="25FD1A8C" w14:textId="018215B0" w:rsidR="00BB2C4B" w:rsidRDefault="007E1834" w:rsidP="00B85FDD">
      <w:pPr>
        <w:numPr>
          <w:ilvl w:val="1"/>
          <w:numId w:val="3"/>
        </w:numPr>
        <w:tabs>
          <w:tab w:val="left" w:pos="720"/>
        </w:tabs>
        <w:ind w:right="-18"/>
        <w:rPr>
          <w:rFonts w:ascii="Verdana" w:hAnsi="Verdana" w:cs="Arial"/>
          <w:sz w:val="20"/>
        </w:rPr>
      </w:pPr>
      <w:r>
        <w:rPr>
          <w:rFonts w:ascii="Verdana" w:hAnsi="Verdana" w:cs="Arial"/>
          <w:sz w:val="20"/>
        </w:rPr>
        <w:t>Carmella and Antonio Conte Memorial Scholarship</w:t>
      </w:r>
    </w:p>
    <w:p w14:paraId="7DE1A886" w14:textId="753573A6" w:rsidR="007E1834" w:rsidRDefault="007E1834" w:rsidP="00B85FDD">
      <w:pPr>
        <w:numPr>
          <w:ilvl w:val="1"/>
          <w:numId w:val="3"/>
        </w:numPr>
        <w:tabs>
          <w:tab w:val="left" w:pos="720"/>
        </w:tabs>
        <w:ind w:right="-18"/>
        <w:rPr>
          <w:rFonts w:ascii="Verdana" w:hAnsi="Verdana" w:cs="Arial"/>
          <w:sz w:val="20"/>
        </w:rPr>
      </w:pPr>
      <w:r>
        <w:rPr>
          <w:rFonts w:ascii="Verdana" w:hAnsi="Verdana" w:cs="Arial"/>
          <w:sz w:val="20"/>
        </w:rPr>
        <w:t>The Donald F. &amp; Maxine B. Davison Foundation Scholarship</w:t>
      </w:r>
    </w:p>
    <w:p w14:paraId="0FDB2977" w14:textId="2A236A9F" w:rsidR="00BB2C4B" w:rsidRDefault="007E1834" w:rsidP="00B85FDD">
      <w:pPr>
        <w:numPr>
          <w:ilvl w:val="1"/>
          <w:numId w:val="3"/>
        </w:numPr>
        <w:tabs>
          <w:tab w:val="left" w:pos="720"/>
        </w:tabs>
        <w:ind w:right="-18"/>
        <w:rPr>
          <w:rFonts w:ascii="Verdana" w:hAnsi="Verdana" w:cs="Arial"/>
          <w:sz w:val="20"/>
        </w:rPr>
      </w:pPr>
      <w:r>
        <w:rPr>
          <w:rFonts w:ascii="Verdana" w:hAnsi="Verdana" w:cs="Arial"/>
          <w:sz w:val="20"/>
        </w:rPr>
        <w:t>Dr. Raymond T. Ruff, Jr. Accounting Award</w:t>
      </w:r>
    </w:p>
    <w:p w14:paraId="621C3FF9" w14:textId="0E910810" w:rsidR="007E1834" w:rsidRDefault="007E1834" w:rsidP="00B85FDD">
      <w:pPr>
        <w:numPr>
          <w:ilvl w:val="1"/>
          <w:numId w:val="3"/>
        </w:numPr>
        <w:tabs>
          <w:tab w:val="left" w:pos="720"/>
        </w:tabs>
        <w:ind w:right="-18"/>
        <w:rPr>
          <w:rFonts w:ascii="Verdana" w:hAnsi="Verdana" w:cs="Arial"/>
          <w:sz w:val="20"/>
        </w:rPr>
      </w:pPr>
      <w:r>
        <w:rPr>
          <w:rFonts w:ascii="Verdana" w:hAnsi="Verdana" w:cs="Arial"/>
          <w:sz w:val="20"/>
        </w:rPr>
        <w:t>The Dr. Viswanathan Dental Hygiene Endowed Scholarship</w:t>
      </w:r>
    </w:p>
    <w:p w14:paraId="1BB7F348" w14:textId="5A264D39" w:rsidR="00BB2C4B" w:rsidRDefault="007E1834" w:rsidP="00B85FDD">
      <w:pPr>
        <w:numPr>
          <w:ilvl w:val="1"/>
          <w:numId w:val="3"/>
        </w:numPr>
        <w:tabs>
          <w:tab w:val="left" w:pos="720"/>
        </w:tabs>
        <w:ind w:right="-18"/>
        <w:rPr>
          <w:rFonts w:ascii="Verdana" w:hAnsi="Verdana" w:cs="Arial"/>
          <w:sz w:val="20"/>
        </w:rPr>
      </w:pPr>
      <w:r>
        <w:rPr>
          <w:rFonts w:ascii="Verdana" w:hAnsi="Verdana" w:cs="Arial"/>
          <w:sz w:val="20"/>
        </w:rPr>
        <w:t>Elbert “Al” Butler Memorial Endowed Scholarship Fund</w:t>
      </w:r>
    </w:p>
    <w:p w14:paraId="1EA29202" w14:textId="5DC813F1" w:rsidR="007E1834" w:rsidRDefault="007E1834" w:rsidP="00B85FDD">
      <w:pPr>
        <w:numPr>
          <w:ilvl w:val="1"/>
          <w:numId w:val="3"/>
        </w:numPr>
        <w:tabs>
          <w:tab w:val="left" w:pos="720"/>
        </w:tabs>
        <w:ind w:right="-18"/>
        <w:rPr>
          <w:rFonts w:ascii="Verdana" w:hAnsi="Verdana" w:cs="Arial"/>
          <w:sz w:val="20"/>
        </w:rPr>
      </w:pPr>
      <w:r>
        <w:rPr>
          <w:rFonts w:ascii="Verdana" w:hAnsi="Verdana" w:cs="Arial"/>
          <w:sz w:val="20"/>
        </w:rPr>
        <w:t>Ellsworth M. Statler Scholarship Award</w:t>
      </w:r>
    </w:p>
    <w:p w14:paraId="5157A6C2" w14:textId="4460430A" w:rsidR="00BB2C4B" w:rsidRDefault="007E1834" w:rsidP="00B85FDD">
      <w:pPr>
        <w:numPr>
          <w:ilvl w:val="1"/>
          <w:numId w:val="3"/>
        </w:numPr>
        <w:tabs>
          <w:tab w:val="left" w:pos="720"/>
        </w:tabs>
        <w:ind w:right="-18"/>
        <w:rPr>
          <w:rFonts w:ascii="Verdana" w:hAnsi="Verdana" w:cs="Arial"/>
          <w:sz w:val="20"/>
        </w:rPr>
      </w:pPr>
      <w:r>
        <w:rPr>
          <w:rFonts w:ascii="Verdana" w:hAnsi="Verdana" w:cs="Arial"/>
          <w:sz w:val="20"/>
        </w:rPr>
        <w:lastRenderedPageBreak/>
        <w:t>Frontier Communications Endowed Scholarship Fund</w:t>
      </w:r>
    </w:p>
    <w:p w14:paraId="4B1FABDE" w14:textId="47771ABB" w:rsidR="00737F8A" w:rsidRDefault="00737F8A" w:rsidP="00B85FDD">
      <w:pPr>
        <w:numPr>
          <w:ilvl w:val="1"/>
          <w:numId w:val="3"/>
        </w:numPr>
        <w:tabs>
          <w:tab w:val="left" w:pos="720"/>
        </w:tabs>
        <w:ind w:right="-18"/>
        <w:rPr>
          <w:rFonts w:ascii="Verdana" w:hAnsi="Verdana" w:cs="Arial"/>
          <w:sz w:val="20"/>
        </w:rPr>
      </w:pPr>
      <w:r>
        <w:rPr>
          <w:rFonts w:ascii="Verdana" w:hAnsi="Verdana" w:cs="Arial"/>
          <w:sz w:val="20"/>
        </w:rPr>
        <w:t>The Gateway to HVAC/R Program, made possible by Grainger, Inc.</w:t>
      </w:r>
    </w:p>
    <w:p w14:paraId="2352DDB7" w14:textId="7E1F224E" w:rsidR="00BB2C4B" w:rsidRDefault="007E1834" w:rsidP="00B85FDD">
      <w:pPr>
        <w:numPr>
          <w:ilvl w:val="1"/>
          <w:numId w:val="3"/>
        </w:numPr>
        <w:tabs>
          <w:tab w:val="left" w:pos="720"/>
        </w:tabs>
        <w:ind w:right="-18"/>
        <w:rPr>
          <w:rFonts w:ascii="Verdana" w:hAnsi="Verdana" w:cs="Arial"/>
          <w:sz w:val="20"/>
        </w:rPr>
      </w:pPr>
      <w:r>
        <w:rPr>
          <w:rFonts w:ascii="Verdana" w:hAnsi="Verdana" w:cs="Arial"/>
          <w:sz w:val="20"/>
        </w:rPr>
        <w:t>The Hattie Harris, Jennefer &amp; Perry T. Noun, Sr. Endowment Scholarship</w:t>
      </w:r>
    </w:p>
    <w:p w14:paraId="35667E5C" w14:textId="42544A58" w:rsidR="00BB2C4B" w:rsidRDefault="00737F8A" w:rsidP="00B85FDD">
      <w:pPr>
        <w:numPr>
          <w:ilvl w:val="1"/>
          <w:numId w:val="3"/>
        </w:numPr>
        <w:tabs>
          <w:tab w:val="left" w:pos="720"/>
        </w:tabs>
        <w:ind w:right="-18"/>
        <w:rPr>
          <w:rFonts w:ascii="Verdana" w:hAnsi="Verdana" w:cs="Arial"/>
          <w:sz w:val="20"/>
        </w:rPr>
      </w:pPr>
      <w:r>
        <w:rPr>
          <w:rFonts w:ascii="Verdana" w:hAnsi="Verdana" w:cs="Arial"/>
          <w:sz w:val="20"/>
        </w:rPr>
        <w:t>Irene Kelly Mason Dental Hygiene Endowed Scholarship Fund</w:t>
      </w:r>
    </w:p>
    <w:p w14:paraId="7A9034D9" w14:textId="45533A85" w:rsidR="00BB2C4B" w:rsidRDefault="00737F8A" w:rsidP="00B85FDD">
      <w:pPr>
        <w:numPr>
          <w:ilvl w:val="1"/>
          <w:numId w:val="3"/>
        </w:numPr>
        <w:tabs>
          <w:tab w:val="left" w:pos="720"/>
        </w:tabs>
        <w:ind w:right="-18"/>
        <w:rPr>
          <w:rFonts w:ascii="Verdana" w:hAnsi="Verdana" w:cs="Arial"/>
          <w:sz w:val="20"/>
        </w:rPr>
      </w:pPr>
      <w:r>
        <w:rPr>
          <w:rFonts w:ascii="Verdana" w:hAnsi="Verdana" w:cs="Arial"/>
          <w:sz w:val="20"/>
        </w:rPr>
        <w:t>John Ganey Memorial Scholarship</w:t>
      </w:r>
    </w:p>
    <w:p w14:paraId="58196829" w14:textId="61BDBEB7" w:rsidR="00737F8A" w:rsidRDefault="00737F8A" w:rsidP="00B85FDD">
      <w:pPr>
        <w:numPr>
          <w:ilvl w:val="1"/>
          <w:numId w:val="3"/>
        </w:numPr>
        <w:tabs>
          <w:tab w:val="left" w:pos="720"/>
        </w:tabs>
        <w:ind w:right="-18"/>
        <w:rPr>
          <w:rFonts w:ascii="Verdana" w:hAnsi="Verdana" w:cs="Arial"/>
          <w:sz w:val="20"/>
        </w:rPr>
      </w:pPr>
      <w:r>
        <w:rPr>
          <w:rFonts w:ascii="Verdana" w:hAnsi="Verdana" w:cs="Arial"/>
          <w:sz w:val="20"/>
        </w:rPr>
        <w:t>Marcia W. McDowell Hospitality Endowed Scholarship</w:t>
      </w:r>
    </w:p>
    <w:p w14:paraId="2CDDB096" w14:textId="5B51B6F4" w:rsidR="00737F8A" w:rsidRDefault="00737F8A" w:rsidP="00B85FDD">
      <w:pPr>
        <w:numPr>
          <w:ilvl w:val="1"/>
          <w:numId w:val="3"/>
        </w:numPr>
        <w:tabs>
          <w:tab w:val="left" w:pos="720"/>
        </w:tabs>
        <w:ind w:right="-18"/>
        <w:rPr>
          <w:rFonts w:ascii="Verdana" w:hAnsi="Verdana" w:cs="Arial"/>
          <w:sz w:val="20"/>
        </w:rPr>
      </w:pPr>
      <w:r>
        <w:rPr>
          <w:rFonts w:ascii="Verdana" w:hAnsi="Verdana" w:cs="Arial"/>
          <w:sz w:val="20"/>
        </w:rPr>
        <w:t>“MCC Scholars” funded by the Thiem Foundation</w:t>
      </w:r>
    </w:p>
    <w:p w14:paraId="6BF656D3" w14:textId="79DF763B" w:rsidR="00B85FDD" w:rsidRDefault="00737F8A" w:rsidP="007D083A">
      <w:pPr>
        <w:numPr>
          <w:ilvl w:val="1"/>
          <w:numId w:val="3"/>
        </w:numPr>
        <w:tabs>
          <w:tab w:val="left" w:pos="720"/>
        </w:tabs>
        <w:ind w:right="-18"/>
        <w:rPr>
          <w:rFonts w:ascii="Verdana" w:hAnsi="Verdana" w:cs="Arial"/>
          <w:sz w:val="20"/>
        </w:rPr>
      </w:pPr>
      <w:r>
        <w:rPr>
          <w:rFonts w:ascii="Verdana" w:hAnsi="Verdana" w:cs="Arial"/>
          <w:sz w:val="20"/>
        </w:rPr>
        <w:t>The McRae-Lesko Engineering Scholarship for East High Students</w:t>
      </w:r>
    </w:p>
    <w:p w14:paraId="3E337794" w14:textId="577F2DB3" w:rsidR="00737F8A" w:rsidRDefault="00737F8A" w:rsidP="007D083A">
      <w:pPr>
        <w:numPr>
          <w:ilvl w:val="1"/>
          <w:numId w:val="3"/>
        </w:numPr>
        <w:tabs>
          <w:tab w:val="left" w:pos="720"/>
        </w:tabs>
        <w:ind w:right="-18"/>
        <w:rPr>
          <w:rFonts w:ascii="Verdana" w:hAnsi="Verdana" w:cs="Arial"/>
          <w:sz w:val="20"/>
        </w:rPr>
      </w:pPr>
      <w:r>
        <w:rPr>
          <w:rFonts w:ascii="Verdana" w:hAnsi="Verdana" w:cs="Arial"/>
          <w:sz w:val="20"/>
        </w:rPr>
        <w:t>Michael C. &amp; Judith F. Oldham Engineering Science Scholarship</w:t>
      </w:r>
    </w:p>
    <w:p w14:paraId="0948380F" w14:textId="329B544B" w:rsidR="00737F8A" w:rsidRDefault="00737F8A" w:rsidP="007D083A">
      <w:pPr>
        <w:numPr>
          <w:ilvl w:val="1"/>
          <w:numId w:val="3"/>
        </w:numPr>
        <w:tabs>
          <w:tab w:val="left" w:pos="720"/>
        </w:tabs>
        <w:ind w:right="-18"/>
        <w:rPr>
          <w:rFonts w:ascii="Verdana" w:hAnsi="Verdana" w:cs="Arial"/>
          <w:sz w:val="20"/>
        </w:rPr>
      </w:pPr>
      <w:r>
        <w:rPr>
          <w:rFonts w:ascii="Verdana" w:hAnsi="Verdana" w:cs="Arial"/>
          <w:sz w:val="20"/>
        </w:rPr>
        <w:t>M&amp;T Bank Scholarship for Advanced Manufacturing/Optics Degree and Certificate</w:t>
      </w:r>
    </w:p>
    <w:p w14:paraId="34EAFE50" w14:textId="2C20BCB3" w:rsidR="00737F8A" w:rsidRDefault="00737F8A" w:rsidP="007D083A">
      <w:pPr>
        <w:numPr>
          <w:ilvl w:val="1"/>
          <w:numId w:val="3"/>
        </w:numPr>
        <w:tabs>
          <w:tab w:val="left" w:pos="720"/>
        </w:tabs>
        <w:ind w:right="-18"/>
        <w:rPr>
          <w:rFonts w:ascii="Verdana" w:hAnsi="Verdana" w:cs="Arial"/>
          <w:sz w:val="20"/>
        </w:rPr>
      </w:pPr>
      <w:r>
        <w:rPr>
          <w:rFonts w:ascii="Verdana" w:hAnsi="Verdana" w:cs="Arial"/>
          <w:sz w:val="20"/>
        </w:rPr>
        <w:t>Paralegal Studies Restricted Scholarship</w:t>
      </w:r>
    </w:p>
    <w:p w14:paraId="362B09B9" w14:textId="123E72E4" w:rsidR="00737F8A" w:rsidRDefault="00737F8A" w:rsidP="007D083A">
      <w:pPr>
        <w:numPr>
          <w:ilvl w:val="1"/>
          <w:numId w:val="3"/>
        </w:numPr>
        <w:tabs>
          <w:tab w:val="left" w:pos="720"/>
        </w:tabs>
        <w:ind w:right="-18"/>
        <w:rPr>
          <w:rFonts w:ascii="Verdana" w:hAnsi="Verdana" w:cs="Arial"/>
          <w:sz w:val="20"/>
        </w:rPr>
      </w:pPr>
      <w:r>
        <w:rPr>
          <w:rFonts w:ascii="Verdana" w:hAnsi="Verdana" w:cs="Arial"/>
          <w:sz w:val="20"/>
        </w:rPr>
        <w:t>Richard E. Gray, Sr. Memorial Scholarship</w:t>
      </w:r>
    </w:p>
    <w:p w14:paraId="49B079D3" w14:textId="6A7E52EE" w:rsidR="00737F8A" w:rsidRDefault="00737F8A" w:rsidP="007D083A">
      <w:pPr>
        <w:numPr>
          <w:ilvl w:val="1"/>
          <w:numId w:val="3"/>
        </w:numPr>
        <w:tabs>
          <w:tab w:val="left" w:pos="720"/>
        </w:tabs>
        <w:ind w:right="-18"/>
        <w:rPr>
          <w:rFonts w:ascii="Verdana" w:hAnsi="Verdana" w:cs="Arial"/>
          <w:sz w:val="20"/>
        </w:rPr>
      </w:pPr>
      <w:r>
        <w:rPr>
          <w:rFonts w:ascii="Verdana" w:hAnsi="Verdana" w:cs="Arial"/>
          <w:sz w:val="20"/>
        </w:rPr>
        <w:t>Richard Zwitzer Memorial Endowed Scholarship</w:t>
      </w:r>
    </w:p>
    <w:p w14:paraId="00CA4323" w14:textId="3F560299" w:rsidR="00737F8A" w:rsidRDefault="00737F8A" w:rsidP="007D083A">
      <w:pPr>
        <w:numPr>
          <w:ilvl w:val="1"/>
          <w:numId w:val="3"/>
        </w:numPr>
        <w:tabs>
          <w:tab w:val="left" w:pos="720"/>
        </w:tabs>
        <w:ind w:right="-18"/>
        <w:rPr>
          <w:rFonts w:ascii="Verdana" w:hAnsi="Verdana" w:cs="Arial"/>
          <w:sz w:val="20"/>
        </w:rPr>
      </w:pPr>
      <w:r>
        <w:rPr>
          <w:rFonts w:ascii="Verdana" w:hAnsi="Verdana" w:cs="Arial"/>
          <w:sz w:val="20"/>
        </w:rPr>
        <w:t>Rochester Hotel Association Scholarship</w:t>
      </w:r>
    </w:p>
    <w:p w14:paraId="0B405DAA" w14:textId="7D436DF0" w:rsidR="00737F8A" w:rsidRDefault="00737F8A" w:rsidP="007D083A">
      <w:pPr>
        <w:numPr>
          <w:ilvl w:val="1"/>
          <w:numId w:val="3"/>
        </w:numPr>
        <w:tabs>
          <w:tab w:val="left" w:pos="720"/>
        </w:tabs>
        <w:ind w:right="-18"/>
        <w:rPr>
          <w:rFonts w:ascii="Verdana" w:hAnsi="Verdana" w:cs="Arial"/>
          <w:sz w:val="20"/>
        </w:rPr>
      </w:pPr>
      <w:r>
        <w:rPr>
          <w:rFonts w:ascii="Verdana" w:hAnsi="Verdana" w:cs="Arial"/>
          <w:sz w:val="20"/>
        </w:rPr>
        <w:t>Rochester Operators McDonalds Association Corporation Endowed Scholarship in memory of Richard M. Guon</w:t>
      </w:r>
    </w:p>
    <w:p w14:paraId="61AE7821" w14:textId="36BF49A4" w:rsidR="00737F8A" w:rsidRDefault="00737F8A" w:rsidP="007D083A">
      <w:pPr>
        <w:numPr>
          <w:ilvl w:val="1"/>
          <w:numId w:val="3"/>
        </w:numPr>
        <w:tabs>
          <w:tab w:val="left" w:pos="720"/>
        </w:tabs>
        <w:ind w:right="-18"/>
        <w:rPr>
          <w:rFonts w:ascii="Verdana" w:hAnsi="Verdana" w:cs="Arial"/>
          <w:sz w:val="20"/>
        </w:rPr>
      </w:pPr>
      <w:r>
        <w:rPr>
          <w:rFonts w:ascii="Verdana" w:hAnsi="Verdana" w:cs="Arial"/>
          <w:sz w:val="20"/>
        </w:rPr>
        <w:t>Shivlal and Vijyaben Rajparia Memorial Scholarship Fund</w:t>
      </w:r>
    </w:p>
    <w:p w14:paraId="1EDD9C3B" w14:textId="331B177B" w:rsidR="00737F8A" w:rsidRDefault="00737F8A" w:rsidP="007D083A">
      <w:pPr>
        <w:numPr>
          <w:ilvl w:val="1"/>
          <w:numId w:val="3"/>
        </w:numPr>
        <w:tabs>
          <w:tab w:val="left" w:pos="720"/>
        </w:tabs>
        <w:ind w:right="-18"/>
        <w:rPr>
          <w:rFonts w:ascii="Verdana" w:hAnsi="Verdana" w:cs="Arial"/>
          <w:sz w:val="20"/>
        </w:rPr>
      </w:pPr>
      <w:r>
        <w:rPr>
          <w:rFonts w:ascii="Verdana" w:hAnsi="Verdana" w:cs="Arial"/>
          <w:sz w:val="20"/>
        </w:rPr>
        <w:t>Teresa C. Schottler Memorial Endowed Scholarship</w:t>
      </w:r>
    </w:p>
    <w:p w14:paraId="643A342B" w14:textId="466D5B9D" w:rsidR="00737F8A" w:rsidRDefault="00737F8A" w:rsidP="007D083A">
      <w:pPr>
        <w:numPr>
          <w:ilvl w:val="1"/>
          <w:numId w:val="3"/>
        </w:numPr>
        <w:tabs>
          <w:tab w:val="left" w:pos="720"/>
        </w:tabs>
        <w:ind w:right="-18"/>
        <w:rPr>
          <w:rFonts w:ascii="Verdana" w:hAnsi="Verdana" w:cs="Arial"/>
          <w:sz w:val="20"/>
        </w:rPr>
      </w:pPr>
      <w:r>
        <w:rPr>
          <w:rFonts w:ascii="Verdana" w:hAnsi="Verdana" w:cs="Arial"/>
          <w:sz w:val="20"/>
        </w:rPr>
        <w:t>Thomas F. and Annie A. Murray Memorial Scholarship</w:t>
      </w:r>
    </w:p>
    <w:p w14:paraId="4B5A4E6B" w14:textId="22CF122B" w:rsidR="00737F8A" w:rsidRPr="00737F8A" w:rsidRDefault="00737F8A" w:rsidP="00737F8A">
      <w:pPr>
        <w:numPr>
          <w:ilvl w:val="1"/>
          <w:numId w:val="3"/>
        </w:numPr>
        <w:tabs>
          <w:tab w:val="left" w:pos="720"/>
        </w:tabs>
        <w:ind w:right="-18"/>
        <w:rPr>
          <w:rFonts w:ascii="Verdana" w:hAnsi="Verdana" w:cs="Arial"/>
          <w:sz w:val="20"/>
        </w:rPr>
      </w:pPr>
      <w:r>
        <w:rPr>
          <w:rFonts w:ascii="Verdana" w:hAnsi="Verdana" w:cs="Arial"/>
          <w:sz w:val="20"/>
        </w:rPr>
        <w:t>Time Warner Communications Scholarship Endowment Fund</w:t>
      </w:r>
    </w:p>
    <w:p w14:paraId="6378F9FC" w14:textId="3160A8D8" w:rsidR="00737F8A" w:rsidRDefault="00737F8A" w:rsidP="007D083A">
      <w:pPr>
        <w:numPr>
          <w:ilvl w:val="1"/>
          <w:numId w:val="3"/>
        </w:numPr>
        <w:tabs>
          <w:tab w:val="left" w:pos="720"/>
        </w:tabs>
        <w:ind w:right="-18"/>
        <w:rPr>
          <w:rFonts w:ascii="Verdana" w:hAnsi="Verdana" w:cs="Arial"/>
          <w:sz w:val="20"/>
        </w:rPr>
      </w:pPr>
      <w:r>
        <w:rPr>
          <w:rFonts w:ascii="Verdana" w:hAnsi="Verdana" w:cs="Arial"/>
          <w:sz w:val="20"/>
        </w:rPr>
        <w:t>Tooling and Machining Endowed Scholarship</w:t>
      </w:r>
    </w:p>
    <w:p w14:paraId="7CF8C918" w14:textId="6F4796E0" w:rsidR="00737F8A" w:rsidRDefault="00737F8A" w:rsidP="007D083A">
      <w:pPr>
        <w:numPr>
          <w:ilvl w:val="1"/>
          <w:numId w:val="3"/>
        </w:numPr>
        <w:tabs>
          <w:tab w:val="left" w:pos="720"/>
        </w:tabs>
        <w:ind w:right="-18"/>
        <w:rPr>
          <w:rFonts w:ascii="Verdana" w:hAnsi="Verdana" w:cs="Arial"/>
          <w:sz w:val="20"/>
        </w:rPr>
      </w:pPr>
      <w:r>
        <w:rPr>
          <w:rFonts w:ascii="Verdana" w:hAnsi="Verdana" w:cs="Arial"/>
          <w:sz w:val="20"/>
        </w:rPr>
        <w:t>Women in Technology of Digital Rochester</w:t>
      </w:r>
    </w:p>
    <w:p w14:paraId="7EAB44DA" w14:textId="1A851D65" w:rsidR="00AA2BE8" w:rsidRPr="00F14934" w:rsidRDefault="007D083A" w:rsidP="0010617D">
      <w:pPr>
        <w:numPr>
          <w:ilvl w:val="0"/>
          <w:numId w:val="14"/>
        </w:numPr>
        <w:tabs>
          <w:tab w:val="left" w:pos="720"/>
        </w:tabs>
        <w:ind w:left="1080" w:right="-18"/>
        <w:rPr>
          <w:rFonts w:ascii="Verdana" w:hAnsi="Verdana" w:cs="Arial"/>
          <w:sz w:val="20"/>
        </w:rPr>
      </w:pPr>
      <w:r w:rsidRPr="00F14934">
        <w:rPr>
          <w:rFonts w:ascii="Verdana" w:hAnsi="Verdana" w:cs="Arial"/>
          <w:sz w:val="20"/>
        </w:rPr>
        <w:t>New Scholarships/Programs</w:t>
      </w:r>
    </w:p>
    <w:p w14:paraId="7A3D8B37" w14:textId="181B31A9" w:rsidR="00BB2C4B" w:rsidRPr="00F14934" w:rsidRDefault="007E1834" w:rsidP="00BB2C4B">
      <w:pPr>
        <w:numPr>
          <w:ilvl w:val="1"/>
          <w:numId w:val="14"/>
        </w:numPr>
        <w:tabs>
          <w:tab w:val="left" w:pos="720"/>
        </w:tabs>
        <w:ind w:right="-18"/>
        <w:rPr>
          <w:rFonts w:ascii="Verdana" w:hAnsi="Verdana" w:cs="Arial"/>
          <w:sz w:val="20"/>
        </w:rPr>
      </w:pPr>
      <w:r>
        <w:rPr>
          <w:rFonts w:ascii="Verdana" w:hAnsi="Verdana" w:cs="Arial"/>
          <w:sz w:val="20"/>
        </w:rPr>
        <w:t>General Applied Technologies Department Scholarship</w:t>
      </w:r>
    </w:p>
    <w:p w14:paraId="0B3CC3BA" w14:textId="1E870033" w:rsidR="00BF49DD" w:rsidRPr="00F14934" w:rsidRDefault="007E1834" w:rsidP="00BB2C4B">
      <w:pPr>
        <w:numPr>
          <w:ilvl w:val="1"/>
          <w:numId w:val="14"/>
        </w:numPr>
        <w:tabs>
          <w:tab w:val="left" w:pos="720"/>
        </w:tabs>
        <w:ind w:right="-18"/>
        <w:rPr>
          <w:rFonts w:ascii="Verdana" w:hAnsi="Verdana" w:cs="Arial"/>
          <w:sz w:val="20"/>
        </w:rPr>
      </w:pPr>
      <w:r>
        <w:rPr>
          <w:rFonts w:ascii="Verdana" w:hAnsi="Verdana" w:cs="Arial"/>
          <w:sz w:val="20"/>
        </w:rPr>
        <w:t>Lena M. Gantt Scholarship</w:t>
      </w:r>
    </w:p>
    <w:p w14:paraId="2E710FBC" w14:textId="732CAA1B" w:rsidR="00BF49DD" w:rsidRPr="00F14934" w:rsidRDefault="007E1834" w:rsidP="00BB2C4B">
      <w:pPr>
        <w:numPr>
          <w:ilvl w:val="1"/>
          <w:numId w:val="14"/>
        </w:numPr>
        <w:tabs>
          <w:tab w:val="left" w:pos="720"/>
        </w:tabs>
        <w:ind w:right="-18"/>
        <w:rPr>
          <w:rFonts w:ascii="Verdana" w:hAnsi="Verdana" w:cs="Arial"/>
          <w:sz w:val="20"/>
        </w:rPr>
      </w:pPr>
      <w:r>
        <w:rPr>
          <w:rFonts w:ascii="Verdana" w:hAnsi="Verdana" w:cs="Arial"/>
          <w:sz w:val="20"/>
        </w:rPr>
        <w:t>Mary Porcari Brady Nursing Continuation Education Fund</w:t>
      </w:r>
    </w:p>
    <w:p w14:paraId="5A46A2AA" w14:textId="6FB51894" w:rsidR="000E363E" w:rsidRPr="004C5FB4" w:rsidRDefault="007E1834" w:rsidP="004C5FB4">
      <w:pPr>
        <w:numPr>
          <w:ilvl w:val="1"/>
          <w:numId w:val="14"/>
        </w:numPr>
        <w:tabs>
          <w:tab w:val="left" w:pos="720"/>
        </w:tabs>
        <w:ind w:right="-18"/>
        <w:rPr>
          <w:rFonts w:ascii="Verdana" w:hAnsi="Verdana" w:cs="Arial"/>
          <w:sz w:val="20"/>
        </w:rPr>
      </w:pPr>
      <w:r>
        <w:rPr>
          <w:rFonts w:ascii="Verdana" w:hAnsi="Verdana" w:cs="Arial"/>
          <w:sz w:val="20"/>
        </w:rPr>
        <w:t>Robert Strong Family Scholarship</w:t>
      </w:r>
    </w:p>
    <w:p w14:paraId="2CE5C89C" w14:textId="77777777" w:rsidR="000A3892" w:rsidRPr="002A0448" w:rsidRDefault="000A3892" w:rsidP="002A0448">
      <w:pPr>
        <w:tabs>
          <w:tab w:val="left" w:pos="720"/>
        </w:tabs>
        <w:ind w:left="1800" w:right="-18"/>
        <w:rPr>
          <w:rFonts w:ascii="Verdana" w:hAnsi="Verdana" w:cs="Arial"/>
          <w:sz w:val="20"/>
        </w:rPr>
      </w:pPr>
    </w:p>
    <w:p w14:paraId="18836A31" w14:textId="77777777" w:rsidR="002A0448" w:rsidRDefault="002A0448" w:rsidP="002B1FC0">
      <w:pPr>
        <w:keepNext/>
        <w:tabs>
          <w:tab w:val="left" w:pos="360"/>
          <w:tab w:val="left" w:pos="720"/>
          <w:tab w:val="left" w:pos="1080"/>
          <w:tab w:val="left" w:pos="1440"/>
        </w:tabs>
        <w:ind w:right="-18"/>
        <w:outlineLvl w:val="3"/>
        <w:rPr>
          <w:rFonts w:ascii="Verdana" w:hAnsi="Verdana" w:cs="Arial"/>
          <w:b/>
          <w:caps/>
          <w:sz w:val="20"/>
          <w:lang w:eastAsia="x-none"/>
        </w:rPr>
      </w:pPr>
    </w:p>
    <w:p w14:paraId="1A35DE21" w14:textId="77777777" w:rsidR="002B1FC0" w:rsidRPr="00EC1123" w:rsidRDefault="002B1FC0" w:rsidP="002B1FC0">
      <w:pPr>
        <w:keepNext/>
        <w:tabs>
          <w:tab w:val="left" w:pos="360"/>
          <w:tab w:val="left" w:pos="720"/>
          <w:tab w:val="left" w:pos="1080"/>
          <w:tab w:val="left" w:pos="1440"/>
        </w:tabs>
        <w:ind w:right="-18"/>
        <w:outlineLvl w:val="3"/>
        <w:rPr>
          <w:rFonts w:ascii="Verdana" w:hAnsi="Verdana" w:cs="Arial"/>
          <w:b/>
          <w:caps/>
          <w:sz w:val="20"/>
          <w:lang w:eastAsia="x-none"/>
        </w:rPr>
      </w:pPr>
      <w:r w:rsidRPr="00EC1123">
        <w:rPr>
          <w:rFonts w:ascii="Verdana" w:hAnsi="Verdana" w:cs="Arial"/>
          <w:b/>
          <w:caps/>
          <w:sz w:val="20"/>
          <w:lang w:eastAsia="x-none"/>
        </w:rPr>
        <w:t>Donor Engagement Department</w:t>
      </w:r>
    </w:p>
    <w:p w14:paraId="1F9756EE" w14:textId="77777777" w:rsidR="002B1FC0" w:rsidRPr="002B1FC0" w:rsidRDefault="002B1FC0" w:rsidP="002B1FC0">
      <w:pPr>
        <w:rPr>
          <w:rFonts w:ascii="Verdana" w:hAnsi="Verdana"/>
          <w:sz w:val="20"/>
        </w:rPr>
      </w:pPr>
    </w:p>
    <w:p w14:paraId="6C6565CD" w14:textId="77777777" w:rsidR="00E91A57" w:rsidRPr="00993434" w:rsidRDefault="00E91A57" w:rsidP="00E91A57">
      <w:pPr>
        <w:ind w:right="-18"/>
        <w:rPr>
          <w:rFonts w:ascii="Verdana" w:hAnsi="Verdana" w:cs="Arial"/>
          <w:i/>
          <w:sz w:val="20"/>
        </w:rPr>
      </w:pPr>
      <w:r w:rsidRPr="00993434">
        <w:rPr>
          <w:rFonts w:ascii="Verdana" w:hAnsi="Verdana" w:cs="Arial"/>
          <w:i/>
          <w:sz w:val="20"/>
        </w:rPr>
        <w:t>Public Relations and Communications</w:t>
      </w:r>
    </w:p>
    <w:p w14:paraId="61D538E8" w14:textId="06A6DA6B" w:rsidR="00E91A57" w:rsidRPr="00AB65C2" w:rsidRDefault="007764E5" w:rsidP="00E91A57">
      <w:pPr>
        <w:numPr>
          <w:ilvl w:val="0"/>
          <w:numId w:val="4"/>
        </w:numPr>
        <w:ind w:right="-18"/>
        <w:rPr>
          <w:rFonts w:ascii="Verdana" w:hAnsi="Verdana" w:cs="Arial"/>
          <w:sz w:val="20"/>
        </w:rPr>
      </w:pPr>
      <w:r>
        <w:rPr>
          <w:rFonts w:ascii="Verdana" w:hAnsi="Verdana" w:cs="Arial"/>
          <w:sz w:val="20"/>
        </w:rPr>
        <w:t xml:space="preserve">Produced communications (save the date postcard, invitations, printed program) for Cabin Fever, Gold Star Gala and the Annual Scholarship Open in partnership with </w:t>
      </w:r>
      <w:r w:rsidRPr="004C5FB4">
        <w:rPr>
          <w:rFonts w:ascii="Verdana" w:hAnsi="Verdana" w:cs="Arial"/>
          <w:b/>
          <w:sz w:val="20"/>
        </w:rPr>
        <w:t>Dixon Schwabl</w:t>
      </w:r>
      <w:r>
        <w:rPr>
          <w:rFonts w:ascii="Verdana" w:hAnsi="Verdana" w:cs="Arial"/>
          <w:sz w:val="20"/>
        </w:rPr>
        <w:t xml:space="preserve"> and </w:t>
      </w:r>
      <w:r w:rsidRPr="004C5FB4">
        <w:rPr>
          <w:rFonts w:ascii="Verdana" w:hAnsi="Verdana" w:cs="Arial"/>
          <w:b/>
          <w:sz w:val="20"/>
        </w:rPr>
        <w:t>Tucker Printers</w:t>
      </w:r>
      <w:r>
        <w:rPr>
          <w:rFonts w:ascii="Verdana" w:hAnsi="Verdana" w:cs="Arial"/>
          <w:sz w:val="20"/>
        </w:rPr>
        <w:t>.</w:t>
      </w:r>
    </w:p>
    <w:p w14:paraId="7D868C02" w14:textId="4DA74EC6" w:rsidR="00B868F7" w:rsidRPr="00B868F7" w:rsidRDefault="00B868F7" w:rsidP="00B868F7">
      <w:pPr>
        <w:numPr>
          <w:ilvl w:val="0"/>
          <w:numId w:val="4"/>
        </w:numPr>
        <w:ind w:right="-18"/>
        <w:rPr>
          <w:rFonts w:ascii="Verdana" w:hAnsi="Verdana" w:cs="Arial"/>
          <w:sz w:val="20"/>
        </w:rPr>
      </w:pPr>
      <w:r>
        <w:rPr>
          <w:rFonts w:ascii="Verdana" w:hAnsi="Verdana" w:cs="Arial"/>
          <w:sz w:val="20"/>
        </w:rPr>
        <w:t>Produced four e-newsletters.</w:t>
      </w:r>
    </w:p>
    <w:p w14:paraId="466D9E8E" w14:textId="77777777" w:rsidR="00E91A57" w:rsidRPr="005546B4" w:rsidRDefault="00E91A57" w:rsidP="00E91A57">
      <w:pPr>
        <w:numPr>
          <w:ilvl w:val="0"/>
          <w:numId w:val="4"/>
        </w:numPr>
        <w:ind w:right="-18"/>
        <w:rPr>
          <w:rFonts w:ascii="Verdana" w:hAnsi="Verdana" w:cs="Arial"/>
          <w:sz w:val="20"/>
        </w:rPr>
      </w:pPr>
      <w:r w:rsidRPr="005546B4">
        <w:rPr>
          <w:rFonts w:ascii="Verdana" w:hAnsi="Verdana" w:cs="Arial"/>
          <w:sz w:val="20"/>
        </w:rPr>
        <w:t>Media activity:</w:t>
      </w:r>
    </w:p>
    <w:p w14:paraId="7483D329" w14:textId="77777777" w:rsidR="00185396" w:rsidRDefault="00185396" w:rsidP="00185396">
      <w:pPr>
        <w:numPr>
          <w:ilvl w:val="1"/>
          <w:numId w:val="4"/>
        </w:numPr>
        <w:ind w:right="-18"/>
        <w:rPr>
          <w:rFonts w:ascii="Verdana" w:hAnsi="Verdana" w:cs="Arial"/>
          <w:i/>
          <w:sz w:val="20"/>
        </w:rPr>
      </w:pPr>
      <w:r>
        <w:rPr>
          <w:rFonts w:ascii="Verdana" w:hAnsi="Verdana" w:cs="Arial"/>
          <w:sz w:val="20"/>
        </w:rPr>
        <w:t xml:space="preserve">“Scholarships are game changers for Rochester’s Future,” speaking out essay by </w:t>
      </w:r>
      <w:r w:rsidRPr="004C5FB4">
        <w:rPr>
          <w:rFonts w:ascii="Verdana" w:hAnsi="Verdana" w:cs="Arial"/>
          <w:b/>
          <w:sz w:val="20"/>
        </w:rPr>
        <w:t>Anne Kress</w:t>
      </w:r>
      <w:r>
        <w:rPr>
          <w:rFonts w:ascii="Verdana" w:hAnsi="Verdana" w:cs="Arial"/>
          <w:sz w:val="20"/>
        </w:rPr>
        <w:t xml:space="preserve"> and </w:t>
      </w:r>
      <w:r w:rsidRPr="004C5FB4">
        <w:rPr>
          <w:rFonts w:ascii="Verdana" w:hAnsi="Verdana" w:cs="Arial"/>
          <w:b/>
          <w:sz w:val="20"/>
        </w:rPr>
        <w:t>Diane Shoger</w:t>
      </w:r>
      <w:r>
        <w:rPr>
          <w:rFonts w:ascii="Verdana" w:hAnsi="Verdana" w:cs="Arial"/>
          <w:sz w:val="20"/>
        </w:rPr>
        <w:t>,</w:t>
      </w:r>
      <w:r>
        <w:rPr>
          <w:rFonts w:ascii="Verdana" w:hAnsi="Verdana" w:cs="Arial"/>
          <w:i/>
          <w:sz w:val="20"/>
        </w:rPr>
        <w:t xml:space="preserve"> Democrat and Chronicle, </w:t>
      </w:r>
      <w:r>
        <w:rPr>
          <w:rFonts w:ascii="Verdana" w:hAnsi="Verdana" w:cs="Arial"/>
          <w:sz w:val="20"/>
        </w:rPr>
        <w:t>January 16, 2016</w:t>
      </w:r>
      <w:r w:rsidRPr="00634327">
        <w:rPr>
          <w:rFonts w:ascii="Verdana" w:hAnsi="Verdana" w:cs="Arial"/>
          <w:sz w:val="20"/>
        </w:rPr>
        <w:t>.</w:t>
      </w:r>
    </w:p>
    <w:p w14:paraId="0048B6AC" w14:textId="77777777" w:rsidR="00185396" w:rsidRPr="00065619" w:rsidRDefault="00185396" w:rsidP="00185396">
      <w:pPr>
        <w:numPr>
          <w:ilvl w:val="1"/>
          <w:numId w:val="4"/>
        </w:numPr>
        <w:ind w:right="-18"/>
        <w:rPr>
          <w:rFonts w:ascii="Verdana" w:hAnsi="Verdana" w:cs="Arial"/>
          <w:i/>
          <w:sz w:val="20"/>
        </w:rPr>
      </w:pPr>
      <w:r>
        <w:rPr>
          <w:rFonts w:ascii="Verdana" w:hAnsi="Verdana" w:cs="Arial"/>
          <w:sz w:val="20"/>
        </w:rPr>
        <w:t xml:space="preserve">“Monroe Community College Foundation,” photos from the Salute to Excellence, </w:t>
      </w:r>
      <w:r w:rsidRPr="00B37C65">
        <w:rPr>
          <w:rFonts w:ascii="Verdana" w:hAnsi="Verdana" w:cs="Arial"/>
          <w:i/>
          <w:sz w:val="20"/>
        </w:rPr>
        <w:t>Rochester Business Journal’s</w:t>
      </w:r>
      <w:r>
        <w:rPr>
          <w:rFonts w:ascii="Verdana" w:hAnsi="Verdana" w:cs="Arial"/>
          <w:sz w:val="20"/>
        </w:rPr>
        <w:t xml:space="preserve"> “Seen” section, January 22.</w:t>
      </w:r>
    </w:p>
    <w:p w14:paraId="009491D2" w14:textId="0F3D0EFE" w:rsidR="00185396" w:rsidRPr="00634327" w:rsidRDefault="00185396" w:rsidP="00185396">
      <w:pPr>
        <w:numPr>
          <w:ilvl w:val="1"/>
          <w:numId w:val="4"/>
        </w:numPr>
        <w:ind w:right="-18"/>
        <w:rPr>
          <w:rFonts w:ascii="Verdana" w:hAnsi="Verdana" w:cs="Arial"/>
          <w:i/>
          <w:sz w:val="20"/>
        </w:rPr>
      </w:pPr>
      <w:r>
        <w:rPr>
          <w:rFonts w:ascii="Verdana" w:hAnsi="Verdana" w:cs="Arial"/>
          <w:sz w:val="20"/>
        </w:rPr>
        <w:t xml:space="preserve">“March 15 deadline nears for scholarship applications,” highlights </w:t>
      </w:r>
      <w:r w:rsidRPr="00185396">
        <w:rPr>
          <w:rFonts w:ascii="Verdana" w:hAnsi="Verdana" w:cs="Arial"/>
          <w:b/>
          <w:sz w:val="20"/>
        </w:rPr>
        <w:t>Frontier</w:t>
      </w:r>
      <w:r>
        <w:rPr>
          <w:rFonts w:ascii="Verdana" w:hAnsi="Verdana" w:cs="Arial"/>
          <w:sz w:val="20"/>
        </w:rPr>
        <w:t xml:space="preserve"> Scholar </w:t>
      </w:r>
      <w:r w:rsidRPr="004C5FB4">
        <w:rPr>
          <w:rFonts w:ascii="Verdana" w:hAnsi="Verdana" w:cs="Arial"/>
          <w:b/>
          <w:sz w:val="20"/>
        </w:rPr>
        <w:t>Renata Rooney</w:t>
      </w:r>
      <w:r>
        <w:rPr>
          <w:rFonts w:ascii="Verdana" w:hAnsi="Verdana" w:cs="Arial"/>
          <w:sz w:val="20"/>
        </w:rPr>
        <w:t xml:space="preserve">, </w:t>
      </w:r>
      <w:r w:rsidRPr="00B37C65">
        <w:rPr>
          <w:rFonts w:ascii="Verdana" w:hAnsi="Verdana" w:cs="Arial"/>
          <w:i/>
          <w:sz w:val="20"/>
        </w:rPr>
        <w:t>Monroe Doctrine</w:t>
      </w:r>
      <w:r>
        <w:rPr>
          <w:rFonts w:ascii="Verdana" w:hAnsi="Verdana" w:cs="Arial"/>
          <w:sz w:val="20"/>
        </w:rPr>
        <w:t>, February 5.</w:t>
      </w:r>
    </w:p>
    <w:p w14:paraId="5EAAD4A5" w14:textId="77777777" w:rsidR="00185396" w:rsidRPr="00A66BEB" w:rsidRDefault="00185396" w:rsidP="00185396">
      <w:pPr>
        <w:numPr>
          <w:ilvl w:val="1"/>
          <w:numId w:val="4"/>
        </w:numPr>
        <w:ind w:right="-18"/>
        <w:rPr>
          <w:rFonts w:ascii="Verdana" w:hAnsi="Verdana" w:cs="Arial"/>
          <w:i/>
          <w:sz w:val="20"/>
        </w:rPr>
      </w:pPr>
      <w:r>
        <w:rPr>
          <w:rFonts w:ascii="Verdana" w:hAnsi="Verdana" w:cs="Arial"/>
          <w:sz w:val="20"/>
        </w:rPr>
        <w:t xml:space="preserve">“Mini-Grants Help MCC Students Stay in School,” interview with MCC Vice President </w:t>
      </w:r>
      <w:r w:rsidRPr="004C5FB4">
        <w:rPr>
          <w:rFonts w:ascii="Verdana" w:hAnsi="Verdana" w:cs="Arial"/>
          <w:b/>
          <w:sz w:val="20"/>
        </w:rPr>
        <w:t>Dr. Lloyd Holmes</w:t>
      </w:r>
      <w:r>
        <w:rPr>
          <w:rFonts w:ascii="Verdana" w:hAnsi="Verdana" w:cs="Arial"/>
          <w:sz w:val="20"/>
        </w:rPr>
        <w:t xml:space="preserve"> on Dreamkeepers program, WXXI-1370AM, </w:t>
      </w:r>
      <w:r w:rsidRPr="00C00A2D">
        <w:rPr>
          <w:rFonts w:ascii="Verdana" w:hAnsi="Verdana" w:cs="Arial"/>
          <w:sz w:val="20"/>
        </w:rPr>
        <w:t>February 24.</w:t>
      </w:r>
    </w:p>
    <w:p w14:paraId="5AAC9E5C" w14:textId="3F76FB42" w:rsidR="00185396" w:rsidRPr="00B129A7" w:rsidRDefault="00185396" w:rsidP="00185396">
      <w:pPr>
        <w:numPr>
          <w:ilvl w:val="1"/>
          <w:numId w:val="4"/>
        </w:numPr>
        <w:ind w:right="-18"/>
        <w:rPr>
          <w:rFonts w:ascii="Verdana" w:hAnsi="Verdana" w:cs="Arial"/>
          <w:i/>
          <w:sz w:val="20"/>
        </w:rPr>
      </w:pPr>
      <w:r>
        <w:rPr>
          <w:rFonts w:ascii="Verdana" w:hAnsi="Verdana" w:cs="Arial"/>
          <w:sz w:val="20"/>
        </w:rPr>
        <w:t xml:space="preserve">MCC Scholars’ Day, highlighted </w:t>
      </w:r>
      <w:r w:rsidRPr="00185396">
        <w:rPr>
          <w:rFonts w:ascii="Verdana" w:hAnsi="Verdana" w:cs="Arial"/>
          <w:b/>
          <w:sz w:val="20"/>
        </w:rPr>
        <w:t xml:space="preserve">ESL </w:t>
      </w:r>
      <w:r w:rsidR="00AB65C2">
        <w:rPr>
          <w:rFonts w:ascii="Verdana" w:hAnsi="Verdana" w:cs="Arial"/>
          <w:b/>
          <w:sz w:val="20"/>
        </w:rPr>
        <w:t xml:space="preserve">Charitable </w:t>
      </w:r>
      <w:r w:rsidRPr="00185396">
        <w:rPr>
          <w:rFonts w:ascii="Verdana" w:hAnsi="Verdana" w:cs="Arial"/>
          <w:b/>
          <w:sz w:val="20"/>
        </w:rPr>
        <w:t>Foundation</w:t>
      </w:r>
      <w:r>
        <w:rPr>
          <w:rFonts w:ascii="Verdana" w:hAnsi="Verdana" w:cs="Arial"/>
          <w:sz w:val="20"/>
        </w:rPr>
        <w:t xml:space="preserve">’s support of Scholars’ Day keynote </w:t>
      </w:r>
      <w:r w:rsidRPr="004C5FB4">
        <w:rPr>
          <w:rFonts w:ascii="Verdana" w:hAnsi="Verdana" w:cs="Arial"/>
          <w:b/>
          <w:sz w:val="20"/>
        </w:rPr>
        <w:t>David Eagleman’s</w:t>
      </w:r>
      <w:r>
        <w:rPr>
          <w:rFonts w:ascii="Verdana" w:hAnsi="Verdana" w:cs="Arial"/>
          <w:sz w:val="20"/>
        </w:rPr>
        <w:t xml:space="preserve"> appearance at MCC, WXXI-TV, March 9.</w:t>
      </w:r>
    </w:p>
    <w:p w14:paraId="2B441B78" w14:textId="77777777" w:rsidR="00185396" w:rsidRPr="00065619" w:rsidRDefault="00185396" w:rsidP="00185396">
      <w:pPr>
        <w:numPr>
          <w:ilvl w:val="1"/>
          <w:numId w:val="4"/>
        </w:numPr>
        <w:ind w:right="-18"/>
        <w:rPr>
          <w:rFonts w:ascii="Verdana" w:hAnsi="Verdana" w:cs="Arial"/>
          <w:i/>
          <w:sz w:val="20"/>
        </w:rPr>
      </w:pPr>
      <w:r>
        <w:rPr>
          <w:rFonts w:ascii="Verdana" w:hAnsi="Verdana" w:cs="Arial"/>
          <w:sz w:val="20"/>
        </w:rPr>
        <w:t xml:space="preserve">“A path to the top,” profile on </w:t>
      </w:r>
      <w:r w:rsidRPr="00185396">
        <w:rPr>
          <w:rFonts w:ascii="Verdana" w:hAnsi="Verdana" w:cs="Arial"/>
          <w:b/>
          <w:sz w:val="20"/>
        </w:rPr>
        <w:t>Timothy Wentworth</w:t>
      </w:r>
      <w:r>
        <w:rPr>
          <w:rFonts w:ascii="Verdana" w:hAnsi="Verdana" w:cs="Arial"/>
          <w:sz w:val="20"/>
        </w:rPr>
        <w:t xml:space="preserve"> who will receive an American Association of Community Colleges Outstanding Alumni award in April, </w:t>
      </w:r>
      <w:r w:rsidRPr="006E60B1">
        <w:rPr>
          <w:rFonts w:ascii="Verdana" w:hAnsi="Verdana" w:cs="Arial"/>
          <w:i/>
          <w:sz w:val="20"/>
        </w:rPr>
        <w:t>Community College Daily</w:t>
      </w:r>
      <w:r>
        <w:rPr>
          <w:rFonts w:ascii="Verdana" w:hAnsi="Verdana" w:cs="Arial"/>
          <w:sz w:val="20"/>
        </w:rPr>
        <w:t>, March 23.</w:t>
      </w:r>
    </w:p>
    <w:p w14:paraId="5AE3CE82" w14:textId="324CC5F6" w:rsidR="00065619" w:rsidRPr="00E33D56" w:rsidRDefault="00065619" w:rsidP="00185396">
      <w:pPr>
        <w:numPr>
          <w:ilvl w:val="1"/>
          <w:numId w:val="4"/>
        </w:numPr>
        <w:ind w:right="-18"/>
        <w:rPr>
          <w:rFonts w:ascii="Verdana" w:hAnsi="Verdana" w:cs="Arial"/>
          <w:i/>
          <w:sz w:val="20"/>
        </w:rPr>
      </w:pPr>
      <w:r>
        <w:rPr>
          <w:rFonts w:ascii="Verdana" w:hAnsi="Verdana" w:cs="Arial"/>
          <w:sz w:val="20"/>
        </w:rPr>
        <w:t xml:space="preserve">MCC Alumni Hall of Fame Open to Nominations, </w:t>
      </w:r>
      <w:r w:rsidRPr="00065619">
        <w:rPr>
          <w:rFonts w:ascii="Verdana" w:hAnsi="Verdana" w:cs="Arial"/>
          <w:i/>
          <w:sz w:val="20"/>
        </w:rPr>
        <w:t>Brighton-Pittsford Post</w:t>
      </w:r>
      <w:r>
        <w:rPr>
          <w:rFonts w:ascii="Verdana" w:hAnsi="Verdana" w:cs="Arial"/>
          <w:sz w:val="20"/>
        </w:rPr>
        <w:t>, March 30.</w:t>
      </w:r>
    </w:p>
    <w:p w14:paraId="5E000AD3" w14:textId="77777777" w:rsidR="00036A93" w:rsidRDefault="00036A93" w:rsidP="009F0DDD">
      <w:pPr>
        <w:pStyle w:val="Header"/>
        <w:tabs>
          <w:tab w:val="clear" w:pos="4320"/>
          <w:tab w:val="clear" w:pos="8640"/>
          <w:tab w:val="left" w:pos="1080"/>
        </w:tabs>
        <w:ind w:right="-18"/>
        <w:rPr>
          <w:rFonts w:ascii="Verdana" w:hAnsi="Verdana" w:cs="Arial"/>
          <w:sz w:val="20"/>
          <w:lang w:val="en-US"/>
        </w:rPr>
      </w:pPr>
    </w:p>
    <w:p w14:paraId="64D8C05C" w14:textId="77777777" w:rsidR="00A41153" w:rsidRDefault="00A41153" w:rsidP="009F0DDD">
      <w:pPr>
        <w:pStyle w:val="Header"/>
        <w:tabs>
          <w:tab w:val="clear" w:pos="4320"/>
          <w:tab w:val="clear" w:pos="8640"/>
          <w:tab w:val="left" w:pos="1080"/>
        </w:tabs>
        <w:ind w:right="-18"/>
        <w:rPr>
          <w:rFonts w:ascii="Verdana" w:hAnsi="Verdana" w:cs="Arial"/>
          <w:sz w:val="20"/>
          <w:lang w:val="en-US"/>
        </w:rPr>
      </w:pPr>
    </w:p>
    <w:p w14:paraId="7D09D082" w14:textId="77777777" w:rsidR="00226A4B" w:rsidRPr="00F13051" w:rsidRDefault="00226A4B" w:rsidP="009F0DDD">
      <w:pPr>
        <w:pStyle w:val="Header"/>
        <w:tabs>
          <w:tab w:val="clear" w:pos="4320"/>
          <w:tab w:val="clear" w:pos="8640"/>
          <w:tab w:val="left" w:pos="1080"/>
        </w:tabs>
        <w:ind w:right="-18"/>
        <w:rPr>
          <w:rFonts w:ascii="Verdana" w:hAnsi="Verdana" w:cs="Arial"/>
          <w:sz w:val="20"/>
          <w:lang w:val="en-US"/>
        </w:rPr>
      </w:pPr>
    </w:p>
    <w:p w14:paraId="27C7295E" w14:textId="7BBE6105" w:rsidR="009F0DDD" w:rsidRDefault="009F0DDD" w:rsidP="0057071B">
      <w:pPr>
        <w:tabs>
          <w:tab w:val="left" w:pos="180"/>
        </w:tabs>
        <w:spacing w:line="276" w:lineRule="auto"/>
        <w:ind w:right="-18"/>
        <w:rPr>
          <w:rFonts w:ascii="Verdana" w:hAnsi="Verdana" w:cs="Arial"/>
          <w:i/>
          <w:sz w:val="20"/>
        </w:rPr>
      </w:pPr>
      <w:r>
        <w:rPr>
          <w:rFonts w:ascii="Verdana" w:hAnsi="Verdana" w:cs="Arial"/>
          <w:i/>
          <w:sz w:val="20"/>
        </w:rPr>
        <w:lastRenderedPageBreak/>
        <w:t>1</w:t>
      </w:r>
      <w:r w:rsidR="00A1601D">
        <w:rPr>
          <w:rFonts w:ascii="Verdana" w:hAnsi="Verdana" w:cs="Arial"/>
          <w:i/>
          <w:sz w:val="20"/>
        </w:rPr>
        <w:t>8</w:t>
      </w:r>
      <w:r w:rsidRPr="00D2522E">
        <w:rPr>
          <w:rFonts w:ascii="Verdana" w:hAnsi="Verdana" w:cs="Arial"/>
          <w:i/>
          <w:sz w:val="20"/>
          <w:vertAlign w:val="superscript"/>
        </w:rPr>
        <w:t>th</w:t>
      </w:r>
      <w:r>
        <w:rPr>
          <w:rFonts w:ascii="Verdana" w:hAnsi="Verdana" w:cs="Arial"/>
          <w:i/>
          <w:sz w:val="20"/>
        </w:rPr>
        <w:t xml:space="preserve"> Annual Gold Star Gala</w:t>
      </w:r>
    </w:p>
    <w:p w14:paraId="6068E3DD" w14:textId="32FA757F" w:rsidR="00587040" w:rsidRDefault="00587040" w:rsidP="0057071B">
      <w:pPr>
        <w:tabs>
          <w:tab w:val="left" w:pos="180"/>
        </w:tabs>
        <w:spacing w:line="276" w:lineRule="auto"/>
        <w:ind w:right="-18"/>
        <w:rPr>
          <w:rFonts w:ascii="Verdana" w:hAnsi="Verdana" w:cs="Arial"/>
          <w:i/>
          <w:sz w:val="20"/>
        </w:rPr>
      </w:pPr>
      <w:r>
        <w:rPr>
          <w:rFonts w:ascii="Verdana" w:hAnsi="Verdana" w:cs="Arial"/>
          <w:i/>
          <w:sz w:val="20"/>
        </w:rPr>
        <w:tab/>
      </w:r>
    </w:p>
    <w:p w14:paraId="67822D0D" w14:textId="5ECB55AF" w:rsidR="003C4464" w:rsidRPr="00587040" w:rsidRDefault="00587040" w:rsidP="00657A83">
      <w:pPr>
        <w:numPr>
          <w:ilvl w:val="0"/>
          <w:numId w:val="14"/>
        </w:numPr>
        <w:tabs>
          <w:tab w:val="left" w:pos="1080"/>
          <w:tab w:val="center" w:pos="4320"/>
          <w:tab w:val="right" w:pos="8640"/>
        </w:tabs>
        <w:ind w:right="-18" w:hanging="540"/>
        <w:rPr>
          <w:rFonts w:ascii="Verdana" w:hAnsi="Verdana" w:cs="Arial"/>
          <w:sz w:val="20"/>
          <w:lang w:val="x-none" w:eastAsia="x-none"/>
        </w:rPr>
      </w:pPr>
      <w:r w:rsidRPr="00587040">
        <w:rPr>
          <w:rFonts w:ascii="Verdana" w:hAnsi="Verdana" w:cs="Arial"/>
          <w:b/>
          <w:sz w:val="20"/>
        </w:rPr>
        <w:t xml:space="preserve">Lauren Dixon, Mike Schwabl, Lori Van Dusen </w:t>
      </w:r>
      <w:r w:rsidRPr="004C5FB4">
        <w:rPr>
          <w:rFonts w:ascii="Verdana" w:hAnsi="Verdana" w:cs="Arial"/>
          <w:sz w:val="20"/>
        </w:rPr>
        <w:t>and</w:t>
      </w:r>
      <w:r w:rsidRPr="00587040">
        <w:rPr>
          <w:rFonts w:ascii="Verdana" w:hAnsi="Verdana" w:cs="Arial"/>
          <w:b/>
          <w:sz w:val="20"/>
        </w:rPr>
        <w:t xml:space="preserve"> Ron Boillat</w:t>
      </w:r>
      <w:r>
        <w:rPr>
          <w:rFonts w:ascii="Verdana" w:hAnsi="Verdana" w:cs="Arial"/>
          <w:sz w:val="20"/>
        </w:rPr>
        <w:t xml:space="preserve"> are serving as Honorary Chairs.</w:t>
      </w:r>
    </w:p>
    <w:p w14:paraId="50BC8913" w14:textId="39A2FA1C" w:rsidR="00587040" w:rsidRPr="00723B53" w:rsidRDefault="00587040" w:rsidP="00657A83">
      <w:pPr>
        <w:numPr>
          <w:ilvl w:val="0"/>
          <w:numId w:val="14"/>
        </w:numPr>
        <w:tabs>
          <w:tab w:val="left" w:pos="1080"/>
          <w:tab w:val="center" w:pos="4320"/>
          <w:tab w:val="right" w:pos="8640"/>
        </w:tabs>
        <w:ind w:right="-18" w:hanging="540"/>
        <w:rPr>
          <w:rFonts w:ascii="Verdana" w:hAnsi="Verdana" w:cs="Arial"/>
          <w:sz w:val="20"/>
          <w:lang w:val="x-none" w:eastAsia="x-none"/>
        </w:rPr>
      </w:pPr>
      <w:r>
        <w:rPr>
          <w:rFonts w:ascii="Verdana" w:hAnsi="Verdana" w:cs="Arial"/>
          <w:b/>
          <w:sz w:val="20"/>
        </w:rPr>
        <w:t xml:space="preserve">Cathy </w:t>
      </w:r>
      <w:r w:rsidRPr="004C5FB4">
        <w:rPr>
          <w:rFonts w:ascii="Verdana" w:hAnsi="Verdana" w:cs="Arial"/>
          <w:sz w:val="20"/>
        </w:rPr>
        <w:t xml:space="preserve">and </w:t>
      </w:r>
      <w:r>
        <w:rPr>
          <w:rFonts w:ascii="Verdana" w:hAnsi="Verdana" w:cs="Arial"/>
          <w:b/>
          <w:sz w:val="20"/>
        </w:rPr>
        <w:t xml:space="preserve">Gary ’76 Squires </w:t>
      </w:r>
      <w:r w:rsidRPr="00587040">
        <w:rPr>
          <w:rFonts w:ascii="Verdana" w:hAnsi="Verdana" w:cs="Arial"/>
          <w:sz w:val="20"/>
        </w:rPr>
        <w:t xml:space="preserve">are </w:t>
      </w:r>
      <w:r>
        <w:rPr>
          <w:rFonts w:ascii="Verdana" w:hAnsi="Verdana" w:cs="Arial"/>
          <w:sz w:val="20"/>
        </w:rPr>
        <w:t xml:space="preserve">serving as </w:t>
      </w:r>
      <w:r w:rsidRPr="00587040">
        <w:rPr>
          <w:rFonts w:ascii="Verdana" w:hAnsi="Verdana" w:cs="Arial"/>
          <w:sz w:val="20"/>
        </w:rPr>
        <w:t>Committee Chairs.</w:t>
      </w:r>
    </w:p>
    <w:p w14:paraId="77892D4B" w14:textId="0E15BB87" w:rsidR="00723B53" w:rsidRPr="00723B53" w:rsidRDefault="00723B53" w:rsidP="00657A83">
      <w:pPr>
        <w:numPr>
          <w:ilvl w:val="0"/>
          <w:numId w:val="14"/>
        </w:numPr>
        <w:tabs>
          <w:tab w:val="left" w:pos="1080"/>
          <w:tab w:val="center" w:pos="4320"/>
          <w:tab w:val="right" w:pos="8640"/>
        </w:tabs>
        <w:ind w:right="-18" w:hanging="540"/>
        <w:rPr>
          <w:rFonts w:ascii="Verdana" w:hAnsi="Verdana" w:cs="Arial"/>
          <w:sz w:val="20"/>
          <w:lang w:val="x-none" w:eastAsia="x-none"/>
        </w:rPr>
      </w:pPr>
      <w:r w:rsidRPr="00723B53">
        <w:rPr>
          <w:rFonts w:ascii="Verdana" w:hAnsi="Verdana" w:cs="Arial"/>
          <w:sz w:val="20"/>
        </w:rPr>
        <w:t>Event is on Saturday, April 30 at The Country Club of Rochester.</w:t>
      </w:r>
    </w:p>
    <w:p w14:paraId="3C61CE5A" w14:textId="36310398" w:rsidR="00587040" w:rsidRPr="00587040" w:rsidRDefault="00587040" w:rsidP="00657A83">
      <w:pPr>
        <w:numPr>
          <w:ilvl w:val="0"/>
          <w:numId w:val="14"/>
        </w:numPr>
        <w:tabs>
          <w:tab w:val="left" w:pos="1080"/>
          <w:tab w:val="center" w:pos="4320"/>
          <w:tab w:val="right" w:pos="8640"/>
        </w:tabs>
        <w:ind w:right="-18" w:hanging="540"/>
        <w:rPr>
          <w:rFonts w:ascii="Verdana" w:hAnsi="Verdana" w:cs="Arial"/>
          <w:sz w:val="20"/>
          <w:lang w:val="x-none" w:eastAsia="x-none"/>
        </w:rPr>
      </w:pPr>
      <w:r>
        <w:rPr>
          <w:rFonts w:ascii="Verdana" w:hAnsi="Verdana" w:cs="Arial"/>
          <w:b/>
          <w:sz w:val="20"/>
        </w:rPr>
        <w:t xml:space="preserve">M&amp;T Bank </w:t>
      </w:r>
      <w:r w:rsidRPr="00587040">
        <w:rPr>
          <w:rFonts w:ascii="Verdana" w:hAnsi="Verdana" w:cs="Arial"/>
          <w:sz w:val="20"/>
        </w:rPr>
        <w:t>has returned as presenting sponsor for the eleventh straight year.</w:t>
      </w:r>
    </w:p>
    <w:p w14:paraId="1163BA75" w14:textId="1BD1819D" w:rsidR="00587040" w:rsidRPr="00587040" w:rsidRDefault="00587040" w:rsidP="00657A83">
      <w:pPr>
        <w:numPr>
          <w:ilvl w:val="0"/>
          <w:numId w:val="14"/>
        </w:numPr>
        <w:tabs>
          <w:tab w:val="left" w:pos="1080"/>
          <w:tab w:val="center" w:pos="4320"/>
          <w:tab w:val="right" w:pos="8640"/>
        </w:tabs>
        <w:ind w:right="-18" w:hanging="540"/>
        <w:rPr>
          <w:rFonts w:ascii="Verdana" w:hAnsi="Verdana" w:cs="Arial"/>
          <w:sz w:val="20"/>
          <w:lang w:val="x-none" w:eastAsia="x-none"/>
        </w:rPr>
      </w:pPr>
      <w:r>
        <w:rPr>
          <w:rFonts w:ascii="Verdana" w:hAnsi="Verdana" w:cs="Arial"/>
          <w:b/>
          <w:sz w:val="20"/>
        </w:rPr>
        <w:t xml:space="preserve">Cornell’s Jewelers </w:t>
      </w:r>
      <w:r w:rsidRPr="00587040">
        <w:rPr>
          <w:rFonts w:ascii="Verdana" w:hAnsi="Verdana" w:cs="Arial"/>
          <w:sz w:val="20"/>
        </w:rPr>
        <w:t>is not only donating a piece for the sweepstakes, but is hosting the entire silent auction.</w:t>
      </w:r>
    </w:p>
    <w:p w14:paraId="4F6615A3" w14:textId="75EE002D" w:rsidR="00587040" w:rsidRPr="00587040" w:rsidRDefault="00587040" w:rsidP="00657A83">
      <w:pPr>
        <w:numPr>
          <w:ilvl w:val="0"/>
          <w:numId w:val="14"/>
        </w:numPr>
        <w:tabs>
          <w:tab w:val="left" w:pos="1080"/>
          <w:tab w:val="center" w:pos="4320"/>
          <w:tab w:val="right" w:pos="8640"/>
        </w:tabs>
        <w:ind w:right="-18" w:hanging="540"/>
        <w:rPr>
          <w:rFonts w:ascii="Verdana" w:hAnsi="Verdana" w:cs="Arial"/>
          <w:sz w:val="20"/>
          <w:lang w:val="x-none" w:eastAsia="x-none"/>
        </w:rPr>
      </w:pPr>
      <w:r>
        <w:rPr>
          <w:rFonts w:ascii="Verdana" w:hAnsi="Verdana" w:cs="Arial"/>
          <w:b/>
          <w:sz w:val="20"/>
        </w:rPr>
        <w:t xml:space="preserve">Doug Emblidge </w:t>
      </w:r>
      <w:r w:rsidRPr="00587040">
        <w:rPr>
          <w:rFonts w:ascii="Verdana" w:hAnsi="Verdana" w:cs="Arial"/>
          <w:sz w:val="20"/>
        </w:rPr>
        <w:t>is returning as auctioneer.</w:t>
      </w:r>
    </w:p>
    <w:p w14:paraId="2B990876" w14:textId="26CB82F2" w:rsidR="00587040" w:rsidRPr="00587040" w:rsidRDefault="00587040" w:rsidP="00587040">
      <w:pPr>
        <w:numPr>
          <w:ilvl w:val="0"/>
          <w:numId w:val="14"/>
        </w:numPr>
        <w:tabs>
          <w:tab w:val="left" w:pos="1080"/>
          <w:tab w:val="center" w:pos="4320"/>
          <w:tab w:val="right" w:pos="8640"/>
        </w:tabs>
        <w:ind w:right="-18" w:hanging="540"/>
        <w:rPr>
          <w:rFonts w:ascii="Verdana" w:hAnsi="Verdana" w:cs="Arial"/>
          <w:sz w:val="20"/>
          <w:lang w:val="x-none" w:eastAsia="x-none"/>
        </w:rPr>
      </w:pPr>
      <w:r w:rsidRPr="002B4B11">
        <w:rPr>
          <w:rFonts w:ascii="Verdana" w:hAnsi="Verdana" w:cs="Arial"/>
          <w:sz w:val="20"/>
        </w:rPr>
        <w:t>Commitments to date</w:t>
      </w:r>
      <w:r>
        <w:rPr>
          <w:rFonts w:ascii="Verdana" w:hAnsi="Verdana" w:cs="Arial"/>
          <w:sz w:val="20"/>
        </w:rPr>
        <w:t xml:space="preserve"> (4.7.16) </w:t>
      </w:r>
      <w:r w:rsidRPr="002B4B11">
        <w:rPr>
          <w:rFonts w:ascii="Verdana" w:hAnsi="Verdana" w:cs="Arial"/>
          <w:sz w:val="20"/>
        </w:rPr>
        <w:t>include:</w:t>
      </w:r>
    </w:p>
    <w:p w14:paraId="0371FC28" w14:textId="46E34DF7" w:rsidR="00483F4F" w:rsidRPr="009F49E5" w:rsidRDefault="00483F4F" w:rsidP="00483F4F">
      <w:pPr>
        <w:pStyle w:val="ListParagraph"/>
        <w:numPr>
          <w:ilvl w:val="1"/>
          <w:numId w:val="14"/>
        </w:numPr>
        <w:tabs>
          <w:tab w:val="left" w:pos="180"/>
        </w:tabs>
        <w:spacing w:line="276" w:lineRule="auto"/>
        <w:ind w:right="-18"/>
        <w:rPr>
          <w:rFonts w:ascii="Verdana" w:hAnsi="Verdana" w:cs="Arial"/>
          <w:i/>
          <w:sz w:val="20"/>
        </w:rPr>
      </w:pPr>
      <w:r>
        <w:rPr>
          <w:rFonts w:ascii="Verdana" w:hAnsi="Verdana" w:cs="Arial"/>
          <w:sz w:val="20"/>
        </w:rPr>
        <w:t>$25,000</w:t>
      </w:r>
      <w:r>
        <w:rPr>
          <w:rFonts w:ascii="Verdana" w:hAnsi="Verdana" w:cs="Arial"/>
          <w:sz w:val="20"/>
        </w:rPr>
        <w:tab/>
      </w:r>
      <w:r w:rsidRPr="00483F4F">
        <w:rPr>
          <w:rFonts w:ascii="Verdana" w:hAnsi="Verdana" w:cs="Arial"/>
          <w:b/>
          <w:sz w:val="20"/>
        </w:rPr>
        <w:t>Lauren Dixon and Mike Schwabl/Dixon Schwabl</w:t>
      </w:r>
    </w:p>
    <w:p w14:paraId="05BC3D48" w14:textId="0A79F328" w:rsidR="009F49E5" w:rsidRPr="00483F4F" w:rsidRDefault="00483F4F" w:rsidP="009F49E5">
      <w:pPr>
        <w:pStyle w:val="ListParagraph"/>
        <w:numPr>
          <w:ilvl w:val="1"/>
          <w:numId w:val="14"/>
        </w:numPr>
        <w:tabs>
          <w:tab w:val="left" w:pos="180"/>
        </w:tabs>
        <w:spacing w:line="276" w:lineRule="auto"/>
        <w:ind w:right="-18"/>
        <w:rPr>
          <w:rFonts w:ascii="Verdana" w:hAnsi="Verdana" w:cs="Arial"/>
          <w:i/>
          <w:sz w:val="20"/>
        </w:rPr>
      </w:pPr>
      <w:r>
        <w:rPr>
          <w:rFonts w:ascii="Verdana" w:hAnsi="Verdana" w:cs="Arial"/>
          <w:sz w:val="20"/>
        </w:rPr>
        <w:t>$20,000</w:t>
      </w:r>
      <w:r>
        <w:rPr>
          <w:rFonts w:ascii="Verdana" w:hAnsi="Verdana" w:cs="Arial"/>
          <w:sz w:val="20"/>
        </w:rPr>
        <w:tab/>
      </w:r>
      <w:r w:rsidRPr="00483F4F">
        <w:rPr>
          <w:rFonts w:ascii="Verdana" w:hAnsi="Verdana" w:cs="Arial"/>
          <w:b/>
          <w:sz w:val="20"/>
        </w:rPr>
        <w:t>M&amp;T Bank</w:t>
      </w:r>
    </w:p>
    <w:p w14:paraId="62DFEDED" w14:textId="11C1C232" w:rsidR="00483F4F" w:rsidRPr="00483F4F" w:rsidRDefault="00483F4F" w:rsidP="009F49E5">
      <w:pPr>
        <w:pStyle w:val="ListParagraph"/>
        <w:numPr>
          <w:ilvl w:val="1"/>
          <w:numId w:val="14"/>
        </w:numPr>
        <w:tabs>
          <w:tab w:val="left" w:pos="180"/>
        </w:tabs>
        <w:spacing w:line="276" w:lineRule="auto"/>
        <w:ind w:right="-18"/>
        <w:rPr>
          <w:rFonts w:ascii="Verdana" w:hAnsi="Verdana" w:cs="Arial"/>
          <w:i/>
          <w:sz w:val="20"/>
        </w:rPr>
      </w:pPr>
      <w:r w:rsidRPr="00483F4F">
        <w:rPr>
          <w:rFonts w:ascii="Verdana" w:hAnsi="Verdana" w:cs="Arial"/>
          <w:sz w:val="20"/>
        </w:rPr>
        <w:t>$15,000</w:t>
      </w:r>
      <w:r>
        <w:rPr>
          <w:rFonts w:ascii="Verdana" w:hAnsi="Verdana" w:cs="Arial"/>
          <w:sz w:val="20"/>
        </w:rPr>
        <w:tab/>
      </w:r>
      <w:r w:rsidRPr="00483F4F">
        <w:rPr>
          <w:rFonts w:ascii="Verdana" w:hAnsi="Verdana" w:cs="Arial"/>
          <w:b/>
          <w:sz w:val="20"/>
        </w:rPr>
        <w:t>Louis S. and Molly B. Wolk Foundation</w:t>
      </w:r>
    </w:p>
    <w:p w14:paraId="1932E8DB" w14:textId="511BD128" w:rsidR="00483F4F" w:rsidRPr="00483F4F" w:rsidRDefault="00483F4F" w:rsidP="009F49E5">
      <w:pPr>
        <w:pStyle w:val="ListParagraph"/>
        <w:numPr>
          <w:ilvl w:val="1"/>
          <w:numId w:val="14"/>
        </w:numPr>
        <w:tabs>
          <w:tab w:val="left" w:pos="180"/>
        </w:tabs>
        <w:spacing w:line="276" w:lineRule="auto"/>
        <w:ind w:right="-18"/>
        <w:rPr>
          <w:rFonts w:ascii="Verdana" w:hAnsi="Verdana" w:cs="Arial"/>
          <w:i/>
          <w:sz w:val="20"/>
        </w:rPr>
      </w:pPr>
      <w:r w:rsidRPr="00483F4F">
        <w:rPr>
          <w:rFonts w:ascii="Verdana" w:hAnsi="Verdana" w:cs="Arial"/>
          <w:sz w:val="20"/>
        </w:rPr>
        <w:t>$10,000</w:t>
      </w:r>
      <w:r>
        <w:rPr>
          <w:rFonts w:ascii="Verdana" w:hAnsi="Verdana" w:cs="Arial"/>
          <w:b/>
          <w:sz w:val="20"/>
        </w:rPr>
        <w:tab/>
        <w:t>Lori Van Dusen and Ron Boillat/LVW Advisors</w:t>
      </w:r>
    </w:p>
    <w:p w14:paraId="5143A6B2" w14:textId="2B5ECCC9" w:rsidR="00483F4F" w:rsidRPr="00483F4F" w:rsidRDefault="00483F4F" w:rsidP="009F49E5">
      <w:pPr>
        <w:pStyle w:val="ListParagraph"/>
        <w:numPr>
          <w:ilvl w:val="1"/>
          <w:numId w:val="14"/>
        </w:numPr>
        <w:tabs>
          <w:tab w:val="left" w:pos="180"/>
        </w:tabs>
        <w:spacing w:line="276" w:lineRule="auto"/>
        <w:ind w:right="-18"/>
        <w:rPr>
          <w:rFonts w:ascii="Verdana" w:hAnsi="Verdana" w:cs="Arial"/>
          <w:i/>
          <w:sz w:val="20"/>
        </w:rPr>
      </w:pPr>
      <w:r w:rsidRPr="00483F4F">
        <w:rPr>
          <w:rFonts w:ascii="Verdana" w:hAnsi="Verdana" w:cs="Arial"/>
          <w:sz w:val="20"/>
        </w:rPr>
        <w:t>$ 6,000</w:t>
      </w:r>
      <w:r>
        <w:rPr>
          <w:rFonts w:ascii="Verdana" w:hAnsi="Verdana" w:cs="Arial"/>
          <w:b/>
          <w:sz w:val="20"/>
        </w:rPr>
        <w:tab/>
        <w:t>CMI Communications</w:t>
      </w:r>
    </w:p>
    <w:p w14:paraId="6EE317DA" w14:textId="6FC16684" w:rsidR="00483F4F" w:rsidRPr="00483F4F" w:rsidRDefault="00483F4F" w:rsidP="009F49E5">
      <w:pPr>
        <w:pStyle w:val="ListParagraph"/>
        <w:numPr>
          <w:ilvl w:val="1"/>
          <w:numId w:val="14"/>
        </w:numPr>
        <w:tabs>
          <w:tab w:val="left" w:pos="180"/>
        </w:tabs>
        <w:spacing w:line="276" w:lineRule="auto"/>
        <w:ind w:right="-18"/>
        <w:rPr>
          <w:rFonts w:ascii="Verdana" w:hAnsi="Verdana" w:cs="Arial"/>
          <w:i/>
          <w:sz w:val="20"/>
        </w:rPr>
      </w:pPr>
      <w:r w:rsidRPr="00483F4F">
        <w:rPr>
          <w:rFonts w:ascii="Verdana" w:hAnsi="Verdana" w:cs="Arial"/>
          <w:sz w:val="20"/>
        </w:rPr>
        <w:t>$ 6,000</w:t>
      </w:r>
      <w:r>
        <w:rPr>
          <w:rFonts w:ascii="Verdana" w:hAnsi="Verdana" w:cs="Arial"/>
          <w:sz w:val="20"/>
        </w:rPr>
        <w:tab/>
      </w:r>
      <w:r w:rsidRPr="00483F4F">
        <w:rPr>
          <w:rFonts w:ascii="Verdana" w:hAnsi="Verdana" w:cs="Arial"/>
          <w:b/>
          <w:sz w:val="20"/>
        </w:rPr>
        <w:t>Cornell’s Jewelers (in-kind)</w:t>
      </w:r>
    </w:p>
    <w:p w14:paraId="3333BCD4" w14:textId="6986BC14" w:rsidR="00483F4F" w:rsidRPr="00483F4F" w:rsidRDefault="00483F4F" w:rsidP="009F49E5">
      <w:pPr>
        <w:pStyle w:val="ListParagraph"/>
        <w:numPr>
          <w:ilvl w:val="1"/>
          <w:numId w:val="14"/>
        </w:numPr>
        <w:tabs>
          <w:tab w:val="left" w:pos="180"/>
        </w:tabs>
        <w:spacing w:line="276" w:lineRule="auto"/>
        <w:ind w:right="-18"/>
        <w:rPr>
          <w:rFonts w:ascii="Verdana" w:hAnsi="Verdana" w:cs="Arial"/>
          <w:i/>
          <w:sz w:val="20"/>
        </w:rPr>
      </w:pPr>
      <w:r>
        <w:rPr>
          <w:rFonts w:ascii="Verdana" w:hAnsi="Verdana" w:cs="Arial"/>
          <w:sz w:val="20"/>
        </w:rPr>
        <w:t>$ 6,000</w:t>
      </w:r>
      <w:r>
        <w:rPr>
          <w:rFonts w:ascii="Verdana" w:hAnsi="Verdana" w:cs="Arial"/>
          <w:sz w:val="20"/>
        </w:rPr>
        <w:tab/>
      </w:r>
      <w:r w:rsidRPr="00483F4F">
        <w:rPr>
          <w:rFonts w:ascii="Verdana" w:hAnsi="Verdana" w:cs="Arial"/>
          <w:b/>
          <w:sz w:val="20"/>
        </w:rPr>
        <w:t>LeChase Construction</w:t>
      </w:r>
    </w:p>
    <w:p w14:paraId="70EA3B48" w14:textId="64F12833" w:rsidR="00483F4F" w:rsidRPr="00483F4F" w:rsidRDefault="00483F4F" w:rsidP="009F49E5">
      <w:pPr>
        <w:pStyle w:val="ListParagraph"/>
        <w:numPr>
          <w:ilvl w:val="1"/>
          <w:numId w:val="14"/>
        </w:numPr>
        <w:tabs>
          <w:tab w:val="left" w:pos="180"/>
        </w:tabs>
        <w:spacing w:line="276" w:lineRule="auto"/>
        <w:ind w:right="-18"/>
        <w:rPr>
          <w:rFonts w:ascii="Verdana" w:hAnsi="Verdana" w:cs="Arial"/>
          <w:i/>
          <w:sz w:val="20"/>
        </w:rPr>
      </w:pPr>
      <w:r>
        <w:rPr>
          <w:rFonts w:ascii="Verdana" w:hAnsi="Verdana" w:cs="Arial"/>
          <w:sz w:val="20"/>
        </w:rPr>
        <w:t>$ 6,000</w:t>
      </w:r>
      <w:r>
        <w:rPr>
          <w:rFonts w:ascii="Verdana" w:hAnsi="Verdana" w:cs="Arial"/>
          <w:sz w:val="20"/>
        </w:rPr>
        <w:tab/>
      </w:r>
      <w:r w:rsidRPr="00483F4F">
        <w:rPr>
          <w:rFonts w:ascii="Verdana" w:hAnsi="Verdana" w:cs="Arial"/>
          <w:b/>
          <w:sz w:val="20"/>
        </w:rPr>
        <w:t>The DiMarco Group</w:t>
      </w:r>
    </w:p>
    <w:p w14:paraId="466F201D" w14:textId="2B61F99B" w:rsidR="00483F4F" w:rsidRPr="00483F4F" w:rsidRDefault="00483F4F" w:rsidP="009F49E5">
      <w:pPr>
        <w:pStyle w:val="ListParagraph"/>
        <w:numPr>
          <w:ilvl w:val="1"/>
          <w:numId w:val="14"/>
        </w:numPr>
        <w:tabs>
          <w:tab w:val="left" w:pos="180"/>
        </w:tabs>
        <w:spacing w:line="276" w:lineRule="auto"/>
        <w:ind w:right="-18"/>
        <w:rPr>
          <w:rFonts w:ascii="Verdana" w:hAnsi="Verdana" w:cs="Arial"/>
          <w:i/>
          <w:sz w:val="20"/>
        </w:rPr>
      </w:pPr>
      <w:r w:rsidRPr="00483F4F">
        <w:rPr>
          <w:rFonts w:ascii="Verdana" w:hAnsi="Verdana" w:cs="Arial"/>
          <w:sz w:val="20"/>
        </w:rPr>
        <w:t>$ 3,000</w:t>
      </w:r>
      <w:r>
        <w:rPr>
          <w:rFonts w:ascii="Verdana" w:hAnsi="Verdana" w:cs="Arial"/>
          <w:sz w:val="20"/>
        </w:rPr>
        <w:tab/>
      </w:r>
      <w:r w:rsidRPr="00483F4F">
        <w:rPr>
          <w:rFonts w:ascii="Verdana" w:hAnsi="Verdana" w:cs="Arial"/>
          <w:b/>
          <w:sz w:val="20"/>
        </w:rPr>
        <w:t>Bricklayers Local #3 New York</w:t>
      </w:r>
    </w:p>
    <w:p w14:paraId="12A00DDD" w14:textId="29901FB7" w:rsidR="00483F4F" w:rsidRPr="00483F4F" w:rsidRDefault="00483F4F" w:rsidP="009F49E5">
      <w:pPr>
        <w:pStyle w:val="ListParagraph"/>
        <w:numPr>
          <w:ilvl w:val="1"/>
          <w:numId w:val="14"/>
        </w:numPr>
        <w:tabs>
          <w:tab w:val="left" w:pos="180"/>
        </w:tabs>
        <w:spacing w:line="276" w:lineRule="auto"/>
        <w:ind w:right="-18"/>
        <w:rPr>
          <w:rFonts w:ascii="Verdana" w:hAnsi="Verdana" w:cs="Arial"/>
          <w:i/>
          <w:sz w:val="20"/>
        </w:rPr>
      </w:pPr>
      <w:r w:rsidRPr="00483F4F">
        <w:rPr>
          <w:rFonts w:ascii="Verdana" w:hAnsi="Verdana" w:cs="Arial"/>
          <w:sz w:val="20"/>
        </w:rPr>
        <w:t>$ 3,000</w:t>
      </w:r>
      <w:r>
        <w:rPr>
          <w:rFonts w:ascii="Verdana" w:hAnsi="Verdana" w:cs="Arial"/>
          <w:sz w:val="20"/>
        </w:rPr>
        <w:tab/>
      </w:r>
      <w:r w:rsidRPr="00483F4F">
        <w:rPr>
          <w:rFonts w:ascii="Verdana" w:hAnsi="Verdana" w:cs="Arial"/>
          <w:b/>
          <w:sz w:val="20"/>
        </w:rPr>
        <w:t>Constellation Brands</w:t>
      </w:r>
    </w:p>
    <w:p w14:paraId="191D7458" w14:textId="29901FB7" w:rsidR="00483F4F" w:rsidRPr="00483F4F" w:rsidRDefault="00483F4F" w:rsidP="009F49E5">
      <w:pPr>
        <w:pStyle w:val="ListParagraph"/>
        <w:numPr>
          <w:ilvl w:val="1"/>
          <w:numId w:val="14"/>
        </w:numPr>
        <w:tabs>
          <w:tab w:val="left" w:pos="180"/>
        </w:tabs>
        <w:spacing w:line="276" w:lineRule="auto"/>
        <w:ind w:right="-18"/>
        <w:rPr>
          <w:rFonts w:ascii="Verdana" w:hAnsi="Verdana" w:cs="Arial"/>
          <w:i/>
          <w:sz w:val="20"/>
        </w:rPr>
      </w:pPr>
      <w:r>
        <w:rPr>
          <w:rFonts w:ascii="Verdana" w:hAnsi="Verdana" w:cs="Arial"/>
          <w:sz w:val="20"/>
        </w:rPr>
        <w:t>$ 3,000</w:t>
      </w:r>
      <w:r>
        <w:rPr>
          <w:rFonts w:ascii="Verdana" w:hAnsi="Verdana" w:cs="Arial"/>
          <w:sz w:val="20"/>
        </w:rPr>
        <w:tab/>
      </w:r>
      <w:r w:rsidRPr="00483F4F">
        <w:rPr>
          <w:rFonts w:ascii="Verdana" w:hAnsi="Verdana" w:cs="Arial"/>
          <w:b/>
          <w:sz w:val="20"/>
        </w:rPr>
        <w:t>Corning Incorporated Foundation</w:t>
      </w:r>
    </w:p>
    <w:p w14:paraId="4D9116DF" w14:textId="71D30922" w:rsidR="00483F4F" w:rsidRPr="00483F4F" w:rsidRDefault="00483F4F" w:rsidP="009F49E5">
      <w:pPr>
        <w:pStyle w:val="ListParagraph"/>
        <w:numPr>
          <w:ilvl w:val="1"/>
          <w:numId w:val="14"/>
        </w:numPr>
        <w:tabs>
          <w:tab w:val="left" w:pos="180"/>
        </w:tabs>
        <w:spacing w:line="276" w:lineRule="auto"/>
        <w:ind w:right="-18"/>
        <w:rPr>
          <w:rFonts w:ascii="Verdana" w:hAnsi="Verdana" w:cs="Arial"/>
          <w:i/>
          <w:sz w:val="20"/>
        </w:rPr>
      </w:pPr>
      <w:r w:rsidRPr="00483F4F">
        <w:rPr>
          <w:rFonts w:ascii="Verdana" w:hAnsi="Verdana" w:cs="Arial"/>
          <w:sz w:val="20"/>
        </w:rPr>
        <w:t>$ 3,000</w:t>
      </w:r>
      <w:r>
        <w:rPr>
          <w:rFonts w:ascii="Verdana" w:hAnsi="Verdana" w:cs="Arial"/>
          <w:sz w:val="20"/>
        </w:rPr>
        <w:tab/>
      </w:r>
      <w:r w:rsidRPr="00483F4F">
        <w:rPr>
          <w:rFonts w:ascii="Verdana" w:hAnsi="Verdana" w:cs="Arial"/>
          <w:b/>
          <w:sz w:val="20"/>
        </w:rPr>
        <w:t>Excellus BlueCross BlueShield</w:t>
      </w:r>
    </w:p>
    <w:p w14:paraId="481241FB" w14:textId="0C3D1ECD" w:rsidR="00483F4F" w:rsidRPr="00483F4F" w:rsidRDefault="00483F4F" w:rsidP="009F49E5">
      <w:pPr>
        <w:pStyle w:val="ListParagraph"/>
        <w:numPr>
          <w:ilvl w:val="1"/>
          <w:numId w:val="14"/>
        </w:numPr>
        <w:tabs>
          <w:tab w:val="left" w:pos="180"/>
        </w:tabs>
        <w:spacing w:line="276" w:lineRule="auto"/>
        <w:ind w:right="-18"/>
        <w:rPr>
          <w:rFonts w:ascii="Verdana" w:hAnsi="Verdana" w:cs="Arial"/>
          <w:i/>
          <w:sz w:val="20"/>
        </w:rPr>
      </w:pPr>
      <w:r w:rsidRPr="00483F4F">
        <w:rPr>
          <w:rFonts w:ascii="Verdana" w:hAnsi="Verdana" w:cs="Arial"/>
          <w:sz w:val="20"/>
        </w:rPr>
        <w:t>$ 3,000</w:t>
      </w:r>
      <w:r>
        <w:rPr>
          <w:rFonts w:ascii="Verdana" w:hAnsi="Verdana" w:cs="Arial"/>
          <w:sz w:val="20"/>
        </w:rPr>
        <w:tab/>
      </w:r>
      <w:r w:rsidRPr="00483F4F">
        <w:rPr>
          <w:rFonts w:ascii="Verdana" w:hAnsi="Verdana" w:cs="Arial"/>
          <w:b/>
          <w:sz w:val="20"/>
        </w:rPr>
        <w:t>Five Star Bank</w:t>
      </w:r>
    </w:p>
    <w:p w14:paraId="1FD349C9" w14:textId="151E873F" w:rsidR="00483F4F" w:rsidRPr="00483F4F" w:rsidRDefault="00483F4F" w:rsidP="009F49E5">
      <w:pPr>
        <w:pStyle w:val="ListParagraph"/>
        <w:numPr>
          <w:ilvl w:val="1"/>
          <w:numId w:val="14"/>
        </w:numPr>
        <w:tabs>
          <w:tab w:val="left" w:pos="180"/>
        </w:tabs>
        <w:spacing w:line="276" w:lineRule="auto"/>
        <w:ind w:right="-18"/>
        <w:rPr>
          <w:rFonts w:ascii="Verdana" w:hAnsi="Verdana" w:cs="Arial"/>
          <w:i/>
          <w:sz w:val="20"/>
        </w:rPr>
      </w:pPr>
      <w:r w:rsidRPr="00483F4F">
        <w:rPr>
          <w:rFonts w:ascii="Verdana" w:hAnsi="Verdana" w:cs="Arial"/>
          <w:sz w:val="20"/>
        </w:rPr>
        <w:t>$ 3,000</w:t>
      </w:r>
      <w:r>
        <w:rPr>
          <w:rFonts w:ascii="Verdana" w:hAnsi="Verdana" w:cs="Arial"/>
          <w:sz w:val="20"/>
        </w:rPr>
        <w:tab/>
      </w:r>
      <w:r w:rsidRPr="00483F4F">
        <w:rPr>
          <w:rFonts w:ascii="Verdana" w:hAnsi="Verdana" w:cs="Arial"/>
          <w:b/>
          <w:sz w:val="20"/>
        </w:rPr>
        <w:t>Konar Properties</w:t>
      </w:r>
    </w:p>
    <w:p w14:paraId="4F3747DD" w14:textId="1B6342B9" w:rsidR="00483F4F" w:rsidRPr="00483F4F" w:rsidRDefault="00483F4F" w:rsidP="009F49E5">
      <w:pPr>
        <w:pStyle w:val="ListParagraph"/>
        <w:numPr>
          <w:ilvl w:val="1"/>
          <w:numId w:val="14"/>
        </w:numPr>
        <w:tabs>
          <w:tab w:val="left" w:pos="180"/>
        </w:tabs>
        <w:spacing w:line="276" w:lineRule="auto"/>
        <w:ind w:right="-18"/>
        <w:rPr>
          <w:rFonts w:ascii="Verdana" w:hAnsi="Verdana" w:cs="Arial"/>
          <w:i/>
          <w:sz w:val="20"/>
        </w:rPr>
      </w:pPr>
      <w:r w:rsidRPr="00483F4F">
        <w:rPr>
          <w:rFonts w:ascii="Verdana" w:hAnsi="Verdana" w:cs="Arial"/>
          <w:sz w:val="20"/>
        </w:rPr>
        <w:t>$ 3,000</w:t>
      </w:r>
      <w:r>
        <w:rPr>
          <w:rFonts w:ascii="Verdana" w:hAnsi="Verdana" w:cs="Arial"/>
          <w:sz w:val="20"/>
        </w:rPr>
        <w:tab/>
      </w:r>
      <w:r w:rsidRPr="00483F4F">
        <w:rPr>
          <w:rFonts w:ascii="Verdana" w:hAnsi="Verdana" w:cs="Arial"/>
          <w:b/>
          <w:sz w:val="20"/>
        </w:rPr>
        <w:t>LaBella Associates, D.P.C.</w:t>
      </w:r>
    </w:p>
    <w:p w14:paraId="29DA0915" w14:textId="2448E5FA" w:rsidR="00483F4F" w:rsidRPr="00483F4F" w:rsidRDefault="00483F4F" w:rsidP="009F49E5">
      <w:pPr>
        <w:pStyle w:val="ListParagraph"/>
        <w:numPr>
          <w:ilvl w:val="1"/>
          <w:numId w:val="14"/>
        </w:numPr>
        <w:tabs>
          <w:tab w:val="left" w:pos="180"/>
        </w:tabs>
        <w:spacing w:line="276" w:lineRule="auto"/>
        <w:ind w:right="-18"/>
        <w:rPr>
          <w:rFonts w:ascii="Verdana" w:hAnsi="Verdana" w:cs="Arial"/>
          <w:i/>
          <w:sz w:val="20"/>
        </w:rPr>
      </w:pPr>
      <w:r w:rsidRPr="00483F4F">
        <w:rPr>
          <w:rFonts w:ascii="Verdana" w:hAnsi="Verdana" w:cs="Arial"/>
          <w:sz w:val="20"/>
        </w:rPr>
        <w:t>$ 3,000</w:t>
      </w:r>
      <w:r>
        <w:rPr>
          <w:rFonts w:ascii="Verdana" w:hAnsi="Verdana" w:cs="Arial"/>
          <w:sz w:val="20"/>
        </w:rPr>
        <w:tab/>
      </w:r>
      <w:r w:rsidRPr="00483F4F">
        <w:rPr>
          <w:rFonts w:ascii="Verdana" w:hAnsi="Verdana" w:cs="Arial"/>
          <w:b/>
          <w:sz w:val="20"/>
        </w:rPr>
        <w:t>M/E Engineering, P.C./SWBR Architects</w:t>
      </w:r>
    </w:p>
    <w:p w14:paraId="4A037E49" w14:textId="559AA4E4" w:rsidR="00483F4F" w:rsidRPr="00483F4F" w:rsidRDefault="00483F4F" w:rsidP="009F49E5">
      <w:pPr>
        <w:pStyle w:val="ListParagraph"/>
        <w:numPr>
          <w:ilvl w:val="1"/>
          <w:numId w:val="14"/>
        </w:numPr>
        <w:tabs>
          <w:tab w:val="left" w:pos="180"/>
        </w:tabs>
        <w:spacing w:line="276" w:lineRule="auto"/>
        <w:ind w:right="-18"/>
        <w:rPr>
          <w:rFonts w:ascii="Verdana" w:hAnsi="Verdana" w:cs="Arial"/>
          <w:i/>
          <w:sz w:val="20"/>
        </w:rPr>
      </w:pPr>
      <w:r w:rsidRPr="00483F4F">
        <w:rPr>
          <w:rFonts w:ascii="Verdana" w:hAnsi="Verdana" w:cs="Arial"/>
          <w:sz w:val="20"/>
        </w:rPr>
        <w:t>$ 3,000</w:t>
      </w:r>
      <w:r>
        <w:rPr>
          <w:rFonts w:ascii="Verdana" w:hAnsi="Verdana" w:cs="Arial"/>
          <w:sz w:val="20"/>
        </w:rPr>
        <w:tab/>
      </w:r>
      <w:r w:rsidRPr="00483F4F">
        <w:rPr>
          <w:rFonts w:ascii="Verdana" w:hAnsi="Verdana" w:cs="Arial"/>
          <w:b/>
          <w:sz w:val="20"/>
        </w:rPr>
        <w:t>Premium Mortgage</w:t>
      </w:r>
    </w:p>
    <w:p w14:paraId="28B4A4CF" w14:textId="13904A3D" w:rsidR="00483F4F" w:rsidRPr="00A46EE5" w:rsidRDefault="00483F4F" w:rsidP="009F49E5">
      <w:pPr>
        <w:pStyle w:val="ListParagraph"/>
        <w:numPr>
          <w:ilvl w:val="1"/>
          <w:numId w:val="14"/>
        </w:numPr>
        <w:tabs>
          <w:tab w:val="left" w:pos="180"/>
        </w:tabs>
        <w:spacing w:line="276" w:lineRule="auto"/>
        <w:ind w:right="-18"/>
        <w:rPr>
          <w:rFonts w:ascii="Verdana" w:hAnsi="Verdana" w:cs="Arial"/>
          <w:i/>
          <w:sz w:val="20"/>
        </w:rPr>
      </w:pPr>
      <w:r w:rsidRPr="00483F4F">
        <w:rPr>
          <w:rFonts w:ascii="Verdana" w:hAnsi="Verdana" w:cs="Arial"/>
          <w:sz w:val="20"/>
        </w:rPr>
        <w:t>$ 3,000</w:t>
      </w:r>
      <w:r>
        <w:rPr>
          <w:rFonts w:ascii="Verdana" w:hAnsi="Verdana" w:cs="Arial"/>
          <w:sz w:val="20"/>
        </w:rPr>
        <w:tab/>
      </w:r>
      <w:r w:rsidR="00A46EE5" w:rsidRPr="00A46EE5">
        <w:rPr>
          <w:rFonts w:ascii="Verdana" w:hAnsi="Verdana" w:cs="Arial"/>
          <w:b/>
          <w:sz w:val="20"/>
        </w:rPr>
        <w:t>Wegmans Food Markets</w:t>
      </w:r>
    </w:p>
    <w:p w14:paraId="217CB225" w14:textId="5CE450DF" w:rsidR="00A46EE5" w:rsidRPr="007D13A2" w:rsidRDefault="00A46EE5" w:rsidP="009F49E5">
      <w:pPr>
        <w:pStyle w:val="ListParagraph"/>
        <w:numPr>
          <w:ilvl w:val="1"/>
          <w:numId w:val="14"/>
        </w:numPr>
        <w:tabs>
          <w:tab w:val="left" w:pos="180"/>
        </w:tabs>
        <w:spacing w:line="276" w:lineRule="auto"/>
        <w:ind w:right="-18"/>
        <w:rPr>
          <w:rFonts w:ascii="Verdana" w:hAnsi="Verdana" w:cs="Arial"/>
          <w:i/>
          <w:sz w:val="20"/>
        </w:rPr>
      </w:pPr>
      <w:r w:rsidRPr="00A46EE5">
        <w:rPr>
          <w:rFonts w:ascii="Verdana" w:hAnsi="Verdana" w:cs="Arial"/>
          <w:sz w:val="20"/>
        </w:rPr>
        <w:t>$ 3,000</w:t>
      </w:r>
      <w:r>
        <w:rPr>
          <w:rFonts w:ascii="Verdana" w:hAnsi="Verdana" w:cs="Arial"/>
          <w:sz w:val="20"/>
        </w:rPr>
        <w:tab/>
      </w:r>
      <w:r w:rsidRPr="00A46EE5">
        <w:rPr>
          <w:rFonts w:ascii="Verdana" w:hAnsi="Verdana" w:cs="Arial"/>
          <w:b/>
          <w:sz w:val="20"/>
        </w:rPr>
        <w:t>Woods Oviatt Gilman LLP</w:t>
      </w:r>
    </w:p>
    <w:p w14:paraId="04981388" w14:textId="7F651FB7" w:rsidR="007D13A2" w:rsidRPr="007D13A2" w:rsidRDefault="007D13A2" w:rsidP="009F49E5">
      <w:pPr>
        <w:pStyle w:val="ListParagraph"/>
        <w:numPr>
          <w:ilvl w:val="1"/>
          <w:numId w:val="14"/>
        </w:numPr>
        <w:tabs>
          <w:tab w:val="left" w:pos="180"/>
        </w:tabs>
        <w:spacing w:line="276" w:lineRule="auto"/>
        <w:ind w:right="-18"/>
        <w:rPr>
          <w:rFonts w:ascii="Verdana" w:hAnsi="Verdana" w:cs="Arial"/>
          <w:i/>
          <w:sz w:val="20"/>
        </w:rPr>
      </w:pPr>
      <w:r w:rsidRPr="007D13A2">
        <w:rPr>
          <w:rFonts w:ascii="Verdana" w:hAnsi="Verdana" w:cs="Arial"/>
          <w:sz w:val="20"/>
        </w:rPr>
        <w:t>$ 2,000</w:t>
      </w:r>
      <w:r>
        <w:rPr>
          <w:rFonts w:ascii="Verdana" w:hAnsi="Verdana" w:cs="Arial"/>
          <w:sz w:val="20"/>
        </w:rPr>
        <w:tab/>
      </w:r>
      <w:r w:rsidRPr="007D13A2">
        <w:rPr>
          <w:rFonts w:ascii="Verdana" w:hAnsi="Verdana" w:cs="Arial"/>
          <w:b/>
          <w:sz w:val="20"/>
        </w:rPr>
        <w:t>Bond Schoeneck &amp; King</w:t>
      </w:r>
    </w:p>
    <w:p w14:paraId="657EB8AC" w14:textId="4630643E" w:rsidR="007D13A2" w:rsidRPr="007D13A2" w:rsidRDefault="007D13A2" w:rsidP="009F49E5">
      <w:pPr>
        <w:pStyle w:val="ListParagraph"/>
        <w:numPr>
          <w:ilvl w:val="1"/>
          <w:numId w:val="14"/>
        </w:numPr>
        <w:tabs>
          <w:tab w:val="left" w:pos="180"/>
        </w:tabs>
        <w:spacing w:line="276" w:lineRule="auto"/>
        <w:ind w:right="-18"/>
        <w:rPr>
          <w:rFonts w:ascii="Verdana" w:hAnsi="Verdana" w:cs="Arial"/>
          <w:i/>
          <w:sz w:val="20"/>
        </w:rPr>
      </w:pPr>
      <w:r w:rsidRPr="007D13A2">
        <w:rPr>
          <w:rFonts w:ascii="Verdana" w:hAnsi="Verdana" w:cs="Arial"/>
          <w:sz w:val="20"/>
        </w:rPr>
        <w:t>$ 2,000</w:t>
      </w:r>
      <w:r>
        <w:rPr>
          <w:rFonts w:ascii="Verdana" w:hAnsi="Verdana" w:cs="Arial"/>
          <w:sz w:val="20"/>
        </w:rPr>
        <w:tab/>
      </w:r>
      <w:r w:rsidRPr="007D13A2">
        <w:rPr>
          <w:rFonts w:ascii="Verdana" w:hAnsi="Verdana" w:cs="Arial"/>
          <w:b/>
          <w:sz w:val="20"/>
        </w:rPr>
        <w:t>Buckingham Properties</w:t>
      </w:r>
    </w:p>
    <w:p w14:paraId="0B0E0BA3" w14:textId="4F94CB70" w:rsidR="007D13A2" w:rsidRPr="007D13A2" w:rsidRDefault="007D13A2" w:rsidP="009F49E5">
      <w:pPr>
        <w:pStyle w:val="ListParagraph"/>
        <w:numPr>
          <w:ilvl w:val="1"/>
          <w:numId w:val="14"/>
        </w:numPr>
        <w:tabs>
          <w:tab w:val="left" w:pos="180"/>
        </w:tabs>
        <w:spacing w:line="276" w:lineRule="auto"/>
        <w:ind w:right="-18"/>
        <w:rPr>
          <w:rFonts w:ascii="Verdana" w:hAnsi="Verdana" w:cs="Arial"/>
          <w:i/>
          <w:sz w:val="20"/>
        </w:rPr>
      </w:pPr>
      <w:r w:rsidRPr="007D13A2">
        <w:rPr>
          <w:rFonts w:ascii="Verdana" w:hAnsi="Verdana" w:cs="Arial"/>
          <w:sz w:val="20"/>
        </w:rPr>
        <w:t>$ 2,000</w:t>
      </w:r>
      <w:r>
        <w:rPr>
          <w:rFonts w:ascii="Verdana" w:hAnsi="Verdana" w:cs="Arial"/>
          <w:sz w:val="20"/>
        </w:rPr>
        <w:tab/>
      </w:r>
      <w:r w:rsidRPr="007D13A2">
        <w:rPr>
          <w:rFonts w:ascii="Verdana" w:hAnsi="Verdana" w:cs="Arial"/>
          <w:b/>
          <w:sz w:val="20"/>
        </w:rPr>
        <w:t>Davie Kaplan, CPA, P.C.</w:t>
      </w:r>
    </w:p>
    <w:p w14:paraId="1A4D7AA1" w14:textId="55038F2A" w:rsidR="007D13A2" w:rsidRPr="00140C5C" w:rsidRDefault="007D13A2" w:rsidP="009F49E5">
      <w:pPr>
        <w:pStyle w:val="ListParagraph"/>
        <w:numPr>
          <w:ilvl w:val="1"/>
          <w:numId w:val="14"/>
        </w:numPr>
        <w:tabs>
          <w:tab w:val="left" w:pos="180"/>
        </w:tabs>
        <w:spacing w:line="276" w:lineRule="auto"/>
        <w:ind w:right="-18"/>
        <w:rPr>
          <w:rFonts w:ascii="Verdana" w:hAnsi="Verdana" w:cs="Arial"/>
          <w:i/>
          <w:sz w:val="20"/>
        </w:rPr>
      </w:pPr>
      <w:r w:rsidRPr="007D13A2">
        <w:rPr>
          <w:rFonts w:ascii="Verdana" w:hAnsi="Verdana" w:cs="Arial"/>
          <w:sz w:val="20"/>
        </w:rPr>
        <w:t>$ 2,000</w:t>
      </w:r>
      <w:r>
        <w:rPr>
          <w:rFonts w:ascii="Verdana" w:hAnsi="Verdana" w:cs="Arial"/>
          <w:sz w:val="20"/>
        </w:rPr>
        <w:tab/>
      </w:r>
      <w:r w:rsidRPr="007D13A2">
        <w:rPr>
          <w:rFonts w:ascii="Verdana" w:hAnsi="Verdana" w:cs="Arial"/>
          <w:b/>
          <w:sz w:val="20"/>
        </w:rPr>
        <w:t>ESM Associates/Bernice Hatch</w:t>
      </w:r>
    </w:p>
    <w:p w14:paraId="3796BBB9" w14:textId="2859DD23" w:rsidR="007D13A2" w:rsidRPr="007D13A2" w:rsidRDefault="007D13A2" w:rsidP="009F49E5">
      <w:pPr>
        <w:pStyle w:val="ListParagraph"/>
        <w:numPr>
          <w:ilvl w:val="1"/>
          <w:numId w:val="14"/>
        </w:numPr>
        <w:tabs>
          <w:tab w:val="left" w:pos="180"/>
        </w:tabs>
        <w:spacing w:line="276" w:lineRule="auto"/>
        <w:ind w:right="-18"/>
        <w:rPr>
          <w:rFonts w:ascii="Verdana" w:hAnsi="Verdana" w:cs="Arial"/>
          <w:i/>
          <w:sz w:val="20"/>
        </w:rPr>
      </w:pPr>
      <w:r w:rsidRPr="007D13A2">
        <w:rPr>
          <w:rFonts w:ascii="Verdana" w:hAnsi="Verdana" w:cs="Arial"/>
          <w:sz w:val="20"/>
        </w:rPr>
        <w:t>$ 2,000</w:t>
      </w:r>
      <w:r>
        <w:rPr>
          <w:rFonts w:ascii="Verdana" w:hAnsi="Verdana" w:cs="Arial"/>
          <w:sz w:val="20"/>
        </w:rPr>
        <w:tab/>
      </w:r>
      <w:r w:rsidRPr="007D13A2">
        <w:rPr>
          <w:rFonts w:ascii="Verdana" w:hAnsi="Verdana" w:cs="Arial"/>
          <w:b/>
          <w:sz w:val="20"/>
        </w:rPr>
        <w:t>Northeast Regional Council of Carpenters</w:t>
      </w:r>
    </w:p>
    <w:p w14:paraId="49826A0D" w14:textId="2B31FBD4" w:rsidR="007D13A2" w:rsidRPr="00140C5C" w:rsidRDefault="007D13A2" w:rsidP="009F49E5">
      <w:pPr>
        <w:pStyle w:val="ListParagraph"/>
        <w:numPr>
          <w:ilvl w:val="1"/>
          <w:numId w:val="14"/>
        </w:numPr>
        <w:tabs>
          <w:tab w:val="left" w:pos="180"/>
        </w:tabs>
        <w:spacing w:line="276" w:lineRule="auto"/>
        <w:ind w:right="-18"/>
        <w:rPr>
          <w:rFonts w:ascii="Verdana" w:hAnsi="Verdana" w:cs="Arial"/>
          <w:i/>
          <w:sz w:val="20"/>
        </w:rPr>
      </w:pPr>
      <w:r w:rsidRPr="007D13A2">
        <w:rPr>
          <w:rFonts w:ascii="Verdana" w:hAnsi="Verdana" w:cs="Arial"/>
          <w:sz w:val="20"/>
        </w:rPr>
        <w:t>$ 2,000</w:t>
      </w:r>
      <w:r>
        <w:rPr>
          <w:rFonts w:ascii="Verdana" w:hAnsi="Verdana" w:cs="Arial"/>
          <w:sz w:val="20"/>
        </w:rPr>
        <w:tab/>
      </w:r>
      <w:r w:rsidRPr="007D13A2">
        <w:rPr>
          <w:rFonts w:ascii="Verdana" w:hAnsi="Verdana" w:cs="Arial"/>
          <w:b/>
          <w:sz w:val="20"/>
        </w:rPr>
        <w:t>O’Connell Electric Company</w:t>
      </w:r>
    </w:p>
    <w:p w14:paraId="67CF0855" w14:textId="0C7F88B0" w:rsidR="00140C5C" w:rsidRPr="00140C5C" w:rsidRDefault="00140C5C" w:rsidP="009F49E5">
      <w:pPr>
        <w:pStyle w:val="ListParagraph"/>
        <w:numPr>
          <w:ilvl w:val="1"/>
          <w:numId w:val="14"/>
        </w:numPr>
        <w:tabs>
          <w:tab w:val="left" w:pos="180"/>
        </w:tabs>
        <w:spacing w:line="276" w:lineRule="auto"/>
        <w:ind w:right="-18"/>
        <w:rPr>
          <w:rFonts w:ascii="Verdana" w:hAnsi="Verdana" w:cs="Arial"/>
          <w:i/>
          <w:sz w:val="20"/>
        </w:rPr>
      </w:pPr>
      <w:r w:rsidRPr="00140C5C">
        <w:rPr>
          <w:rFonts w:ascii="Verdana" w:hAnsi="Verdana" w:cs="Arial"/>
          <w:sz w:val="20"/>
        </w:rPr>
        <w:t>$ 2,000</w:t>
      </w:r>
      <w:r>
        <w:rPr>
          <w:rFonts w:ascii="Verdana" w:hAnsi="Verdana" w:cs="Arial"/>
          <w:b/>
          <w:sz w:val="20"/>
        </w:rPr>
        <w:tab/>
        <w:t>Sandra Parker and Dutch Summers</w:t>
      </w:r>
    </w:p>
    <w:p w14:paraId="06A427E9" w14:textId="5B601941" w:rsidR="00140C5C" w:rsidRPr="00140C5C" w:rsidRDefault="00140C5C" w:rsidP="009F49E5">
      <w:pPr>
        <w:pStyle w:val="ListParagraph"/>
        <w:numPr>
          <w:ilvl w:val="1"/>
          <w:numId w:val="14"/>
        </w:numPr>
        <w:tabs>
          <w:tab w:val="left" w:pos="180"/>
        </w:tabs>
        <w:spacing w:line="276" w:lineRule="auto"/>
        <w:ind w:right="-18"/>
        <w:rPr>
          <w:rFonts w:ascii="Verdana" w:hAnsi="Verdana" w:cs="Arial"/>
          <w:i/>
          <w:sz w:val="20"/>
        </w:rPr>
      </w:pPr>
      <w:r w:rsidRPr="00140C5C">
        <w:rPr>
          <w:rFonts w:ascii="Verdana" w:hAnsi="Verdana" w:cs="Arial"/>
          <w:sz w:val="20"/>
        </w:rPr>
        <w:t>$ 2,000</w:t>
      </w:r>
      <w:r>
        <w:rPr>
          <w:rFonts w:ascii="Verdana" w:hAnsi="Verdana" w:cs="Arial"/>
          <w:sz w:val="20"/>
        </w:rPr>
        <w:tab/>
      </w:r>
      <w:r w:rsidRPr="00140C5C">
        <w:rPr>
          <w:rFonts w:ascii="Verdana" w:hAnsi="Verdana" w:cs="Arial"/>
          <w:b/>
          <w:sz w:val="20"/>
        </w:rPr>
        <w:t>Paychex, Incorporated</w:t>
      </w:r>
    </w:p>
    <w:p w14:paraId="4132C647" w14:textId="1D7C488C" w:rsidR="007D13A2" w:rsidRPr="007D13A2" w:rsidRDefault="007D13A2" w:rsidP="009F49E5">
      <w:pPr>
        <w:pStyle w:val="ListParagraph"/>
        <w:numPr>
          <w:ilvl w:val="1"/>
          <w:numId w:val="14"/>
        </w:numPr>
        <w:tabs>
          <w:tab w:val="left" w:pos="180"/>
        </w:tabs>
        <w:spacing w:line="276" w:lineRule="auto"/>
        <w:ind w:right="-18"/>
        <w:rPr>
          <w:rFonts w:ascii="Verdana" w:hAnsi="Verdana" w:cs="Arial"/>
          <w:i/>
          <w:sz w:val="20"/>
        </w:rPr>
      </w:pPr>
      <w:r w:rsidRPr="007D13A2">
        <w:rPr>
          <w:rFonts w:ascii="Verdana" w:hAnsi="Verdana" w:cs="Arial"/>
          <w:sz w:val="20"/>
        </w:rPr>
        <w:t>$ 2,000</w:t>
      </w:r>
      <w:r>
        <w:rPr>
          <w:rFonts w:ascii="Verdana" w:hAnsi="Verdana" w:cs="Arial"/>
          <w:sz w:val="20"/>
        </w:rPr>
        <w:tab/>
      </w:r>
      <w:r w:rsidRPr="007D13A2">
        <w:rPr>
          <w:rFonts w:ascii="Verdana" w:hAnsi="Verdana" w:cs="Arial"/>
          <w:b/>
          <w:sz w:val="20"/>
        </w:rPr>
        <w:t>Mark Siwiec and Duffy Palmer</w:t>
      </w:r>
    </w:p>
    <w:p w14:paraId="43F7E685" w14:textId="185356FB" w:rsidR="007D13A2" w:rsidRPr="007D13A2" w:rsidRDefault="007D13A2" w:rsidP="009F49E5">
      <w:pPr>
        <w:pStyle w:val="ListParagraph"/>
        <w:numPr>
          <w:ilvl w:val="1"/>
          <w:numId w:val="14"/>
        </w:numPr>
        <w:tabs>
          <w:tab w:val="left" w:pos="180"/>
        </w:tabs>
        <w:spacing w:line="276" w:lineRule="auto"/>
        <w:ind w:right="-18"/>
        <w:rPr>
          <w:rFonts w:ascii="Verdana" w:hAnsi="Verdana" w:cs="Arial"/>
          <w:i/>
          <w:sz w:val="20"/>
        </w:rPr>
      </w:pPr>
      <w:r w:rsidRPr="007D13A2">
        <w:rPr>
          <w:rFonts w:ascii="Verdana" w:hAnsi="Verdana" w:cs="Arial"/>
          <w:sz w:val="20"/>
        </w:rPr>
        <w:t>$ 2,000</w:t>
      </w:r>
      <w:r>
        <w:rPr>
          <w:rFonts w:ascii="Verdana" w:hAnsi="Verdana" w:cs="Arial"/>
          <w:b/>
          <w:sz w:val="20"/>
        </w:rPr>
        <w:tab/>
        <w:t>The Pike Company</w:t>
      </w:r>
    </w:p>
    <w:p w14:paraId="7468D780" w14:textId="5587436E" w:rsidR="007D13A2" w:rsidRPr="007D13A2" w:rsidRDefault="007D13A2" w:rsidP="009F49E5">
      <w:pPr>
        <w:pStyle w:val="ListParagraph"/>
        <w:numPr>
          <w:ilvl w:val="1"/>
          <w:numId w:val="14"/>
        </w:numPr>
        <w:tabs>
          <w:tab w:val="left" w:pos="180"/>
        </w:tabs>
        <w:spacing w:line="276" w:lineRule="auto"/>
        <w:ind w:right="-18"/>
        <w:rPr>
          <w:rFonts w:ascii="Verdana" w:hAnsi="Verdana" w:cs="Arial"/>
          <w:i/>
          <w:sz w:val="20"/>
        </w:rPr>
      </w:pPr>
      <w:r w:rsidRPr="007D13A2">
        <w:rPr>
          <w:rFonts w:ascii="Verdana" w:hAnsi="Verdana" w:cs="Arial"/>
          <w:sz w:val="20"/>
        </w:rPr>
        <w:t>$ 2,000</w:t>
      </w:r>
      <w:r>
        <w:rPr>
          <w:rFonts w:ascii="Verdana" w:hAnsi="Verdana" w:cs="Arial"/>
          <w:sz w:val="20"/>
        </w:rPr>
        <w:tab/>
      </w:r>
      <w:r w:rsidRPr="007D13A2">
        <w:rPr>
          <w:rFonts w:ascii="Verdana" w:hAnsi="Verdana" w:cs="Arial"/>
          <w:b/>
          <w:sz w:val="20"/>
        </w:rPr>
        <w:t>Xerox Corporation</w:t>
      </w:r>
    </w:p>
    <w:p w14:paraId="378A4BAC" w14:textId="6AF2D203" w:rsidR="006B1FD0" w:rsidRPr="000A3892" w:rsidRDefault="007D13A2" w:rsidP="000A3892">
      <w:pPr>
        <w:pStyle w:val="ListParagraph"/>
        <w:numPr>
          <w:ilvl w:val="1"/>
          <w:numId w:val="14"/>
        </w:numPr>
        <w:tabs>
          <w:tab w:val="left" w:pos="180"/>
        </w:tabs>
        <w:spacing w:line="276" w:lineRule="auto"/>
        <w:ind w:right="-18"/>
        <w:rPr>
          <w:rFonts w:ascii="Verdana" w:hAnsi="Verdana" w:cs="Arial"/>
          <w:i/>
          <w:sz w:val="20"/>
        </w:rPr>
      </w:pPr>
      <w:r w:rsidRPr="007D13A2">
        <w:rPr>
          <w:rFonts w:ascii="Verdana" w:hAnsi="Verdana" w:cs="Arial"/>
          <w:sz w:val="20"/>
        </w:rPr>
        <w:t>$ 2,000</w:t>
      </w:r>
      <w:r>
        <w:rPr>
          <w:rFonts w:ascii="Verdana" w:hAnsi="Verdana" w:cs="Arial"/>
          <w:sz w:val="20"/>
        </w:rPr>
        <w:tab/>
      </w:r>
      <w:r w:rsidRPr="007D13A2">
        <w:rPr>
          <w:rFonts w:ascii="Verdana" w:hAnsi="Verdana" w:cs="Arial"/>
          <w:b/>
          <w:sz w:val="20"/>
        </w:rPr>
        <w:t>Zweigle’s, Incorporated</w:t>
      </w:r>
    </w:p>
    <w:p w14:paraId="71BF43AA" w14:textId="77777777" w:rsidR="00A41153" w:rsidRDefault="00A41153" w:rsidP="00A1601D">
      <w:pPr>
        <w:tabs>
          <w:tab w:val="left" w:pos="180"/>
        </w:tabs>
        <w:spacing w:line="276" w:lineRule="auto"/>
        <w:ind w:right="-392"/>
        <w:rPr>
          <w:rFonts w:ascii="Verdana" w:hAnsi="Verdana" w:cs="Arial"/>
          <w:i/>
          <w:sz w:val="20"/>
        </w:rPr>
      </w:pPr>
    </w:p>
    <w:p w14:paraId="0C4DBD50" w14:textId="77777777" w:rsidR="0008569A" w:rsidRDefault="0008569A" w:rsidP="00A1601D">
      <w:pPr>
        <w:tabs>
          <w:tab w:val="left" w:pos="180"/>
        </w:tabs>
        <w:spacing w:line="276" w:lineRule="auto"/>
        <w:ind w:right="-392"/>
        <w:rPr>
          <w:rFonts w:ascii="Verdana" w:hAnsi="Verdana" w:cs="Arial"/>
          <w:i/>
          <w:sz w:val="20"/>
        </w:rPr>
      </w:pPr>
    </w:p>
    <w:p w14:paraId="1D6455CB" w14:textId="77777777" w:rsidR="0008569A" w:rsidRDefault="0008569A" w:rsidP="00A1601D">
      <w:pPr>
        <w:tabs>
          <w:tab w:val="left" w:pos="180"/>
        </w:tabs>
        <w:spacing w:line="276" w:lineRule="auto"/>
        <w:ind w:right="-392"/>
        <w:rPr>
          <w:rFonts w:ascii="Verdana" w:hAnsi="Verdana" w:cs="Arial"/>
          <w:i/>
          <w:sz w:val="20"/>
        </w:rPr>
      </w:pPr>
    </w:p>
    <w:p w14:paraId="2D3C1B46" w14:textId="77777777" w:rsidR="0008569A" w:rsidRDefault="0008569A" w:rsidP="00A1601D">
      <w:pPr>
        <w:tabs>
          <w:tab w:val="left" w:pos="180"/>
        </w:tabs>
        <w:spacing w:line="276" w:lineRule="auto"/>
        <w:ind w:right="-392"/>
        <w:rPr>
          <w:rFonts w:ascii="Verdana" w:hAnsi="Verdana" w:cs="Arial"/>
          <w:i/>
          <w:sz w:val="20"/>
        </w:rPr>
      </w:pPr>
    </w:p>
    <w:p w14:paraId="0843B1B5" w14:textId="2B4CEE7D" w:rsidR="009F0DDD" w:rsidRDefault="0057071B" w:rsidP="00A1601D">
      <w:pPr>
        <w:tabs>
          <w:tab w:val="left" w:pos="180"/>
        </w:tabs>
        <w:spacing w:line="276" w:lineRule="auto"/>
        <w:ind w:right="-392"/>
        <w:rPr>
          <w:rFonts w:ascii="Verdana" w:hAnsi="Verdana" w:cs="Arial"/>
          <w:i/>
          <w:sz w:val="20"/>
        </w:rPr>
      </w:pPr>
      <w:r>
        <w:rPr>
          <w:rFonts w:ascii="Verdana" w:hAnsi="Verdana" w:cs="Arial"/>
          <w:i/>
          <w:sz w:val="20"/>
        </w:rPr>
        <w:lastRenderedPageBreak/>
        <w:t>32</w:t>
      </w:r>
      <w:r w:rsidRPr="0057071B">
        <w:rPr>
          <w:rFonts w:ascii="Verdana" w:hAnsi="Verdana" w:cs="Arial"/>
          <w:i/>
          <w:sz w:val="20"/>
          <w:vertAlign w:val="superscript"/>
        </w:rPr>
        <w:t>nd</w:t>
      </w:r>
      <w:r>
        <w:rPr>
          <w:rFonts w:ascii="Verdana" w:hAnsi="Verdana" w:cs="Arial"/>
          <w:i/>
          <w:sz w:val="20"/>
        </w:rPr>
        <w:t xml:space="preserve"> Annual</w:t>
      </w:r>
      <w:r w:rsidR="00A1601D">
        <w:rPr>
          <w:rFonts w:ascii="Verdana" w:hAnsi="Verdana" w:cs="Arial"/>
          <w:i/>
          <w:sz w:val="20"/>
        </w:rPr>
        <w:t xml:space="preserve"> </w:t>
      </w:r>
      <w:r w:rsidR="009F0DDD">
        <w:rPr>
          <w:rFonts w:ascii="Verdana" w:hAnsi="Verdana" w:cs="Arial"/>
          <w:i/>
          <w:sz w:val="20"/>
        </w:rPr>
        <w:t>Scholarship Open</w:t>
      </w:r>
    </w:p>
    <w:p w14:paraId="0ADF014F" w14:textId="77777777" w:rsidR="00587040" w:rsidRDefault="00587040" w:rsidP="00587040">
      <w:pPr>
        <w:pStyle w:val="Default"/>
        <w:tabs>
          <w:tab w:val="left" w:pos="1080"/>
        </w:tabs>
        <w:rPr>
          <w:sz w:val="20"/>
          <w:szCs w:val="20"/>
        </w:rPr>
      </w:pPr>
    </w:p>
    <w:p w14:paraId="4F615106" w14:textId="0E1BDF05" w:rsidR="007D13A2" w:rsidRDefault="00587040" w:rsidP="007D13A2">
      <w:pPr>
        <w:pStyle w:val="Default"/>
        <w:numPr>
          <w:ilvl w:val="0"/>
          <w:numId w:val="24"/>
        </w:numPr>
        <w:tabs>
          <w:tab w:val="left" w:pos="1080"/>
        </w:tabs>
        <w:ind w:firstLine="0"/>
        <w:rPr>
          <w:sz w:val="20"/>
          <w:szCs w:val="20"/>
        </w:rPr>
      </w:pPr>
      <w:r w:rsidRPr="00723B53">
        <w:rPr>
          <w:b/>
          <w:sz w:val="20"/>
          <w:szCs w:val="20"/>
        </w:rPr>
        <w:t xml:space="preserve">Phil Yawman and Tony Soprano </w:t>
      </w:r>
      <w:r w:rsidR="00723B53" w:rsidRPr="00723B53">
        <w:rPr>
          <w:b/>
          <w:sz w:val="20"/>
          <w:szCs w:val="20"/>
        </w:rPr>
        <w:t>’92</w:t>
      </w:r>
      <w:r w:rsidR="00723B53">
        <w:rPr>
          <w:sz w:val="20"/>
          <w:szCs w:val="20"/>
        </w:rPr>
        <w:t xml:space="preserve"> are serving as Co-Chairs.</w:t>
      </w:r>
    </w:p>
    <w:p w14:paraId="1F30E0C7" w14:textId="312C010B" w:rsidR="00723B53" w:rsidRDefault="00723B53" w:rsidP="007D13A2">
      <w:pPr>
        <w:pStyle w:val="Default"/>
        <w:numPr>
          <w:ilvl w:val="0"/>
          <w:numId w:val="24"/>
        </w:numPr>
        <w:tabs>
          <w:tab w:val="left" w:pos="1080"/>
        </w:tabs>
        <w:ind w:firstLine="0"/>
        <w:rPr>
          <w:sz w:val="20"/>
          <w:szCs w:val="20"/>
        </w:rPr>
      </w:pPr>
      <w:r w:rsidRPr="00723B53">
        <w:rPr>
          <w:sz w:val="20"/>
          <w:szCs w:val="20"/>
        </w:rPr>
        <w:t>Event is Monday, June 27 at Oak Hill Country Club.</w:t>
      </w:r>
    </w:p>
    <w:p w14:paraId="0030D92B" w14:textId="3DB9C293" w:rsidR="00723B53" w:rsidRPr="00723B53" w:rsidRDefault="00723B53" w:rsidP="007D13A2">
      <w:pPr>
        <w:pStyle w:val="Default"/>
        <w:numPr>
          <w:ilvl w:val="0"/>
          <w:numId w:val="24"/>
        </w:numPr>
        <w:tabs>
          <w:tab w:val="left" w:pos="1080"/>
        </w:tabs>
        <w:ind w:firstLine="0"/>
        <w:rPr>
          <w:sz w:val="20"/>
          <w:szCs w:val="20"/>
        </w:rPr>
      </w:pPr>
      <w:r w:rsidRPr="00723B53">
        <w:rPr>
          <w:b/>
          <w:sz w:val="20"/>
          <w:szCs w:val="20"/>
        </w:rPr>
        <w:t>Don Jeffries ’71</w:t>
      </w:r>
      <w:r>
        <w:rPr>
          <w:sz w:val="20"/>
          <w:szCs w:val="20"/>
        </w:rPr>
        <w:t xml:space="preserve"> will serve emcee the Scholarship Call.</w:t>
      </w:r>
    </w:p>
    <w:p w14:paraId="0157531B" w14:textId="7ADA2E58" w:rsidR="00723B53" w:rsidRDefault="00723B53" w:rsidP="007D13A2">
      <w:pPr>
        <w:pStyle w:val="Default"/>
        <w:numPr>
          <w:ilvl w:val="0"/>
          <w:numId w:val="24"/>
        </w:numPr>
        <w:tabs>
          <w:tab w:val="left" w:pos="1080"/>
        </w:tabs>
        <w:ind w:firstLine="0"/>
        <w:rPr>
          <w:sz w:val="20"/>
          <w:szCs w:val="20"/>
        </w:rPr>
      </w:pPr>
      <w:r w:rsidRPr="007C7F0C">
        <w:rPr>
          <w:b/>
          <w:sz w:val="20"/>
          <w:szCs w:val="20"/>
        </w:rPr>
        <w:t>Valley Cadillac</w:t>
      </w:r>
      <w:r>
        <w:rPr>
          <w:sz w:val="20"/>
          <w:szCs w:val="20"/>
        </w:rPr>
        <w:t xml:space="preserve"> is returning as Hole-in-One Sponsor.</w:t>
      </w:r>
    </w:p>
    <w:p w14:paraId="4689A513" w14:textId="1E7B4246" w:rsidR="00587040" w:rsidRPr="00587040" w:rsidRDefault="00587040" w:rsidP="00587040">
      <w:pPr>
        <w:pStyle w:val="Default"/>
        <w:numPr>
          <w:ilvl w:val="0"/>
          <w:numId w:val="24"/>
        </w:numPr>
        <w:tabs>
          <w:tab w:val="left" w:pos="1080"/>
        </w:tabs>
        <w:ind w:firstLine="0"/>
        <w:rPr>
          <w:sz w:val="20"/>
          <w:szCs w:val="20"/>
        </w:rPr>
      </w:pPr>
      <w:r>
        <w:rPr>
          <w:sz w:val="20"/>
          <w:szCs w:val="20"/>
        </w:rPr>
        <w:t>Commitments to date (4.7.16) include:</w:t>
      </w:r>
    </w:p>
    <w:p w14:paraId="78C3C4B9" w14:textId="7ABECA3D" w:rsidR="00A1601D" w:rsidRPr="000A3892" w:rsidRDefault="006F3D2D" w:rsidP="006F3D2D">
      <w:pPr>
        <w:pStyle w:val="ListParagraph"/>
        <w:numPr>
          <w:ilvl w:val="0"/>
          <w:numId w:val="36"/>
        </w:numPr>
        <w:tabs>
          <w:tab w:val="left" w:pos="180"/>
          <w:tab w:val="left" w:pos="1800"/>
        </w:tabs>
        <w:spacing w:line="276" w:lineRule="auto"/>
        <w:ind w:left="1440" w:right="-392" w:firstLine="0"/>
        <w:rPr>
          <w:rFonts w:ascii="Verdana" w:hAnsi="Verdana"/>
          <w:sz w:val="20"/>
        </w:rPr>
      </w:pPr>
      <w:r>
        <w:rPr>
          <w:rFonts w:ascii="Verdana" w:hAnsi="Verdana"/>
          <w:sz w:val="20"/>
        </w:rPr>
        <w:t>$ 7,500</w:t>
      </w:r>
      <w:r>
        <w:rPr>
          <w:rFonts w:ascii="Verdana" w:hAnsi="Verdana"/>
          <w:sz w:val="20"/>
        </w:rPr>
        <w:tab/>
      </w:r>
      <w:r w:rsidRPr="006F3D2D">
        <w:rPr>
          <w:rFonts w:ascii="Verdana" w:hAnsi="Verdana"/>
          <w:b/>
          <w:sz w:val="20"/>
        </w:rPr>
        <w:t>The DiMarco Group</w:t>
      </w:r>
    </w:p>
    <w:p w14:paraId="62FB831C" w14:textId="65E1C0E8" w:rsidR="000A3892" w:rsidRPr="006F3D2D" w:rsidRDefault="000A3892" w:rsidP="006F3D2D">
      <w:pPr>
        <w:pStyle w:val="ListParagraph"/>
        <w:numPr>
          <w:ilvl w:val="0"/>
          <w:numId w:val="36"/>
        </w:numPr>
        <w:tabs>
          <w:tab w:val="left" w:pos="180"/>
          <w:tab w:val="left" w:pos="1800"/>
        </w:tabs>
        <w:spacing w:line="276" w:lineRule="auto"/>
        <w:ind w:left="1440" w:right="-392" w:firstLine="0"/>
        <w:rPr>
          <w:rFonts w:ascii="Verdana" w:hAnsi="Verdana"/>
          <w:sz w:val="20"/>
        </w:rPr>
      </w:pPr>
      <w:r>
        <w:rPr>
          <w:rFonts w:ascii="Verdana" w:hAnsi="Verdana"/>
          <w:sz w:val="20"/>
        </w:rPr>
        <w:t>$ 6,300</w:t>
      </w:r>
      <w:r>
        <w:rPr>
          <w:rFonts w:ascii="Verdana" w:hAnsi="Verdana"/>
          <w:sz w:val="20"/>
        </w:rPr>
        <w:tab/>
      </w:r>
      <w:r w:rsidRPr="000A3892">
        <w:rPr>
          <w:rFonts w:ascii="Verdana" w:hAnsi="Verdana"/>
          <w:b/>
          <w:sz w:val="20"/>
        </w:rPr>
        <w:t>M/E Engineering, P.C.</w:t>
      </w:r>
    </w:p>
    <w:p w14:paraId="04617FC6" w14:textId="1E045C94" w:rsidR="006F3D2D" w:rsidRPr="00783B55" w:rsidRDefault="006F3D2D" w:rsidP="006F3D2D">
      <w:pPr>
        <w:pStyle w:val="ListParagraph"/>
        <w:numPr>
          <w:ilvl w:val="0"/>
          <w:numId w:val="36"/>
        </w:numPr>
        <w:tabs>
          <w:tab w:val="left" w:pos="180"/>
          <w:tab w:val="left" w:pos="1800"/>
        </w:tabs>
        <w:spacing w:line="276" w:lineRule="auto"/>
        <w:ind w:left="1440" w:right="-392" w:firstLine="0"/>
        <w:rPr>
          <w:rFonts w:ascii="Verdana" w:hAnsi="Verdana"/>
          <w:sz w:val="20"/>
        </w:rPr>
      </w:pPr>
      <w:r>
        <w:rPr>
          <w:rFonts w:ascii="Verdana" w:hAnsi="Verdana"/>
          <w:sz w:val="20"/>
        </w:rPr>
        <w:t>$ 6,300</w:t>
      </w:r>
      <w:r>
        <w:rPr>
          <w:rFonts w:ascii="Verdana" w:hAnsi="Verdana"/>
          <w:sz w:val="20"/>
        </w:rPr>
        <w:tab/>
      </w:r>
      <w:r w:rsidRPr="006F3D2D">
        <w:rPr>
          <w:rFonts w:ascii="Verdana" w:hAnsi="Verdana"/>
          <w:b/>
          <w:sz w:val="20"/>
        </w:rPr>
        <w:t>M&amp;T Bank</w:t>
      </w:r>
    </w:p>
    <w:p w14:paraId="1633C45C" w14:textId="5B00C906" w:rsidR="00783B55" w:rsidRPr="006F3D2D" w:rsidRDefault="00783B55" w:rsidP="006F3D2D">
      <w:pPr>
        <w:pStyle w:val="ListParagraph"/>
        <w:numPr>
          <w:ilvl w:val="0"/>
          <w:numId w:val="36"/>
        </w:numPr>
        <w:tabs>
          <w:tab w:val="left" w:pos="180"/>
          <w:tab w:val="left" w:pos="1800"/>
        </w:tabs>
        <w:spacing w:line="276" w:lineRule="auto"/>
        <w:ind w:left="1440" w:right="-392" w:firstLine="0"/>
        <w:rPr>
          <w:rFonts w:ascii="Verdana" w:hAnsi="Verdana"/>
          <w:sz w:val="20"/>
        </w:rPr>
      </w:pPr>
      <w:r w:rsidRPr="00783B55">
        <w:rPr>
          <w:rFonts w:ascii="Verdana" w:hAnsi="Verdana"/>
          <w:sz w:val="20"/>
        </w:rPr>
        <w:t>$ 4,800</w:t>
      </w:r>
      <w:r>
        <w:rPr>
          <w:rFonts w:ascii="Verdana" w:hAnsi="Verdana"/>
          <w:b/>
          <w:sz w:val="20"/>
        </w:rPr>
        <w:tab/>
        <w:t>Brown and Brown of New York</w:t>
      </w:r>
    </w:p>
    <w:p w14:paraId="28605689" w14:textId="077806F5" w:rsidR="006F3D2D" w:rsidRPr="006F3D2D" w:rsidRDefault="006F3D2D" w:rsidP="006F3D2D">
      <w:pPr>
        <w:pStyle w:val="ListParagraph"/>
        <w:numPr>
          <w:ilvl w:val="0"/>
          <w:numId w:val="36"/>
        </w:numPr>
        <w:tabs>
          <w:tab w:val="left" w:pos="180"/>
          <w:tab w:val="left" w:pos="1800"/>
        </w:tabs>
        <w:spacing w:line="276" w:lineRule="auto"/>
        <w:ind w:left="1440" w:right="-392" w:firstLine="0"/>
        <w:rPr>
          <w:rFonts w:ascii="Verdana" w:hAnsi="Verdana"/>
          <w:sz w:val="20"/>
        </w:rPr>
      </w:pPr>
      <w:r w:rsidRPr="006F3D2D">
        <w:rPr>
          <w:rFonts w:ascii="Verdana" w:hAnsi="Verdana"/>
          <w:sz w:val="20"/>
        </w:rPr>
        <w:t>$ 4,800</w:t>
      </w:r>
      <w:r>
        <w:rPr>
          <w:rFonts w:ascii="Verdana" w:hAnsi="Verdana"/>
          <w:sz w:val="20"/>
        </w:rPr>
        <w:tab/>
      </w:r>
      <w:r w:rsidRPr="006F3D2D">
        <w:rPr>
          <w:rFonts w:ascii="Verdana" w:hAnsi="Verdana"/>
          <w:b/>
          <w:sz w:val="20"/>
        </w:rPr>
        <w:t>ProNexus/The Bonadio Group</w:t>
      </w:r>
    </w:p>
    <w:p w14:paraId="22AFA213" w14:textId="46E967CD" w:rsidR="006F3D2D" w:rsidRPr="006F3D2D" w:rsidRDefault="006F3D2D" w:rsidP="006F3D2D">
      <w:pPr>
        <w:pStyle w:val="ListParagraph"/>
        <w:numPr>
          <w:ilvl w:val="0"/>
          <w:numId w:val="36"/>
        </w:numPr>
        <w:tabs>
          <w:tab w:val="left" w:pos="180"/>
          <w:tab w:val="left" w:pos="1800"/>
        </w:tabs>
        <w:spacing w:line="276" w:lineRule="auto"/>
        <w:ind w:left="1440" w:right="-392" w:firstLine="0"/>
        <w:rPr>
          <w:rFonts w:ascii="Verdana" w:hAnsi="Verdana"/>
          <w:sz w:val="20"/>
        </w:rPr>
      </w:pPr>
      <w:r w:rsidRPr="006F3D2D">
        <w:rPr>
          <w:rFonts w:ascii="Verdana" w:hAnsi="Verdana"/>
          <w:sz w:val="20"/>
        </w:rPr>
        <w:t>$ 3,200</w:t>
      </w:r>
      <w:r>
        <w:rPr>
          <w:rFonts w:ascii="Verdana" w:hAnsi="Verdana"/>
          <w:b/>
          <w:sz w:val="20"/>
        </w:rPr>
        <w:tab/>
        <w:t>CMI Communications</w:t>
      </w:r>
    </w:p>
    <w:p w14:paraId="7FA1FDE6" w14:textId="71DB8626" w:rsidR="006F3D2D" w:rsidRPr="006F3D2D" w:rsidRDefault="006F3D2D" w:rsidP="006F3D2D">
      <w:pPr>
        <w:pStyle w:val="ListParagraph"/>
        <w:numPr>
          <w:ilvl w:val="0"/>
          <w:numId w:val="36"/>
        </w:numPr>
        <w:tabs>
          <w:tab w:val="left" w:pos="180"/>
          <w:tab w:val="left" w:pos="1800"/>
        </w:tabs>
        <w:spacing w:line="276" w:lineRule="auto"/>
        <w:ind w:left="1440" w:right="-392" w:firstLine="0"/>
        <w:rPr>
          <w:rFonts w:ascii="Verdana" w:hAnsi="Verdana"/>
          <w:sz w:val="20"/>
        </w:rPr>
      </w:pPr>
      <w:r w:rsidRPr="006F3D2D">
        <w:rPr>
          <w:rFonts w:ascii="Verdana" w:hAnsi="Verdana"/>
          <w:sz w:val="20"/>
        </w:rPr>
        <w:t>$ 3,200</w:t>
      </w:r>
      <w:r>
        <w:rPr>
          <w:rFonts w:ascii="Verdana" w:hAnsi="Verdana"/>
          <w:sz w:val="20"/>
        </w:rPr>
        <w:tab/>
      </w:r>
      <w:r w:rsidRPr="006F3D2D">
        <w:rPr>
          <w:rFonts w:ascii="Verdana" w:hAnsi="Verdana"/>
          <w:b/>
          <w:sz w:val="20"/>
        </w:rPr>
        <w:t>CloudDOCX</w:t>
      </w:r>
    </w:p>
    <w:p w14:paraId="26BC536D" w14:textId="21D94608" w:rsidR="006F3D2D" w:rsidRPr="006F3D2D" w:rsidRDefault="006F3D2D" w:rsidP="006F3D2D">
      <w:pPr>
        <w:pStyle w:val="ListParagraph"/>
        <w:numPr>
          <w:ilvl w:val="0"/>
          <w:numId w:val="36"/>
        </w:numPr>
        <w:tabs>
          <w:tab w:val="left" w:pos="180"/>
          <w:tab w:val="left" w:pos="1800"/>
        </w:tabs>
        <w:spacing w:line="276" w:lineRule="auto"/>
        <w:ind w:left="1440" w:right="-392" w:firstLine="0"/>
        <w:rPr>
          <w:rFonts w:ascii="Verdana" w:hAnsi="Verdana"/>
          <w:sz w:val="20"/>
        </w:rPr>
      </w:pPr>
      <w:r w:rsidRPr="006F3D2D">
        <w:rPr>
          <w:rFonts w:ascii="Verdana" w:hAnsi="Verdana"/>
          <w:sz w:val="20"/>
        </w:rPr>
        <w:t>$ 3,200</w:t>
      </w:r>
      <w:r>
        <w:rPr>
          <w:rFonts w:ascii="Verdana" w:hAnsi="Verdana"/>
          <w:b/>
          <w:sz w:val="20"/>
        </w:rPr>
        <w:tab/>
        <w:t>LaBella Associates, D.P.C.</w:t>
      </w:r>
    </w:p>
    <w:p w14:paraId="03400675" w14:textId="4A4467F5" w:rsidR="006F3D2D" w:rsidRPr="006F3D2D" w:rsidRDefault="006F3D2D" w:rsidP="006F3D2D">
      <w:pPr>
        <w:pStyle w:val="ListParagraph"/>
        <w:numPr>
          <w:ilvl w:val="0"/>
          <w:numId w:val="36"/>
        </w:numPr>
        <w:tabs>
          <w:tab w:val="left" w:pos="180"/>
          <w:tab w:val="left" w:pos="1800"/>
        </w:tabs>
        <w:spacing w:line="276" w:lineRule="auto"/>
        <w:ind w:left="1440" w:right="-392" w:firstLine="0"/>
        <w:rPr>
          <w:rFonts w:ascii="Verdana" w:hAnsi="Verdana"/>
          <w:sz w:val="20"/>
        </w:rPr>
      </w:pPr>
      <w:r w:rsidRPr="006F3D2D">
        <w:rPr>
          <w:rFonts w:ascii="Verdana" w:hAnsi="Verdana"/>
          <w:sz w:val="20"/>
        </w:rPr>
        <w:t>$ 3,200</w:t>
      </w:r>
      <w:r>
        <w:rPr>
          <w:rFonts w:ascii="Verdana" w:hAnsi="Verdana"/>
          <w:b/>
          <w:sz w:val="20"/>
        </w:rPr>
        <w:tab/>
        <w:t>Parrone Engineering/SWBR Architects</w:t>
      </w:r>
    </w:p>
    <w:p w14:paraId="3D54F75A" w14:textId="0DB653DF" w:rsidR="006F3D2D" w:rsidRPr="008F4852" w:rsidRDefault="006F3D2D" w:rsidP="006F3D2D">
      <w:pPr>
        <w:pStyle w:val="ListParagraph"/>
        <w:numPr>
          <w:ilvl w:val="0"/>
          <w:numId w:val="36"/>
        </w:numPr>
        <w:tabs>
          <w:tab w:val="left" w:pos="180"/>
          <w:tab w:val="left" w:pos="1800"/>
        </w:tabs>
        <w:spacing w:line="276" w:lineRule="auto"/>
        <w:ind w:left="1440" w:right="-392" w:firstLine="0"/>
        <w:rPr>
          <w:rFonts w:ascii="Verdana" w:hAnsi="Verdana"/>
          <w:sz w:val="20"/>
        </w:rPr>
      </w:pPr>
      <w:r>
        <w:rPr>
          <w:rFonts w:ascii="Verdana" w:hAnsi="Verdana"/>
          <w:sz w:val="20"/>
        </w:rPr>
        <w:t>$ 3,200</w:t>
      </w:r>
      <w:r>
        <w:rPr>
          <w:rFonts w:ascii="Verdana" w:hAnsi="Verdana"/>
          <w:sz w:val="20"/>
        </w:rPr>
        <w:tab/>
      </w:r>
      <w:r w:rsidRPr="006F3D2D">
        <w:rPr>
          <w:rFonts w:ascii="Verdana" w:hAnsi="Verdana"/>
          <w:b/>
          <w:sz w:val="20"/>
        </w:rPr>
        <w:t>Xerox Corporation</w:t>
      </w:r>
    </w:p>
    <w:p w14:paraId="329A222E" w14:textId="7C634605" w:rsidR="008F4852" w:rsidRPr="008F4852" w:rsidRDefault="008F4852" w:rsidP="006F3D2D">
      <w:pPr>
        <w:pStyle w:val="ListParagraph"/>
        <w:numPr>
          <w:ilvl w:val="0"/>
          <w:numId w:val="36"/>
        </w:numPr>
        <w:tabs>
          <w:tab w:val="left" w:pos="180"/>
          <w:tab w:val="left" w:pos="1800"/>
        </w:tabs>
        <w:spacing w:line="276" w:lineRule="auto"/>
        <w:ind w:left="1440" w:right="-392" w:firstLine="0"/>
        <w:rPr>
          <w:rFonts w:ascii="Verdana" w:hAnsi="Verdana"/>
          <w:sz w:val="20"/>
        </w:rPr>
      </w:pPr>
      <w:r w:rsidRPr="008F4852">
        <w:rPr>
          <w:rFonts w:ascii="Verdana" w:hAnsi="Verdana"/>
          <w:sz w:val="20"/>
        </w:rPr>
        <w:t>$ 2,800</w:t>
      </w:r>
      <w:r>
        <w:rPr>
          <w:rFonts w:ascii="Verdana" w:hAnsi="Verdana"/>
          <w:sz w:val="20"/>
        </w:rPr>
        <w:tab/>
      </w:r>
      <w:r w:rsidRPr="00483F4F">
        <w:rPr>
          <w:rFonts w:ascii="Verdana" w:hAnsi="Verdana" w:cs="Arial"/>
          <w:b/>
          <w:sz w:val="20"/>
        </w:rPr>
        <w:t>Bricklayers Local #3 New York</w:t>
      </w:r>
    </w:p>
    <w:p w14:paraId="276054AF" w14:textId="0EF2B254" w:rsidR="006F3D2D" w:rsidRPr="006F3D2D" w:rsidRDefault="006F3D2D" w:rsidP="006F3D2D">
      <w:pPr>
        <w:pStyle w:val="ListParagraph"/>
        <w:numPr>
          <w:ilvl w:val="0"/>
          <w:numId w:val="36"/>
        </w:numPr>
        <w:tabs>
          <w:tab w:val="left" w:pos="180"/>
          <w:tab w:val="left" w:pos="1800"/>
        </w:tabs>
        <w:spacing w:line="276" w:lineRule="auto"/>
        <w:ind w:left="1440" w:right="-392" w:firstLine="0"/>
        <w:rPr>
          <w:rFonts w:ascii="Verdana" w:hAnsi="Verdana"/>
          <w:sz w:val="20"/>
        </w:rPr>
      </w:pPr>
      <w:r w:rsidRPr="006F3D2D">
        <w:rPr>
          <w:rFonts w:ascii="Verdana" w:hAnsi="Verdana"/>
          <w:sz w:val="20"/>
        </w:rPr>
        <w:t>$ 2,800</w:t>
      </w:r>
      <w:r>
        <w:rPr>
          <w:rFonts w:ascii="Verdana" w:hAnsi="Verdana"/>
          <w:sz w:val="20"/>
        </w:rPr>
        <w:tab/>
      </w:r>
      <w:r w:rsidRPr="006F3D2D">
        <w:rPr>
          <w:rFonts w:ascii="Verdana" w:hAnsi="Verdana"/>
          <w:b/>
          <w:sz w:val="20"/>
        </w:rPr>
        <w:t>The Bonadio Group</w:t>
      </w:r>
    </w:p>
    <w:p w14:paraId="0FAFFE2F" w14:textId="07822089" w:rsidR="006F3D2D" w:rsidRPr="008F4852" w:rsidRDefault="008F4852" w:rsidP="006F3D2D">
      <w:pPr>
        <w:pStyle w:val="ListParagraph"/>
        <w:numPr>
          <w:ilvl w:val="0"/>
          <w:numId w:val="36"/>
        </w:numPr>
        <w:tabs>
          <w:tab w:val="left" w:pos="180"/>
          <w:tab w:val="left" w:pos="1800"/>
        </w:tabs>
        <w:spacing w:line="276" w:lineRule="auto"/>
        <w:ind w:left="1440" w:right="-392" w:firstLine="0"/>
        <w:rPr>
          <w:rFonts w:ascii="Verdana" w:hAnsi="Verdana"/>
          <w:sz w:val="20"/>
        </w:rPr>
      </w:pPr>
      <w:r>
        <w:rPr>
          <w:rFonts w:ascii="Verdana" w:hAnsi="Verdana"/>
          <w:sz w:val="20"/>
        </w:rPr>
        <w:t>$ 2,800</w:t>
      </w:r>
      <w:r>
        <w:rPr>
          <w:rFonts w:ascii="Verdana" w:hAnsi="Verdana"/>
          <w:sz w:val="20"/>
        </w:rPr>
        <w:tab/>
      </w:r>
      <w:r w:rsidRPr="008F4852">
        <w:rPr>
          <w:rFonts w:ascii="Verdana" w:hAnsi="Verdana"/>
          <w:b/>
          <w:sz w:val="20"/>
        </w:rPr>
        <w:t>Woods Oviatt Gilman LLP</w:t>
      </w:r>
    </w:p>
    <w:p w14:paraId="2626DED8" w14:textId="3774C590" w:rsidR="008F4852" w:rsidRPr="008F4852" w:rsidRDefault="008F4852" w:rsidP="006F3D2D">
      <w:pPr>
        <w:pStyle w:val="ListParagraph"/>
        <w:numPr>
          <w:ilvl w:val="0"/>
          <w:numId w:val="36"/>
        </w:numPr>
        <w:tabs>
          <w:tab w:val="left" w:pos="180"/>
          <w:tab w:val="left" w:pos="1800"/>
        </w:tabs>
        <w:spacing w:line="276" w:lineRule="auto"/>
        <w:ind w:left="1440" w:right="-392" w:firstLine="0"/>
        <w:rPr>
          <w:rFonts w:ascii="Verdana" w:hAnsi="Verdana"/>
          <w:sz w:val="20"/>
        </w:rPr>
      </w:pPr>
      <w:r w:rsidRPr="008F4852">
        <w:rPr>
          <w:rFonts w:ascii="Verdana" w:hAnsi="Verdana"/>
          <w:sz w:val="20"/>
        </w:rPr>
        <w:t xml:space="preserve">$ 2,800 </w:t>
      </w:r>
      <w:r>
        <w:rPr>
          <w:rFonts w:ascii="Verdana" w:hAnsi="Verdana"/>
          <w:sz w:val="20"/>
        </w:rPr>
        <w:tab/>
      </w:r>
      <w:r w:rsidRPr="008F4852">
        <w:rPr>
          <w:rFonts w:ascii="Verdana" w:hAnsi="Verdana"/>
          <w:b/>
          <w:sz w:val="20"/>
        </w:rPr>
        <w:t>Valley Cadillac</w:t>
      </w:r>
    </w:p>
    <w:p w14:paraId="43E1D38C" w14:textId="77777777" w:rsidR="001155E3" w:rsidRDefault="001155E3" w:rsidP="001155E3">
      <w:pPr>
        <w:tabs>
          <w:tab w:val="left" w:pos="180"/>
        </w:tabs>
        <w:spacing w:line="276" w:lineRule="auto"/>
        <w:ind w:left="2520" w:right="-18"/>
        <w:rPr>
          <w:rFonts w:ascii="Verdana" w:hAnsi="Verdana" w:cs="Arial"/>
          <w:sz w:val="20"/>
        </w:rPr>
      </w:pPr>
    </w:p>
    <w:p w14:paraId="67AD059F" w14:textId="77777777" w:rsidR="00DA10A9" w:rsidRPr="001155E3" w:rsidRDefault="00DA10A9" w:rsidP="001155E3">
      <w:pPr>
        <w:tabs>
          <w:tab w:val="left" w:pos="180"/>
        </w:tabs>
        <w:spacing w:line="276" w:lineRule="auto"/>
        <w:ind w:left="2520" w:right="-18"/>
        <w:rPr>
          <w:rFonts w:ascii="Verdana" w:hAnsi="Verdana" w:cs="Arial"/>
          <w:sz w:val="20"/>
        </w:rPr>
      </w:pPr>
    </w:p>
    <w:p w14:paraId="4DDB3C1F" w14:textId="77777777" w:rsidR="008E7AFB" w:rsidRPr="00993434" w:rsidRDefault="008E7AFB" w:rsidP="008E7AFB">
      <w:pPr>
        <w:ind w:right="-18"/>
        <w:jc w:val="center"/>
        <w:rPr>
          <w:rFonts w:ascii="Verdana" w:hAnsi="Verdana"/>
          <w:b/>
          <w:sz w:val="20"/>
        </w:rPr>
      </w:pPr>
      <w:r w:rsidRPr="00993434">
        <w:rPr>
          <w:rFonts w:ascii="Verdana" w:hAnsi="Verdana"/>
          <w:b/>
          <w:sz w:val="20"/>
        </w:rPr>
        <w:t>OBJECTIVES</w:t>
      </w:r>
    </w:p>
    <w:p w14:paraId="4DDB3C20" w14:textId="536C7925" w:rsidR="008E7AFB" w:rsidRPr="0078546B" w:rsidRDefault="006C7A96" w:rsidP="008E7AFB">
      <w:pPr>
        <w:pStyle w:val="Header"/>
        <w:tabs>
          <w:tab w:val="clear" w:pos="4320"/>
          <w:tab w:val="clear" w:pos="8640"/>
          <w:tab w:val="left" w:pos="2910"/>
        </w:tabs>
        <w:ind w:right="-18"/>
        <w:jc w:val="center"/>
        <w:rPr>
          <w:rFonts w:ascii="Verdana" w:hAnsi="Verdana"/>
          <w:b/>
          <w:color w:val="FF0000"/>
          <w:sz w:val="20"/>
          <w:lang w:val="en-US"/>
        </w:rPr>
      </w:pPr>
      <w:r>
        <w:rPr>
          <w:rFonts w:ascii="Verdana" w:hAnsi="Verdana"/>
          <w:b/>
          <w:color w:val="FF0000"/>
          <w:sz w:val="20"/>
          <w:lang w:val="en-US"/>
        </w:rPr>
        <w:t xml:space="preserve"> </w:t>
      </w:r>
      <w:r w:rsidR="0074723A">
        <w:rPr>
          <w:rFonts w:ascii="Verdana" w:hAnsi="Verdana"/>
          <w:b/>
          <w:color w:val="FF0000"/>
          <w:sz w:val="20"/>
          <w:lang w:val="en-US"/>
        </w:rPr>
        <w:t>January – March 2016</w:t>
      </w:r>
    </w:p>
    <w:p w14:paraId="4DDB3C21" w14:textId="77777777" w:rsidR="008E7AFB" w:rsidRPr="00993434" w:rsidRDefault="008E7AFB" w:rsidP="008E7AFB">
      <w:pPr>
        <w:ind w:right="-18"/>
        <w:rPr>
          <w:rFonts w:ascii="Verdana" w:hAnsi="Verdana"/>
          <w:b/>
          <w:sz w:val="20"/>
        </w:rPr>
      </w:pPr>
    </w:p>
    <w:p w14:paraId="4DDB3C22" w14:textId="77777777" w:rsidR="008E7AFB" w:rsidRDefault="008E7AFB" w:rsidP="008E7AFB">
      <w:pPr>
        <w:ind w:right="-18"/>
        <w:rPr>
          <w:rFonts w:ascii="Verdana" w:hAnsi="Verdana"/>
          <w:b/>
          <w:sz w:val="20"/>
        </w:rPr>
      </w:pPr>
      <w:r w:rsidRPr="00993434">
        <w:rPr>
          <w:rFonts w:ascii="Verdana" w:hAnsi="Verdana"/>
          <w:b/>
          <w:sz w:val="20"/>
        </w:rPr>
        <w:t>DEVELOPMENT DEPARTMENT</w:t>
      </w:r>
    </w:p>
    <w:p w14:paraId="4DDB3C23" w14:textId="77777777" w:rsidR="008E7AFB" w:rsidRPr="00993434" w:rsidRDefault="008E7AFB" w:rsidP="008E7AFB">
      <w:pPr>
        <w:ind w:right="-18"/>
        <w:rPr>
          <w:rFonts w:ascii="Verdana" w:hAnsi="Verdana"/>
          <w:b/>
          <w:sz w:val="20"/>
        </w:rPr>
      </w:pPr>
    </w:p>
    <w:p w14:paraId="68F5E3A3" w14:textId="77777777" w:rsidR="00575F64" w:rsidRPr="00C57230" w:rsidRDefault="008E7AFB" w:rsidP="00575F64">
      <w:pPr>
        <w:pStyle w:val="Header"/>
        <w:tabs>
          <w:tab w:val="clear" w:pos="4320"/>
          <w:tab w:val="clear" w:pos="8640"/>
          <w:tab w:val="left" w:pos="360"/>
        </w:tabs>
        <w:ind w:right="-18"/>
        <w:rPr>
          <w:rFonts w:ascii="Verdana" w:hAnsi="Verdana"/>
          <w:i/>
          <w:sz w:val="20"/>
        </w:rPr>
      </w:pPr>
      <w:r w:rsidRPr="00993434">
        <w:rPr>
          <w:rFonts w:ascii="Verdana" w:hAnsi="Verdana"/>
          <w:i/>
          <w:sz w:val="20"/>
        </w:rPr>
        <w:tab/>
      </w:r>
      <w:r w:rsidR="00575F64" w:rsidRPr="00C57230">
        <w:rPr>
          <w:rFonts w:ascii="Verdana" w:hAnsi="Verdana"/>
          <w:i/>
          <w:sz w:val="20"/>
        </w:rPr>
        <w:t>A</w:t>
      </w:r>
      <w:r w:rsidR="00575F64" w:rsidRPr="00C57230">
        <w:rPr>
          <w:rFonts w:ascii="Verdana" w:hAnsi="Verdana"/>
          <w:i/>
          <w:sz w:val="20"/>
          <w:lang w:val="en-US"/>
        </w:rPr>
        <w:t>lumni</w:t>
      </w:r>
    </w:p>
    <w:p w14:paraId="4D14CA5B" w14:textId="2F1BF9A9" w:rsidR="003D73D6" w:rsidRPr="003D73D6" w:rsidRDefault="003D73D6" w:rsidP="003D73D6">
      <w:pPr>
        <w:numPr>
          <w:ilvl w:val="0"/>
          <w:numId w:val="20"/>
        </w:numPr>
        <w:tabs>
          <w:tab w:val="clear" w:pos="990"/>
          <w:tab w:val="left" w:pos="1080"/>
        </w:tabs>
        <w:ind w:left="1080" w:right="-18"/>
        <w:rPr>
          <w:rFonts w:ascii="Verdana" w:hAnsi="Verdana"/>
          <w:sz w:val="20"/>
        </w:rPr>
      </w:pPr>
      <w:r w:rsidRPr="003D73D6">
        <w:rPr>
          <w:rFonts w:ascii="Verdana" w:hAnsi="Verdana"/>
          <w:sz w:val="20"/>
        </w:rPr>
        <w:t>Reconnect with alumni living in the Washington DC area during reception to be held on Capitol Hill on April 18.  This event is part of the SUNY Day in DC series of events.</w:t>
      </w:r>
    </w:p>
    <w:p w14:paraId="31A3EB43" w14:textId="3C8FDD58" w:rsidR="003D73D6" w:rsidRPr="003D73D6" w:rsidRDefault="003D73D6" w:rsidP="003D73D6">
      <w:pPr>
        <w:pStyle w:val="Header"/>
        <w:numPr>
          <w:ilvl w:val="0"/>
          <w:numId w:val="20"/>
        </w:numPr>
        <w:tabs>
          <w:tab w:val="clear" w:pos="990"/>
          <w:tab w:val="clear" w:pos="4320"/>
          <w:tab w:val="clear" w:pos="8640"/>
          <w:tab w:val="left" w:pos="1080"/>
        </w:tabs>
        <w:ind w:left="1080" w:right="-18"/>
        <w:rPr>
          <w:rFonts w:ascii="Verdana" w:hAnsi="Verdana" w:cs="Tahoma"/>
          <w:sz w:val="20"/>
        </w:rPr>
      </w:pPr>
      <w:r w:rsidRPr="003D73D6">
        <w:rPr>
          <w:rFonts w:ascii="Verdana" w:hAnsi="Verdana"/>
          <w:sz w:val="20"/>
          <w:lang w:val="en-US"/>
        </w:rPr>
        <w:t>Present alumni ribbons to new alumni during the 53</w:t>
      </w:r>
      <w:r w:rsidRPr="003D73D6">
        <w:rPr>
          <w:rFonts w:ascii="Verdana" w:hAnsi="Verdana"/>
          <w:sz w:val="20"/>
          <w:vertAlign w:val="superscript"/>
          <w:lang w:val="en-US"/>
        </w:rPr>
        <w:t>rd</w:t>
      </w:r>
      <w:r w:rsidRPr="003D73D6">
        <w:rPr>
          <w:rFonts w:ascii="Verdana" w:hAnsi="Verdana"/>
          <w:sz w:val="20"/>
          <w:lang w:val="en-US"/>
        </w:rPr>
        <w:t xml:space="preserve"> annual Commencement program on June 4.  The keynote address will be delivered by alumnus </w:t>
      </w:r>
      <w:r w:rsidRPr="00DA10A9">
        <w:rPr>
          <w:rFonts w:ascii="Verdana" w:hAnsi="Verdana"/>
          <w:b/>
          <w:sz w:val="20"/>
          <w:lang w:val="en-US"/>
        </w:rPr>
        <w:t>Shawn Dunwoody</w:t>
      </w:r>
      <w:r w:rsidRPr="003D73D6">
        <w:rPr>
          <w:rFonts w:ascii="Verdana" w:hAnsi="Verdana"/>
          <w:sz w:val="20"/>
          <w:lang w:val="en-US"/>
        </w:rPr>
        <w:t>.</w:t>
      </w:r>
    </w:p>
    <w:p w14:paraId="788539E2" w14:textId="78CF4CF4" w:rsidR="003D73D6" w:rsidRPr="003D73D6" w:rsidRDefault="003D73D6" w:rsidP="003D73D6">
      <w:pPr>
        <w:numPr>
          <w:ilvl w:val="0"/>
          <w:numId w:val="20"/>
        </w:numPr>
        <w:tabs>
          <w:tab w:val="clear" w:pos="990"/>
          <w:tab w:val="left" w:pos="1080"/>
        </w:tabs>
        <w:ind w:left="1080" w:right="-18"/>
        <w:rPr>
          <w:rFonts w:ascii="Verdana" w:hAnsi="Verdana"/>
          <w:sz w:val="20"/>
        </w:rPr>
      </w:pPr>
      <w:r w:rsidRPr="003D73D6">
        <w:rPr>
          <w:rFonts w:ascii="Verdana" w:hAnsi="Verdana"/>
          <w:sz w:val="20"/>
        </w:rPr>
        <w:t xml:space="preserve">Secure 30 new, qualified candidates for the 2016 Alumni Hall of Fame by June 1.  </w:t>
      </w:r>
    </w:p>
    <w:p w14:paraId="2A0A9D6C" w14:textId="77777777" w:rsidR="003D73D6" w:rsidRPr="003D73D6" w:rsidRDefault="003D73D6" w:rsidP="003D73D6">
      <w:pPr>
        <w:pStyle w:val="Header"/>
        <w:numPr>
          <w:ilvl w:val="0"/>
          <w:numId w:val="20"/>
        </w:numPr>
        <w:tabs>
          <w:tab w:val="clear" w:pos="990"/>
          <w:tab w:val="clear" w:pos="4320"/>
          <w:tab w:val="clear" w:pos="8640"/>
          <w:tab w:val="left" w:pos="1080"/>
        </w:tabs>
        <w:ind w:left="1080" w:right="-18"/>
        <w:rPr>
          <w:rFonts w:ascii="Verdana" w:hAnsi="Verdana" w:cs="Tahoma"/>
          <w:sz w:val="20"/>
        </w:rPr>
      </w:pPr>
      <w:r w:rsidRPr="003D73D6">
        <w:rPr>
          <w:rFonts w:ascii="Verdana" w:hAnsi="Verdana"/>
          <w:sz w:val="20"/>
          <w:lang w:val="en-US"/>
        </w:rPr>
        <w:t>Mail “welcome” letter and alumni benefits card to MCC’s newest alumni.</w:t>
      </w:r>
    </w:p>
    <w:p w14:paraId="7445F78C" w14:textId="6E3CD0F1" w:rsidR="003D73D6" w:rsidRPr="003D73D6" w:rsidRDefault="003D73D6" w:rsidP="003D73D6">
      <w:pPr>
        <w:numPr>
          <w:ilvl w:val="0"/>
          <w:numId w:val="20"/>
        </w:numPr>
        <w:tabs>
          <w:tab w:val="clear" w:pos="990"/>
          <w:tab w:val="left" w:pos="1080"/>
        </w:tabs>
        <w:ind w:left="1080" w:right="-18"/>
        <w:rPr>
          <w:rFonts w:ascii="Verdana" w:hAnsi="Verdana"/>
          <w:sz w:val="20"/>
        </w:rPr>
      </w:pPr>
      <w:r w:rsidRPr="003D73D6">
        <w:rPr>
          <w:rFonts w:ascii="Verdana" w:hAnsi="Verdana"/>
          <w:sz w:val="20"/>
        </w:rPr>
        <w:t>Announce schedule of events, produce print materials and communiqués promoting Alumni Week and Homecoming 2016.</w:t>
      </w:r>
    </w:p>
    <w:p w14:paraId="39FF577F" w14:textId="74EC0CC8" w:rsidR="003D73D6" w:rsidRPr="003D73D6" w:rsidRDefault="003D73D6" w:rsidP="003D73D6">
      <w:pPr>
        <w:pStyle w:val="Header"/>
        <w:numPr>
          <w:ilvl w:val="0"/>
          <w:numId w:val="20"/>
        </w:numPr>
        <w:tabs>
          <w:tab w:val="clear" w:pos="990"/>
          <w:tab w:val="clear" w:pos="4320"/>
          <w:tab w:val="clear" w:pos="8640"/>
          <w:tab w:val="left" w:pos="1080"/>
        </w:tabs>
        <w:ind w:left="1080" w:right="-18"/>
        <w:rPr>
          <w:rFonts w:ascii="Verdana" w:hAnsi="Verdana" w:cs="Tahoma"/>
          <w:sz w:val="20"/>
        </w:rPr>
      </w:pPr>
      <w:r w:rsidRPr="003D73D6">
        <w:rPr>
          <w:rFonts w:ascii="Verdana" w:hAnsi="Verdana"/>
          <w:sz w:val="20"/>
        </w:rPr>
        <w:t>Identify and cultivate alumni prospects with campus tours and personal visits.</w:t>
      </w:r>
    </w:p>
    <w:p w14:paraId="13CC8632" w14:textId="77777777" w:rsidR="003D73D6" w:rsidRPr="003D73D6" w:rsidRDefault="003D73D6" w:rsidP="003D73D6">
      <w:pPr>
        <w:numPr>
          <w:ilvl w:val="0"/>
          <w:numId w:val="20"/>
        </w:numPr>
        <w:tabs>
          <w:tab w:val="clear" w:pos="990"/>
          <w:tab w:val="left" w:pos="1080"/>
        </w:tabs>
        <w:ind w:left="1080" w:right="-18"/>
        <w:rPr>
          <w:rFonts w:ascii="Verdana" w:hAnsi="Verdana"/>
          <w:sz w:val="20"/>
        </w:rPr>
      </w:pPr>
      <w:r w:rsidRPr="003D73D6">
        <w:rPr>
          <w:rFonts w:ascii="Verdana" w:hAnsi="Verdana" w:cs="Vrinda"/>
          <w:sz w:val="20"/>
        </w:rPr>
        <w:t xml:space="preserve">Direct alumni to </w:t>
      </w:r>
      <w:hyperlink r:id="rId11" w:history="1">
        <w:r w:rsidRPr="003D73D6">
          <w:rPr>
            <w:rStyle w:val="Hyperlink"/>
            <w:rFonts w:ascii="Verdana" w:hAnsi="Verdana" w:cs="Vrinda"/>
            <w:color w:val="auto"/>
            <w:sz w:val="20"/>
          </w:rPr>
          <w:t>www.mccalumnibenefits.com</w:t>
        </w:r>
      </w:hyperlink>
      <w:r w:rsidRPr="003D73D6">
        <w:rPr>
          <w:rFonts w:ascii="Verdana" w:hAnsi="Verdana" w:cs="Vrinda"/>
          <w:sz w:val="20"/>
        </w:rPr>
        <w:t xml:space="preserve"> at regular intervals.</w:t>
      </w:r>
    </w:p>
    <w:p w14:paraId="2844E496" w14:textId="77777777" w:rsidR="003D73D6" w:rsidRPr="003D73D6" w:rsidRDefault="003D73D6" w:rsidP="003D73D6">
      <w:pPr>
        <w:pStyle w:val="Header"/>
        <w:tabs>
          <w:tab w:val="left" w:pos="1080"/>
        </w:tabs>
        <w:ind w:left="1080" w:right="-18"/>
        <w:rPr>
          <w:rFonts w:ascii="Verdana" w:hAnsi="Verdana"/>
          <w:sz w:val="20"/>
        </w:rPr>
      </w:pPr>
    </w:p>
    <w:p w14:paraId="4D9912C9" w14:textId="77777777" w:rsidR="00575F64" w:rsidRPr="00C57230" w:rsidRDefault="00575F64" w:rsidP="00575F64">
      <w:pPr>
        <w:pStyle w:val="Header"/>
        <w:tabs>
          <w:tab w:val="clear" w:pos="4320"/>
          <w:tab w:val="clear" w:pos="8640"/>
          <w:tab w:val="left" w:pos="360"/>
        </w:tabs>
        <w:ind w:right="-18"/>
        <w:rPr>
          <w:rFonts w:ascii="Verdana" w:hAnsi="Verdana"/>
          <w:i/>
          <w:sz w:val="20"/>
        </w:rPr>
      </w:pPr>
      <w:r w:rsidRPr="00C57230">
        <w:rPr>
          <w:rFonts w:ascii="Verdana" w:hAnsi="Verdana"/>
          <w:i/>
          <w:sz w:val="20"/>
        </w:rPr>
        <w:t xml:space="preserve">    Annual Fund</w:t>
      </w:r>
    </w:p>
    <w:p w14:paraId="2F03038F" w14:textId="681522C5" w:rsidR="002F273C" w:rsidRPr="009618B5" w:rsidRDefault="005F6567" w:rsidP="002F273C">
      <w:pPr>
        <w:pStyle w:val="Header"/>
        <w:numPr>
          <w:ilvl w:val="0"/>
          <w:numId w:val="20"/>
        </w:numPr>
        <w:tabs>
          <w:tab w:val="clear" w:pos="4320"/>
          <w:tab w:val="clear" w:pos="8640"/>
          <w:tab w:val="left" w:pos="1080"/>
        </w:tabs>
        <w:ind w:right="-18"/>
        <w:rPr>
          <w:rFonts w:ascii="Verdana" w:hAnsi="Verdana"/>
          <w:sz w:val="20"/>
        </w:rPr>
      </w:pPr>
      <w:r>
        <w:rPr>
          <w:rFonts w:ascii="Verdana" w:hAnsi="Verdana"/>
          <w:sz w:val="20"/>
          <w:lang w:val="en-US"/>
        </w:rPr>
        <w:t xml:space="preserve">Conclude </w:t>
      </w:r>
      <w:r w:rsidR="002F273C">
        <w:rPr>
          <w:rFonts w:ascii="Verdana" w:hAnsi="Verdana"/>
          <w:sz w:val="20"/>
          <w:lang w:val="en-US"/>
        </w:rPr>
        <w:t>outreach to alumni, donors and friends to support the annual campaign.</w:t>
      </w:r>
    </w:p>
    <w:p w14:paraId="21AC4205" w14:textId="77777777" w:rsidR="002F273C" w:rsidRPr="009618B5" w:rsidRDefault="002F273C" w:rsidP="002F273C">
      <w:pPr>
        <w:pStyle w:val="Header"/>
        <w:numPr>
          <w:ilvl w:val="0"/>
          <w:numId w:val="20"/>
        </w:numPr>
        <w:tabs>
          <w:tab w:val="clear" w:pos="4320"/>
          <w:tab w:val="clear" w:pos="8640"/>
          <w:tab w:val="left" w:pos="1080"/>
        </w:tabs>
        <w:ind w:right="-18"/>
        <w:rPr>
          <w:rFonts w:ascii="Verdana" w:hAnsi="Verdana"/>
          <w:sz w:val="20"/>
        </w:rPr>
      </w:pPr>
      <w:r w:rsidRPr="00C57230">
        <w:rPr>
          <w:rFonts w:ascii="Verdana" w:hAnsi="Verdana"/>
          <w:sz w:val="20"/>
          <w:lang w:val="en-US"/>
        </w:rPr>
        <w:t xml:space="preserve">Deliver </w:t>
      </w:r>
      <w:r>
        <w:rPr>
          <w:rFonts w:ascii="Verdana" w:hAnsi="Verdana"/>
          <w:sz w:val="20"/>
          <w:lang w:val="en-US"/>
        </w:rPr>
        <w:t>spring renewal direct mail solicitation to past donors, non-donors, faculty and staff.</w:t>
      </w:r>
    </w:p>
    <w:p w14:paraId="64A6DEA3" w14:textId="77777777" w:rsidR="002F273C" w:rsidRPr="002F273C" w:rsidRDefault="002F273C" w:rsidP="002F273C">
      <w:pPr>
        <w:pStyle w:val="Header"/>
        <w:numPr>
          <w:ilvl w:val="0"/>
          <w:numId w:val="20"/>
        </w:numPr>
        <w:tabs>
          <w:tab w:val="clear" w:pos="4320"/>
          <w:tab w:val="clear" w:pos="8640"/>
          <w:tab w:val="left" w:pos="1080"/>
        </w:tabs>
        <w:ind w:right="-18"/>
        <w:rPr>
          <w:rFonts w:ascii="Verdana" w:hAnsi="Verdana"/>
          <w:sz w:val="20"/>
        </w:rPr>
      </w:pPr>
      <w:r>
        <w:rPr>
          <w:rFonts w:ascii="Verdana" w:hAnsi="Verdana"/>
          <w:sz w:val="20"/>
          <w:lang w:val="en-US"/>
        </w:rPr>
        <w:t>Hold successful campus campaign to seek new gifts and renewals from MCC faculty, staff and retirees.</w:t>
      </w:r>
    </w:p>
    <w:p w14:paraId="2D5F5F0B" w14:textId="00EAD66F" w:rsidR="004A5D14" w:rsidRPr="004A5D14" w:rsidRDefault="004A5D14" w:rsidP="002F273C">
      <w:pPr>
        <w:pStyle w:val="Header"/>
        <w:numPr>
          <w:ilvl w:val="0"/>
          <w:numId w:val="20"/>
        </w:numPr>
        <w:tabs>
          <w:tab w:val="clear" w:pos="4320"/>
          <w:tab w:val="clear" w:pos="8640"/>
          <w:tab w:val="left" w:pos="1080"/>
        </w:tabs>
        <w:ind w:right="-18"/>
        <w:rPr>
          <w:rFonts w:ascii="Verdana" w:hAnsi="Verdana"/>
          <w:sz w:val="20"/>
        </w:rPr>
      </w:pPr>
      <w:r>
        <w:rPr>
          <w:rFonts w:ascii="Verdana" w:hAnsi="Verdana"/>
          <w:sz w:val="20"/>
          <w:lang w:val="en-US"/>
        </w:rPr>
        <w:t>Utilize crowd fundraising tool with student and donor groups as appropriate.</w:t>
      </w:r>
    </w:p>
    <w:p w14:paraId="686D6EB7" w14:textId="4C311AFE" w:rsidR="002F273C" w:rsidRPr="009618B5" w:rsidRDefault="002F273C" w:rsidP="002F273C">
      <w:pPr>
        <w:pStyle w:val="Header"/>
        <w:numPr>
          <w:ilvl w:val="0"/>
          <w:numId w:val="20"/>
        </w:numPr>
        <w:tabs>
          <w:tab w:val="clear" w:pos="4320"/>
          <w:tab w:val="clear" w:pos="8640"/>
          <w:tab w:val="left" w:pos="1080"/>
        </w:tabs>
        <w:ind w:right="-18"/>
        <w:rPr>
          <w:rFonts w:ascii="Verdana" w:hAnsi="Verdana"/>
          <w:sz w:val="20"/>
        </w:rPr>
      </w:pPr>
      <w:r>
        <w:rPr>
          <w:rFonts w:ascii="Verdana" w:hAnsi="Verdana"/>
          <w:sz w:val="20"/>
          <w:lang w:val="en-US"/>
        </w:rPr>
        <w:t>Launch blue line direct mail campaign to achieve 100 percent of our goal and bring the annual campaign to a successful conclusion.</w:t>
      </w:r>
    </w:p>
    <w:p w14:paraId="4E9E97AF" w14:textId="77777777" w:rsidR="002F273C" w:rsidRPr="00C57230" w:rsidRDefault="002F273C" w:rsidP="002F273C">
      <w:pPr>
        <w:numPr>
          <w:ilvl w:val="0"/>
          <w:numId w:val="20"/>
        </w:numPr>
        <w:tabs>
          <w:tab w:val="left" w:pos="1080"/>
        </w:tabs>
        <w:ind w:right="-18"/>
        <w:rPr>
          <w:rFonts w:ascii="Verdana" w:hAnsi="Verdana"/>
          <w:sz w:val="20"/>
        </w:rPr>
      </w:pPr>
      <w:r w:rsidRPr="00C57230">
        <w:rPr>
          <w:rFonts w:ascii="Verdana" w:hAnsi="Verdana" w:cs="Vrinda"/>
          <w:sz w:val="20"/>
        </w:rPr>
        <w:t xml:space="preserve">Continue to promote </w:t>
      </w:r>
      <w:r>
        <w:rPr>
          <w:rFonts w:ascii="Verdana" w:hAnsi="Verdana" w:cs="Vrinda"/>
          <w:sz w:val="20"/>
        </w:rPr>
        <w:t xml:space="preserve">the </w:t>
      </w:r>
      <w:r w:rsidRPr="00C57230">
        <w:rPr>
          <w:rFonts w:ascii="Verdana" w:hAnsi="Verdana" w:cs="Vrinda"/>
          <w:sz w:val="20"/>
        </w:rPr>
        <w:t xml:space="preserve">$2,500 President’s Circle of Honor giving </w:t>
      </w:r>
      <w:r>
        <w:rPr>
          <w:rFonts w:ascii="Verdana" w:hAnsi="Verdana" w:cs="Vrinda"/>
          <w:sz w:val="20"/>
        </w:rPr>
        <w:t>society and recognize members</w:t>
      </w:r>
      <w:r w:rsidRPr="00C57230">
        <w:rPr>
          <w:rFonts w:ascii="Verdana" w:hAnsi="Verdana" w:cs="Vrinda"/>
          <w:sz w:val="20"/>
        </w:rPr>
        <w:t>.</w:t>
      </w:r>
    </w:p>
    <w:p w14:paraId="727404A0" w14:textId="6959AE38" w:rsidR="000A0F95" w:rsidRPr="00A41153" w:rsidRDefault="002F273C" w:rsidP="00A41153">
      <w:pPr>
        <w:pStyle w:val="Header"/>
        <w:numPr>
          <w:ilvl w:val="0"/>
          <w:numId w:val="20"/>
        </w:numPr>
        <w:tabs>
          <w:tab w:val="clear" w:pos="4320"/>
          <w:tab w:val="clear" w:pos="8640"/>
          <w:tab w:val="left" w:pos="1080"/>
        </w:tabs>
        <w:ind w:right="-18"/>
        <w:rPr>
          <w:rFonts w:ascii="Verdana" w:hAnsi="Verdana"/>
          <w:sz w:val="20"/>
        </w:rPr>
      </w:pPr>
      <w:r>
        <w:rPr>
          <w:rFonts w:ascii="Verdana" w:hAnsi="Verdana"/>
          <w:sz w:val="20"/>
          <w:lang w:val="en-US"/>
        </w:rPr>
        <w:t>Develop plans for the 2016-2017 Annual Fund campaign.</w:t>
      </w:r>
    </w:p>
    <w:p w14:paraId="4DDB3C33" w14:textId="77777777" w:rsidR="008E7AFB" w:rsidRPr="00993434" w:rsidRDefault="008E7AFB" w:rsidP="008E7AFB">
      <w:pPr>
        <w:pStyle w:val="Header"/>
        <w:tabs>
          <w:tab w:val="clear" w:pos="4320"/>
          <w:tab w:val="clear" w:pos="8640"/>
        </w:tabs>
        <w:ind w:left="360" w:right="-18"/>
        <w:rPr>
          <w:rFonts w:ascii="Verdana" w:hAnsi="Verdana"/>
          <w:i/>
          <w:sz w:val="20"/>
        </w:rPr>
      </w:pPr>
      <w:r w:rsidRPr="00993434">
        <w:rPr>
          <w:rFonts w:ascii="Verdana" w:hAnsi="Verdana"/>
          <w:i/>
          <w:sz w:val="20"/>
        </w:rPr>
        <w:lastRenderedPageBreak/>
        <w:t>Development and Major Gifts</w:t>
      </w:r>
    </w:p>
    <w:p w14:paraId="58F2D42A" w14:textId="2056AD99" w:rsidR="00A23CAA" w:rsidRPr="006E0033" w:rsidRDefault="000814E3" w:rsidP="0010617D">
      <w:pPr>
        <w:numPr>
          <w:ilvl w:val="0"/>
          <w:numId w:val="5"/>
        </w:numPr>
        <w:rPr>
          <w:rFonts w:ascii="Verdana" w:hAnsi="Verdana"/>
          <w:sz w:val="20"/>
        </w:rPr>
      </w:pPr>
      <w:r>
        <w:rPr>
          <w:rFonts w:ascii="Verdana" w:hAnsi="Verdana" w:cs="Arial"/>
          <w:sz w:val="20"/>
        </w:rPr>
        <w:t>Submit proposal</w:t>
      </w:r>
      <w:r w:rsidR="00BE72E4">
        <w:rPr>
          <w:rFonts w:ascii="Verdana" w:hAnsi="Verdana" w:cs="Arial"/>
          <w:sz w:val="20"/>
        </w:rPr>
        <w:t>s</w:t>
      </w:r>
      <w:r>
        <w:rPr>
          <w:rFonts w:ascii="Verdana" w:hAnsi="Verdana" w:cs="Arial"/>
          <w:sz w:val="20"/>
        </w:rPr>
        <w:t xml:space="preserve"> to</w:t>
      </w:r>
      <w:r w:rsidR="00BE72E4">
        <w:rPr>
          <w:rFonts w:ascii="Verdana" w:hAnsi="Verdana" w:cs="Arial"/>
          <w:sz w:val="20"/>
        </w:rPr>
        <w:t xml:space="preserve"> </w:t>
      </w:r>
      <w:r w:rsidR="001A5DD1" w:rsidRPr="001A5DD1">
        <w:rPr>
          <w:rFonts w:ascii="Verdana" w:hAnsi="Verdana" w:cs="Arial"/>
          <w:b/>
          <w:sz w:val="20"/>
        </w:rPr>
        <w:t>Daisy Marquis Jones Foundation</w:t>
      </w:r>
      <w:r w:rsidR="001A5DD1">
        <w:rPr>
          <w:rFonts w:ascii="Verdana" w:hAnsi="Verdana" w:cs="Arial"/>
          <w:sz w:val="20"/>
        </w:rPr>
        <w:t xml:space="preserve"> for Horizons at MCC, </w:t>
      </w:r>
      <w:r w:rsidR="001A5DD1" w:rsidRPr="001A5DD1">
        <w:rPr>
          <w:rFonts w:ascii="Verdana" w:hAnsi="Verdana" w:cs="Arial"/>
          <w:b/>
          <w:sz w:val="20"/>
        </w:rPr>
        <w:t>Gene Haas Foundation</w:t>
      </w:r>
      <w:r w:rsidR="001A5DD1">
        <w:rPr>
          <w:rFonts w:ascii="Verdana" w:hAnsi="Verdana" w:cs="Arial"/>
          <w:sz w:val="20"/>
        </w:rPr>
        <w:t xml:space="preserve"> for renovation of MCC’s Applied Technologies Center, </w:t>
      </w:r>
      <w:r w:rsidR="001A5DD1" w:rsidRPr="001A5DD1">
        <w:rPr>
          <w:rFonts w:ascii="Verdana" w:hAnsi="Verdana" w:cs="Arial"/>
          <w:b/>
          <w:sz w:val="20"/>
        </w:rPr>
        <w:t>The Statler Foundation</w:t>
      </w:r>
      <w:r w:rsidR="001A5DD1">
        <w:rPr>
          <w:rFonts w:ascii="Verdana" w:hAnsi="Verdana" w:cs="Arial"/>
          <w:sz w:val="20"/>
        </w:rPr>
        <w:t xml:space="preserve"> for the Statler Scholarship, and </w:t>
      </w:r>
      <w:r w:rsidR="001A5DD1" w:rsidRPr="001A5DD1">
        <w:rPr>
          <w:rFonts w:ascii="Verdana" w:hAnsi="Verdana" w:cs="Arial"/>
          <w:b/>
          <w:sz w:val="20"/>
        </w:rPr>
        <w:t>Xerox Foundation</w:t>
      </w:r>
      <w:r w:rsidR="001A5DD1">
        <w:rPr>
          <w:rFonts w:ascii="Verdana" w:hAnsi="Verdana" w:cs="Arial"/>
          <w:sz w:val="20"/>
        </w:rPr>
        <w:t xml:space="preserve"> for areas of highest priority at MCC</w:t>
      </w:r>
      <w:r>
        <w:rPr>
          <w:rFonts w:ascii="Verdana" w:hAnsi="Verdana" w:cs="Arial"/>
          <w:sz w:val="20"/>
        </w:rPr>
        <w:t>.</w:t>
      </w:r>
    </w:p>
    <w:p w14:paraId="20A7D3D2" w14:textId="0273A03D" w:rsidR="00A3247D" w:rsidRDefault="00A3247D" w:rsidP="006E0033">
      <w:pPr>
        <w:numPr>
          <w:ilvl w:val="0"/>
          <w:numId w:val="5"/>
        </w:numPr>
        <w:rPr>
          <w:rFonts w:ascii="Verdana" w:hAnsi="Verdana"/>
          <w:sz w:val="20"/>
        </w:rPr>
      </w:pPr>
      <w:r>
        <w:rPr>
          <w:rFonts w:ascii="Verdana" w:hAnsi="Verdana"/>
          <w:sz w:val="20"/>
        </w:rPr>
        <w:t>Continue to engage retired faculty in the High Impact Practices project.</w:t>
      </w:r>
    </w:p>
    <w:p w14:paraId="6175E233" w14:textId="64E9FBE8" w:rsidR="00A3247D" w:rsidRDefault="00A3247D" w:rsidP="006E0033">
      <w:pPr>
        <w:numPr>
          <w:ilvl w:val="0"/>
          <w:numId w:val="5"/>
        </w:numPr>
        <w:rPr>
          <w:rFonts w:ascii="Verdana" w:hAnsi="Verdana"/>
          <w:sz w:val="20"/>
        </w:rPr>
      </w:pPr>
      <w:r>
        <w:rPr>
          <w:rFonts w:ascii="Verdana" w:hAnsi="Verdana"/>
          <w:sz w:val="20"/>
        </w:rPr>
        <w:t xml:space="preserve">With the leadership of </w:t>
      </w:r>
      <w:r w:rsidRPr="00A3247D">
        <w:rPr>
          <w:rFonts w:ascii="Verdana" w:hAnsi="Verdana"/>
          <w:b/>
          <w:sz w:val="20"/>
        </w:rPr>
        <w:t>John DiMarco II</w:t>
      </w:r>
      <w:r>
        <w:rPr>
          <w:rFonts w:ascii="Verdana" w:hAnsi="Verdana"/>
          <w:sz w:val="20"/>
        </w:rPr>
        <w:t>, host spring prospect review meeting on May 20 to support the “Fill the Pipeline” project.</w:t>
      </w:r>
    </w:p>
    <w:p w14:paraId="2CB76498" w14:textId="1C64881F" w:rsidR="00A3247D" w:rsidRDefault="00A3247D" w:rsidP="006E0033">
      <w:pPr>
        <w:numPr>
          <w:ilvl w:val="0"/>
          <w:numId w:val="5"/>
        </w:numPr>
        <w:rPr>
          <w:rFonts w:ascii="Verdana" w:hAnsi="Verdana"/>
          <w:sz w:val="20"/>
        </w:rPr>
      </w:pPr>
      <w:r>
        <w:rPr>
          <w:rFonts w:ascii="Verdana" w:hAnsi="Verdana"/>
          <w:sz w:val="20"/>
        </w:rPr>
        <w:t xml:space="preserve">In partnership with </w:t>
      </w:r>
      <w:r w:rsidRPr="00A3247D">
        <w:rPr>
          <w:rFonts w:ascii="Verdana" w:hAnsi="Verdana"/>
          <w:b/>
          <w:sz w:val="20"/>
        </w:rPr>
        <w:t>Lee Patterson</w:t>
      </w:r>
      <w:r w:rsidR="00DA10A9">
        <w:rPr>
          <w:rFonts w:ascii="Verdana" w:hAnsi="Verdana"/>
          <w:b/>
          <w:sz w:val="20"/>
        </w:rPr>
        <w:t xml:space="preserve"> </w:t>
      </w:r>
      <w:r w:rsidR="00DA10A9">
        <w:rPr>
          <w:rFonts w:ascii="Verdana" w:hAnsi="Verdana" w:cs="Arial"/>
          <w:b/>
          <w:sz w:val="20"/>
        </w:rPr>
        <w:t>’7</w:t>
      </w:r>
      <w:r w:rsidR="00DA10A9" w:rsidRPr="00C409CF">
        <w:rPr>
          <w:rFonts w:ascii="Verdana" w:hAnsi="Verdana" w:cs="Arial"/>
          <w:b/>
          <w:sz w:val="20"/>
        </w:rPr>
        <w:t>0</w:t>
      </w:r>
      <w:r>
        <w:rPr>
          <w:rFonts w:ascii="Verdana" w:hAnsi="Verdana"/>
          <w:sz w:val="20"/>
        </w:rPr>
        <w:t xml:space="preserve">, continue to engage local automobile dealers to support MCC’s automotive technologies program. </w:t>
      </w:r>
    </w:p>
    <w:p w14:paraId="365281B1" w14:textId="247D3D07" w:rsidR="00A3247D" w:rsidRDefault="00A3247D" w:rsidP="006E0033">
      <w:pPr>
        <w:numPr>
          <w:ilvl w:val="0"/>
          <w:numId w:val="5"/>
        </w:numPr>
        <w:rPr>
          <w:rFonts w:ascii="Verdana" w:hAnsi="Verdana"/>
          <w:sz w:val="20"/>
        </w:rPr>
      </w:pPr>
      <w:r>
        <w:rPr>
          <w:rFonts w:ascii="Verdana" w:hAnsi="Verdana"/>
          <w:sz w:val="20"/>
        </w:rPr>
        <w:t xml:space="preserve">Explore partnerships with local and national foundations to support the Horizons program and various workforce development initiatives at MCC. </w:t>
      </w:r>
    </w:p>
    <w:p w14:paraId="3A41C99C" w14:textId="375DAC7A" w:rsidR="00F534FC" w:rsidRPr="006B1FD0" w:rsidRDefault="006E0033" w:rsidP="00F534FC">
      <w:pPr>
        <w:numPr>
          <w:ilvl w:val="0"/>
          <w:numId w:val="5"/>
        </w:numPr>
        <w:rPr>
          <w:rFonts w:ascii="Verdana" w:hAnsi="Verdana"/>
          <w:sz w:val="20"/>
        </w:rPr>
      </w:pPr>
      <w:r>
        <w:rPr>
          <w:rFonts w:ascii="Verdana" w:hAnsi="Verdana"/>
          <w:sz w:val="20"/>
        </w:rPr>
        <w:t xml:space="preserve">Host </w:t>
      </w:r>
      <w:r w:rsidR="009E250E">
        <w:rPr>
          <w:rFonts w:ascii="Verdana" w:hAnsi="Verdana"/>
          <w:sz w:val="20"/>
        </w:rPr>
        <w:t xml:space="preserve">a </w:t>
      </w:r>
      <w:r w:rsidR="00A3247D">
        <w:rPr>
          <w:rFonts w:ascii="Verdana" w:hAnsi="Verdana"/>
          <w:sz w:val="20"/>
        </w:rPr>
        <w:t xml:space="preserve">“sold out” </w:t>
      </w:r>
      <w:r w:rsidR="009E250E">
        <w:rPr>
          <w:rFonts w:ascii="Verdana" w:hAnsi="Verdana"/>
          <w:sz w:val="20"/>
        </w:rPr>
        <w:t xml:space="preserve">prospect breakfast with </w:t>
      </w:r>
      <w:r w:rsidR="009E250E" w:rsidRPr="00B362C6">
        <w:rPr>
          <w:rFonts w:ascii="Verdana" w:hAnsi="Verdana"/>
          <w:b/>
          <w:sz w:val="20"/>
        </w:rPr>
        <w:t>President Kress</w:t>
      </w:r>
      <w:r w:rsidR="009E250E">
        <w:rPr>
          <w:rFonts w:ascii="Verdana" w:hAnsi="Verdana"/>
          <w:sz w:val="20"/>
        </w:rPr>
        <w:t xml:space="preserve"> on </w:t>
      </w:r>
      <w:r w:rsidR="00A3247D">
        <w:rPr>
          <w:rFonts w:ascii="Verdana" w:hAnsi="Verdana"/>
          <w:sz w:val="20"/>
        </w:rPr>
        <w:t>May 4</w:t>
      </w:r>
      <w:r w:rsidR="009E250E">
        <w:rPr>
          <w:rFonts w:ascii="Verdana" w:hAnsi="Verdana"/>
          <w:sz w:val="20"/>
        </w:rPr>
        <w:t>, 201</w:t>
      </w:r>
      <w:r w:rsidR="00A3247D">
        <w:rPr>
          <w:rFonts w:ascii="Verdana" w:hAnsi="Verdana"/>
          <w:sz w:val="20"/>
        </w:rPr>
        <w:t>6</w:t>
      </w:r>
      <w:r w:rsidR="009E250E">
        <w:rPr>
          <w:rFonts w:ascii="Verdana" w:hAnsi="Verdana"/>
          <w:sz w:val="20"/>
        </w:rPr>
        <w:t>.</w:t>
      </w:r>
    </w:p>
    <w:p w14:paraId="601FBEA5" w14:textId="77777777" w:rsidR="006B1FD0" w:rsidRDefault="008E7AFB" w:rsidP="008E7AFB">
      <w:pPr>
        <w:pStyle w:val="Header"/>
        <w:tabs>
          <w:tab w:val="clear" w:pos="4320"/>
          <w:tab w:val="clear" w:pos="8640"/>
          <w:tab w:val="left" w:pos="360"/>
        </w:tabs>
        <w:ind w:right="-18"/>
        <w:rPr>
          <w:rFonts w:ascii="Verdana" w:hAnsi="Verdana"/>
          <w:i/>
          <w:sz w:val="20"/>
          <w:lang w:val="en-US"/>
        </w:rPr>
      </w:pPr>
      <w:r>
        <w:rPr>
          <w:rFonts w:ascii="Verdana" w:hAnsi="Verdana"/>
          <w:i/>
          <w:sz w:val="20"/>
          <w:lang w:val="en-US"/>
        </w:rPr>
        <w:tab/>
      </w:r>
    </w:p>
    <w:p w14:paraId="4DDB3C39" w14:textId="3CE1A52C" w:rsidR="008E7AFB" w:rsidRDefault="008E7AFB" w:rsidP="008E7AFB">
      <w:pPr>
        <w:pStyle w:val="Header"/>
        <w:tabs>
          <w:tab w:val="clear" w:pos="4320"/>
          <w:tab w:val="clear" w:pos="8640"/>
          <w:tab w:val="left" w:pos="360"/>
        </w:tabs>
        <w:ind w:right="-18"/>
        <w:rPr>
          <w:rFonts w:ascii="Verdana" w:hAnsi="Verdana"/>
          <w:i/>
          <w:sz w:val="20"/>
          <w:lang w:val="en-US"/>
        </w:rPr>
      </w:pPr>
      <w:r w:rsidRPr="00993434">
        <w:rPr>
          <w:rFonts w:ascii="Verdana" w:hAnsi="Verdana"/>
          <w:i/>
          <w:sz w:val="20"/>
        </w:rPr>
        <w:t>Planned Giving</w:t>
      </w:r>
    </w:p>
    <w:p w14:paraId="5BCCA3F3" w14:textId="596E3EC9" w:rsidR="00A314DB" w:rsidRPr="00522316" w:rsidRDefault="00DD1C94" w:rsidP="00522316">
      <w:pPr>
        <w:numPr>
          <w:ilvl w:val="0"/>
          <w:numId w:val="10"/>
        </w:numPr>
        <w:ind w:left="1170" w:hanging="450"/>
        <w:rPr>
          <w:rFonts w:ascii="Verdana" w:hAnsi="Verdana"/>
          <w:sz w:val="20"/>
        </w:rPr>
      </w:pPr>
      <w:r>
        <w:rPr>
          <w:rFonts w:ascii="Verdana" w:hAnsi="Verdana"/>
          <w:sz w:val="20"/>
        </w:rPr>
        <w:t>P</w:t>
      </w:r>
      <w:r w:rsidR="008D7FA5">
        <w:rPr>
          <w:rFonts w:ascii="Verdana" w:hAnsi="Verdana"/>
          <w:sz w:val="20"/>
        </w:rPr>
        <w:t>repare copy for the</w:t>
      </w:r>
      <w:r>
        <w:rPr>
          <w:rFonts w:ascii="Verdana" w:hAnsi="Verdana"/>
          <w:sz w:val="20"/>
        </w:rPr>
        <w:t xml:space="preserve"> </w:t>
      </w:r>
      <w:r w:rsidR="00A3247D">
        <w:rPr>
          <w:rFonts w:ascii="Verdana" w:hAnsi="Verdana"/>
          <w:sz w:val="20"/>
        </w:rPr>
        <w:t>Spring</w:t>
      </w:r>
      <w:r w:rsidR="008D7FA5">
        <w:rPr>
          <w:rFonts w:ascii="Verdana" w:hAnsi="Verdana"/>
          <w:sz w:val="20"/>
        </w:rPr>
        <w:t xml:space="preserve"> </w:t>
      </w:r>
      <w:r>
        <w:rPr>
          <w:rFonts w:ascii="Verdana" w:hAnsi="Verdana"/>
          <w:sz w:val="20"/>
        </w:rPr>
        <w:t>201</w:t>
      </w:r>
      <w:r w:rsidR="008D7FA5">
        <w:rPr>
          <w:rFonts w:ascii="Verdana" w:hAnsi="Verdana"/>
          <w:sz w:val="20"/>
        </w:rPr>
        <w:t>6</w:t>
      </w:r>
      <w:r>
        <w:rPr>
          <w:rFonts w:ascii="Verdana" w:hAnsi="Verdana"/>
          <w:sz w:val="20"/>
        </w:rPr>
        <w:t xml:space="preserve"> edition of </w:t>
      </w:r>
      <w:r w:rsidRPr="00DD1C94">
        <w:rPr>
          <w:rFonts w:ascii="Verdana" w:hAnsi="Verdana"/>
          <w:i/>
          <w:sz w:val="20"/>
        </w:rPr>
        <w:t>Ideas</w:t>
      </w:r>
      <w:r>
        <w:rPr>
          <w:rFonts w:ascii="Verdana" w:hAnsi="Verdana"/>
          <w:sz w:val="20"/>
        </w:rPr>
        <w:t xml:space="preserve"> planned giving newsletter. </w:t>
      </w:r>
      <w:r w:rsidR="008E7AFB" w:rsidRPr="005D43A0">
        <w:rPr>
          <w:rFonts w:ascii="Verdana" w:hAnsi="Verdana"/>
          <w:sz w:val="20"/>
        </w:rPr>
        <w:t xml:space="preserve"> </w:t>
      </w:r>
    </w:p>
    <w:p w14:paraId="5BDF86C8" w14:textId="77777777" w:rsidR="00217ABC" w:rsidRDefault="00217ABC" w:rsidP="008E7AFB">
      <w:pPr>
        <w:ind w:right="-18"/>
        <w:rPr>
          <w:rFonts w:ascii="Verdana" w:hAnsi="Verdana"/>
          <w:b/>
          <w:sz w:val="20"/>
        </w:rPr>
      </w:pPr>
    </w:p>
    <w:p w14:paraId="4DDB3C3D" w14:textId="77777777" w:rsidR="008E7AFB" w:rsidRPr="00993434" w:rsidRDefault="008E7AFB" w:rsidP="008E7AFB">
      <w:pPr>
        <w:ind w:right="-18"/>
        <w:rPr>
          <w:rFonts w:ascii="Verdana" w:hAnsi="Verdana"/>
          <w:b/>
          <w:sz w:val="20"/>
        </w:rPr>
      </w:pPr>
      <w:r w:rsidRPr="00993434">
        <w:rPr>
          <w:rFonts w:ascii="Verdana" w:hAnsi="Verdana"/>
          <w:b/>
          <w:sz w:val="20"/>
        </w:rPr>
        <w:t>EXECUTIVE OFFICE</w:t>
      </w:r>
    </w:p>
    <w:p w14:paraId="4DDB3C3E" w14:textId="77777777" w:rsidR="008E7AFB" w:rsidRDefault="008E7AFB" w:rsidP="008E7AFB">
      <w:pPr>
        <w:ind w:right="-18"/>
        <w:rPr>
          <w:rFonts w:ascii="Verdana" w:hAnsi="Verdana"/>
          <w:b/>
          <w:sz w:val="20"/>
        </w:rPr>
      </w:pPr>
    </w:p>
    <w:p w14:paraId="4DDB3C3F" w14:textId="77777777" w:rsidR="008E7AFB" w:rsidRDefault="008E7AFB" w:rsidP="008E7AFB">
      <w:pPr>
        <w:pStyle w:val="Header"/>
        <w:tabs>
          <w:tab w:val="left" w:pos="360"/>
        </w:tabs>
        <w:ind w:right="-18"/>
        <w:rPr>
          <w:rFonts w:ascii="Verdana" w:hAnsi="Verdana"/>
          <w:i/>
          <w:sz w:val="20"/>
          <w:lang w:val="en-US"/>
        </w:rPr>
      </w:pPr>
      <w:r>
        <w:rPr>
          <w:rFonts w:ascii="Verdana" w:hAnsi="Verdana"/>
          <w:i/>
          <w:sz w:val="20"/>
        </w:rPr>
        <w:tab/>
        <w:t>Board Governance</w:t>
      </w:r>
    </w:p>
    <w:p w14:paraId="1AD71FD1" w14:textId="107FB434" w:rsidR="0081630A" w:rsidRDefault="00F14330" w:rsidP="0010617D">
      <w:pPr>
        <w:pStyle w:val="Header"/>
        <w:numPr>
          <w:ilvl w:val="0"/>
          <w:numId w:val="15"/>
        </w:numPr>
        <w:tabs>
          <w:tab w:val="left" w:pos="360"/>
        </w:tabs>
        <w:ind w:left="1080" w:right="-18"/>
        <w:rPr>
          <w:rFonts w:ascii="Verdana" w:hAnsi="Verdana"/>
          <w:sz w:val="20"/>
          <w:lang w:val="en-US"/>
        </w:rPr>
      </w:pPr>
      <w:r>
        <w:rPr>
          <w:rFonts w:ascii="Verdana" w:hAnsi="Verdana"/>
          <w:sz w:val="20"/>
          <w:lang w:val="en-US"/>
        </w:rPr>
        <w:t>Complete slate of officers and new class of directors for approval by full board in June.</w:t>
      </w:r>
    </w:p>
    <w:p w14:paraId="0B82C05F" w14:textId="77777777" w:rsidR="00331546" w:rsidRDefault="00331546" w:rsidP="008E7AFB">
      <w:pPr>
        <w:ind w:right="-18"/>
        <w:rPr>
          <w:rFonts w:ascii="Verdana" w:hAnsi="Verdana"/>
          <w:b/>
          <w:sz w:val="20"/>
        </w:rPr>
      </w:pPr>
    </w:p>
    <w:p w14:paraId="4DDB3C45" w14:textId="77777777" w:rsidR="008E7AFB" w:rsidRPr="00993434" w:rsidRDefault="008E7AFB" w:rsidP="008E7AFB">
      <w:pPr>
        <w:ind w:right="-18"/>
        <w:rPr>
          <w:rFonts w:ascii="Verdana" w:hAnsi="Verdana"/>
          <w:b/>
          <w:sz w:val="20"/>
        </w:rPr>
      </w:pPr>
      <w:r w:rsidRPr="00993434">
        <w:rPr>
          <w:rFonts w:ascii="Verdana" w:hAnsi="Verdana"/>
          <w:b/>
          <w:sz w:val="20"/>
        </w:rPr>
        <w:t>FINANCE DEPARTMENT</w:t>
      </w:r>
    </w:p>
    <w:p w14:paraId="4DDB3C46" w14:textId="77777777" w:rsidR="008E7AFB" w:rsidRPr="00993434" w:rsidRDefault="008E7AFB" w:rsidP="008E7AFB">
      <w:pPr>
        <w:ind w:right="-18"/>
        <w:rPr>
          <w:rFonts w:ascii="Verdana" w:hAnsi="Verdana"/>
          <w:b/>
          <w:sz w:val="20"/>
        </w:rPr>
      </w:pPr>
    </w:p>
    <w:p w14:paraId="4DDB3C47" w14:textId="77777777" w:rsidR="008E7AFB" w:rsidRDefault="008E7AFB" w:rsidP="008E7AFB">
      <w:pPr>
        <w:tabs>
          <w:tab w:val="left" w:pos="360"/>
        </w:tabs>
        <w:ind w:right="-18"/>
        <w:rPr>
          <w:rFonts w:ascii="Verdana" w:hAnsi="Verdana"/>
          <w:i/>
          <w:sz w:val="20"/>
        </w:rPr>
      </w:pPr>
      <w:r w:rsidRPr="00993434">
        <w:rPr>
          <w:rFonts w:ascii="Verdana" w:hAnsi="Verdana"/>
          <w:i/>
          <w:sz w:val="20"/>
        </w:rPr>
        <w:tab/>
      </w:r>
      <w:r>
        <w:rPr>
          <w:rFonts w:ascii="Verdana" w:hAnsi="Verdana"/>
          <w:i/>
          <w:sz w:val="20"/>
        </w:rPr>
        <w:t>Finance/Audit</w:t>
      </w:r>
    </w:p>
    <w:p w14:paraId="4DDB3C48" w14:textId="2273868B" w:rsidR="008E7AFB" w:rsidRPr="00BB2C4B" w:rsidRDefault="008E7AFB" w:rsidP="00AA2BE8">
      <w:pPr>
        <w:numPr>
          <w:ilvl w:val="0"/>
          <w:numId w:val="3"/>
        </w:numPr>
        <w:tabs>
          <w:tab w:val="left" w:pos="810"/>
        </w:tabs>
        <w:ind w:left="1080" w:right="-18"/>
        <w:rPr>
          <w:rFonts w:ascii="Verdana" w:hAnsi="Verdana" w:cs="Arial"/>
          <w:i/>
          <w:sz w:val="20"/>
        </w:rPr>
      </w:pPr>
      <w:r>
        <w:rPr>
          <w:rFonts w:ascii="Verdana" w:hAnsi="Verdana" w:cs="Arial"/>
          <w:sz w:val="20"/>
        </w:rPr>
        <w:t xml:space="preserve">Finalize financial statements for the </w:t>
      </w:r>
      <w:r w:rsidR="00A71920">
        <w:rPr>
          <w:rFonts w:ascii="Verdana" w:hAnsi="Verdana" w:cs="Arial"/>
          <w:sz w:val="20"/>
        </w:rPr>
        <w:t>seven months</w:t>
      </w:r>
      <w:r w:rsidR="007D083A">
        <w:rPr>
          <w:rFonts w:ascii="Verdana" w:hAnsi="Verdana" w:cs="Arial"/>
          <w:sz w:val="20"/>
        </w:rPr>
        <w:t xml:space="preserve"> ending </w:t>
      </w:r>
      <w:r w:rsidR="00A71920">
        <w:rPr>
          <w:rFonts w:ascii="Verdana" w:hAnsi="Verdana" w:cs="Arial"/>
          <w:sz w:val="20"/>
        </w:rPr>
        <w:t>March 31</w:t>
      </w:r>
      <w:r>
        <w:rPr>
          <w:rFonts w:ascii="Verdana" w:hAnsi="Verdana" w:cs="Arial"/>
          <w:sz w:val="20"/>
        </w:rPr>
        <w:t>, 201</w:t>
      </w:r>
      <w:r w:rsidR="00A71920">
        <w:rPr>
          <w:rFonts w:ascii="Verdana" w:hAnsi="Verdana" w:cs="Arial"/>
          <w:sz w:val="20"/>
        </w:rPr>
        <w:t>6</w:t>
      </w:r>
      <w:r>
        <w:rPr>
          <w:rFonts w:ascii="Verdana" w:hAnsi="Verdana" w:cs="Arial"/>
          <w:sz w:val="20"/>
        </w:rPr>
        <w:t>.</w:t>
      </w:r>
    </w:p>
    <w:p w14:paraId="7F097A3D" w14:textId="4A0D59F6" w:rsidR="00C5726D" w:rsidRPr="00BB2C4B" w:rsidRDefault="00AA2BE8" w:rsidP="00AA2BE8">
      <w:pPr>
        <w:numPr>
          <w:ilvl w:val="0"/>
          <w:numId w:val="3"/>
        </w:numPr>
        <w:tabs>
          <w:tab w:val="left" w:pos="810"/>
        </w:tabs>
        <w:ind w:left="1080" w:right="-18"/>
        <w:rPr>
          <w:rFonts w:ascii="Verdana" w:hAnsi="Verdana" w:cs="Arial"/>
          <w:i/>
          <w:sz w:val="20"/>
        </w:rPr>
      </w:pPr>
      <w:r w:rsidRPr="00BB2C4B">
        <w:rPr>
          <w:rFonts w:ascii="Verdana" w:hAnsi="Verdana" w:cs="Arial"/>
          <w:sz w:val="20"/>
        </w:rPr>
        <w:t xml:space="preserve">Prepare </w:t>
      </w:r>
      <w:r w:rsidR="00A71920">
        <w:rPr>
          <w:rFonts w:ascii="Verdana" w:hAnsi="Verdana" w:cs="Arial"/>
          <w:sz w:val="20"/>
        </w:rPr>
        <w:t>and review 2016/2017 Foundation budget</w:t>
      </w:r>
      <w:r w:rsidR="00BB2C4B" w:rsidRPr="00BB2C4B">
        <w:rPr>
          <w:rFonts w:ascii="Verdana" w:hAnsi="Verdana" w:cs="Arial"/>
          <w:sz w:val="20"/>
        </w:rPr>
        <w:t>.</w:t>
      </w:r>
    </w:p>
    <w:p w14:paraId="12E64543" w14:textId="7DE0FED2" w:rsidR="00BB2C4B" w:rsidRPr="00A71920" w:rsidRDefault="00BB2C4B" w:rsidP="00AA2BE8">
      <w:pPr>
        <w:numPr>
          <w:ilvl w:val="0"/>
          <w:numId w:val="3"/>
        </w:numPr>
        <w:tabs>
          <w:tab w:val="left" w:pos="810"/>
        </w:tabs>
        <w:ind w:left="1080" w:right="-18"/>
        <w:rPr>
          <w:rFonts w:ascii="Verdana" w:hAnsi="Verdana" w:cs="Arial"/>
          <w:i/>
          <w:sz w:val="20"/>
        </w:rPr>
      </w:pPr>
      <w:r w:rsidRPr="00BB2C4B">
        <w:rPr>
          <w:rFonts w:ascii="Verdana" w:hAnsi="Verdana" w:cs="Arial"/>
          <w:sz w:val="20"/>
        </w:rPr>
        <w:t xml:space="preserve">Complete </w:t>
      </w:r>
      <w:r w:rsidR="00A71920">
        <w:rPr>
          <w:rFonts w:ascii="Verdana" w:hAnsi="Verdana" w:cs="Arial"/>
          <w:sz w:val="20"/>
        </w:rPr>
        <w:t>CASE IRF survey</w:t>
      </w:r>
      <w:r w:rsidRPr="00BB2C4B">
        <w:rPr>
          <w:rFonts w:ascii="Verdana" w:hAnsi="Verdana" w:cs="Arial"/>
          <w:sz w:val="20"/>
        </w:rPr>
        <w:t>.</w:t>
      </w:r>
    </w:p>
    <w:p w14:paraId="7D411E7C" w14:textId="3BD0329E" w:rsidR="00A71920" w:rsidRPr="00BB2C4B" w:rsidRDefault="00A71920" w:rsidP="00AA2BE8">
      <w:pPr>
        <w:numPr>
          <w:ilvl w:val="0"/>
          <w:numId w:val="3"/>
        </w:numPr>
        <w:tabs>
          <w:tab w:val="left" w:pos="810"/>
        </w:tabs>
        <w:ind w:left="1080" w:right="-18"/>
        <w:rPr>
          <w:rFonts w:ascii="Verdana" w:hAnsi="Verdana" w:cs="Arial"/>
          <w:i/>
          <w:sz w:val="20"/>
        </w:rPr>
      </w:pPr>
      <w:r>
        <w:rPr>
          <w:rFonts w:ascii="Verdana" w:hAnsi="Verdana" w:cs="Arial"/>
          <w:sz w:val="20"/>
        </w:rPr>
        <w:t>Continue preparing for Raiser’s Edge migration.</w:t>
      </w:r>
    </w:p>
    <w:p w14:paraId="4DDB3C4C" w14:textId="77777777" w:rsidR="008E7AFB" w:rsidRPr="000F5D33" w:rsidRDefault="008E7AFB" w:rsidP="00AA2BE8">
      <w:pPr>
        <w:tabs>
          <w:tab w:val="left" w:pos="360"/>
          <w:tab w:val="left" w:pos="810"/>
          <w:tab w:val="left" w:pos="900"/>
        </w:tabs>
        <w:ind w:left="1080" w:right="-18" w:hanging="270"/>
        <w:rPr>
          <w:rFonts w:ascii="Verdana" w:hAnsi="Verdana"/>
          <w:sz w:val="20"/>
        </w:rPr>
      </w:pPr>
    </w:p>
    <w:p w14:paraId="4DDB3C4D" w14:textId="77777777" w:rsidR="008E7AFB" w:rsidRDefault="008E7AFB" w:rsidP="008E7AFB">
      <w:pPr>
        <w:tabs>
          <w:tab w:val="left" w:pos="360"/>
          <w:tab w:val="left" w:pos="900"/>
        </w:tabs>
        <w:ind w:left="360" w:right="-18"/>
        <w:rPr>
          <w:rFonts w:ascii="Verdana" w:hAnsi="Verdana"/>
          <w:i/>
          <w:sz w:val="20"/>
        </w:rPr>
      </w:pPr>
      <w:r>
        <w:rPr>
          <w:rFonts w:ascii="Verdana" w:hAnsi="Verdana"/>
          <w:i/>
          <w:sz w:val="20"/>
        </w:rPr>
        <w:t>Investment</w:t>
      </w:r>
    </w:p>
    <w:p w14:paraId="4DDB3C4E" w14:textId="411DA25A" w:rsidR="008E7AFB" w:rsidRPr="00A71920" w:rsidRDefault="008E7AFB" w:rsidP="008E7AFB">
      <w:pPr>
        <w:numPr>
          <w:ilvl w:val="0"/>
          <w:numId w:val="3"/>
        </w:numPr>
        <w:tabs>
          <w:tab w:val="left" w:pos="1080"/>
        </w:tabs>
        <w:ind w:left="990" w:right="-18" w:hanging="270"/>
        <w:rPr>
          <w:rFonts w:ascii="Verdana" w:hAnsi="Verdana" w:cs="Arial"/>
          <w:i/>
          <w:sz w:val="20"/>
        </w:rPr>
      </w:pPr>
      <w:r>
        <w:rPr>
          <w:rFonts w:ascii="Verdana" w:hAnsi="Verdana" w:cs="Arial"/>
          <w:sz w:val="20"/>
        </w:rPr>
        <w:t xml:space="preserve">Quarterly performance as of </w:t>
      </w:r>
      <w:r w:rsidR="00A71920">
        <w:rPr>
          <w:rFonts w:ascii="Verdana" w:hAnsi="Verdana" w:cs="Arial"/>
          <w:sz w:val="20"/>
        </w:rPr>
        <w:t>March 31, 2016</w:t>
      </w:r>
      <w:r>
        <w:rPr>
          <w:rFonts w:ascii="Verdana" w:hAnsi="Verdana" w:cs="Arial"/>
          <w:sz w:val="20"/>
        </w:rPr>
        <w:t>.</w:t>
      </w:r>
    </w:p>
    <w:p w14:paraId="3D4EB2AE" w14:textId="0F299A33" w:rsidR="00A71920" w:rsidRDefault="00A71920" w:rsidP="008E7AFB">
      <w:pPr>
        <w:numPr>
          <w:ilvl w:val="0"/>
          <w:numId w:val="3"/>
        </w:numPr>
        <w:tabs>
          <w:tab w:val="left" w:pos="1080"/>
        </w:tabs>
        <w:ind w:left="990" w:right="-18" w:hanging="270"/>
        <w:rPr>
          <w:rFonts w:ascii="Verdana" w:hAnsi="Verdana" w:cs="Arial"/>
          <w:i/>
          <w:sz w:val="20"/>
        </w:rPr>
      </w:pPr>
      <w:r>
        <w:rPr>
          <w:rFonts w:ascii="Verdana" w:hAnsi="Verdana" w:cs="Arial"/>
          <w:sz w:val="20"/>
        </w:rPr>
        <w:t>Unrestricted revenue evaluation.</w:t>
      </w:r>
    </w:p>
    <w:p w14:paraId="7C702141" w14:textId="064DD4E1" w:rsidR="00604238" w:rsidRPr="000A3892" w:rsidRDefault="00A71920" w:rsidP="00604238">
      <w:pPr>
        <w:tabs>
          <w:tab w:val="left" w:pos="990"/>
        </w:tabs>
        <w:ind w:right="-18"/>
        <w:rPr>
          <w:rFonts w:ascii="Verdana" w:hAnsi="Verdana" w:cs="Arial"/>
          <w:sz w:val="20"/>
        </w:rPr>
      </w:pPr>
      <w:r>
        <w:rPr>
          <w:rFonts w:ascii="Verdana" w:hAnsi="Verdana" w:cs="Arial"/>
          <w:sz w:val="20"/>
        </w:rPr>
        <w:tab/>
      </w:r>
    </w:p>
    <w:p w14:paraId="0B61B682" w14:textId="77777777" w:rsidR="0010617D" w:rsidRDefault="0010617D" w:rsidP="0010617D">
      <w:r>
        <w:rPr>
          <w:rFonts w:ascii="Verdana" w:hAnsi="Verdana"/>
          <w:b/>
          <w:bCs/>
          <w:sz w:val="20"/>
        </w:rPr>
        <w:t>Donor Engagement Department</w:t>
      </w:r>
    </w:p>
    <w:p w14:paraId="3EA35CF6" w14:textId="77777777" w:rsidR="0010617D" w:rsidRDefault="0010617D" w:rsidP="0010617D">
      <w:r>
        <w:rPr>
          <w:rFonts w:ascii="Verdana" w:hAnsi="Verdana"/>
          <w:b/>
          <w:bCs/>
          <w:sz w:val="20"/>
        </w:rPr>
        <w:t> </w:t>
      </w:r>
    </w:p>
    <w:p w14:paraId="1C322B00" w14:textId="77777777" w:rsidR="0010617D" w:rsidRDefault="0010617D" w:rsidP="0010617D">
      <w:r>
        <w:rPr>
          <w:rFonts w:ascii="Verdana" w:hAnsi="Verdana"/>
          <w:i/>
          <w:iCs/>
          <w:sz w:val="20"/>
        </w:rPr>
        <w:t>      Public Relations and Communications</w:t>
      </w:r>
    </w:p>
    <w:p w14:paraId="3FE279AE" w14:textId="0582E583" w:rsidR="00B868F7" w:rsidRDefault="00604238" w:rsidP="00B868F7">
      <w:pPr>
        <w:numPr>
          <w:ilvl w:val="0"/>
          <w:numId w:val="17"/>
        </w:numPr>
      </w:pPr>
      <w:r>
        <w:rPr>
          <w:rFonts w:ascii="Verdana" w:hAnsi="Verdana"/>
          <w:sz w:val="20"/>
        </w:rPr>
        <w:t>Continued communication support</w:t>
      </w:r>
      <w:r w:rsidR="00B868F7">
        <w:rPr>
          <w:rFonts w:ascii="Verdana" w:hAnsi="Verdana"/>
          <w:sz w:val="20"/>
        </w:rPr>
        <w:t xml:space="preserve"> </w:t>
      </w:r>
      <w:r w:rsidR="00ED2C39">
        <w:rPr>
          <w:rFonts w:ascii="Verdana" w:hAnsi="Verdana"/>
          <w:sz w:val="20"/>
        </w:rPr>
        <w:t xml:space="preserve">for </w:t>
      </w:r>
      <w:r>
        <w:rPr>
          <w:rFonts w:ascii="Verdana" w:hAnsi="Verdana"/>
          <w:sz w:val="20"/>
        </w:rPr>
        <w:t xml:space="preserve">the </w:t>
      </w:r>
      <w:r w:rsidR="00ED2C39" w:rsidRPr="00604238">
        <w:rPr>
          <w:rFonts w:ascii="Verdana" w:hAnsi="Verdana"/>
          <w:i/>
          <w:sz w:val="20"/>
        </w:rPr>
        <w:t>Gold Star Gala</w:t>
      </w:r>
      <w:r w:rsidR="00ED2C39">
        <w:rPr>
          <w:rFonts w:ascii="Verdana" w:hAnsi="Verdana"/>
          <w:sz w:val="20"/>
        </w:rPr>
        <w:t xml:space="preserve"> and </w:t>
      </w:r>
      <w:r w:rsidR="00ED2C39" w:rsidRPr="00604238">
        <w:rPr>
          <w:rFonts w:ascii="Verdana" w:hAnsi="Verdana"/>
          <w:i/>
          <w:sz w:val="20"/>
        </w:rPr>
        <w:t>Scholarship Open</w:t>
      </w:r>
      <w:r w:rsidR="0051204B">
        <w:rPr>
          <w:rFonts w:ascii="Verdana" w:hAnsi="Verdana"/>
          <w:sz w:val="20"/>
        </w:rPr>
        <w:t>.</w:t>
      </w:r>
    </w:p>
    <w:p w14:paraId="30F2DDB9" w14:textId="77777777" w:rsidR="0007367E" w:rsidRPr="00ED2C39" w:rsidRDefault="0007367E" w:rsidP="0007367E">
      <w:pPr>
        <w:numPr>
          <w:ilvl w:val="0"/>
          <w:numId w:val="17"/>
        </w:numPr>
        <w:rPr>
          <w:rFonts w:asciiTheme="minorHAnsi" w:hAnsiTheme="minorHAnsi"/>
          <w:sz w:val="22"/>
        </w:rPr>
      </w:pPr>
      <w:r>
        <w:rPr>
          <w:rFonts w:ascii="Verdana" w:hAnsi="Verdana"/>
          <w:sz w:val="20"/>
        </w:rPr>
        <w:t>Produce and distribute monthly e-newsletters.</w:t>
      </w:r>
    </w:p>
    <w:p w14:paraId="2EE2114E" w14:textId="31BEA7D1" w:rsidR="00ED2C39" w:rsidRPr="00604238" w:rsidRDefault="00ED2C39" w:rsidP="0007367E">
      <w:pPr>
        <w:numPr>
          <w:ilvl w:val="0"/>
          <w:numId w:val="17"/>
        </w:numPr>
        <w:rPr>
          <w:rFonts w:asciiTheme="minorHAnsi" w:hAnsiTheme="minorHAnsi"/>
          <w:sz w:val="22"/>
        </w:rPr>
      </w:pPr>
      <w:r>
        <w:rPr>
          <w:rFonts w:ascii="Verdana" w:hAnsi="Verdana"/>
          <w:sz w:val="20"/>
        </w:rPr>
        <w:t xml:space="preserve">Produce </w:t>
      </w:r>
      <w:r w:rsidRPr="00ED2C39">
        <w:rPr>
          <w:rFonts w:ascii="Verdana" w:hAnsi="Verdana"/>
          <w:i/>
          <w:sz w:val="20"/>
        </w:rPr>
        <w:t xml:space="preserve">Foundations </w:t>
      </w:r>
      <w:r>
        <w:rPr>
          <w:rFonts w:ascii="Verdana" w:hAnsi="Verdana"/>
          <w:sz w:val="20"/>
        </w:rPr>
        <w:t>newsletter.</w:t>
      </w:r>
    </w:p>
    <w:p w14:paraId="3B9329FB" w14:textId="17BE459F" w:rsidR="00604238" w:rsidRPr="004A5B40" w:rsidRDefault="00604238" w:rsidP="0007367E">
      <w:pPr>
        <w:numPr>
          <w:ilvl w:val="0"/>
          <w:numId w:val="17"/>
        </w:numPr>
        <w:rPr>
          <w:rFonts w:asciiTheme="minorHAnsi" w:hAnsiTheme="minorHAnsi"/>
          <w:sz w:val="22"/>
        </w:rPr>
      </w:pPr>
      <w:r>
        <w:rPr>
          <w:rFonts w:ascii="Verdana" w:hAnsi="Verdana"/>
          <w:sz w:val="20"/>
        </w:rPr>
        <w:t>Develop 2015-2016 Annual Report concepts and gather content.</w:t>
      </w:r>
    </w:p>
    <w:p w14:paraId="02944014" w14:textId="77777777" w:rsidR="00632577" w:rsidRDefault="00632577" w:rsidP="00295CDD">
      <w:pPr>
        <w:spacing w:line="276" w:lineRule="auto"/>
        <w:rPr>
          <w:rFonts w:ascii="Verdana" w:hAnsi="Verdana"/>
          <w:i/>
          <w:iCs/>
          <w:sz w:val="20"/>
        </w:rPr>
      </w:pPr>
    </w:p>
    <w:p w14:paraId="34E74C7C" w14:textId="77777777" w:rsidR="00295CDD" w:rsidRDefault="00295CDD" w:rsidP="00295CDD">
      <w:pPr>
        <w:tabs>
          <w:tab w:val="left" w:pos="360"/>
        </w:tabs>
        <w:spacing w:line="276" w:lineRule="auto"/>
        <w:ind w:left="360" w:right="-18"/>
        <w:rPr>
          <w:rFonts w:ascii="Verdana" w:hAnsi="Verdana" w:cs="Arial"/>
          <w:i/>
          <w:sz w:val="20"/>
        </w:rPr>
      </w:pPr>
      <w:r>
        <w:rPr>
          <w:rFonts w:ascii="Verdana" w:hAnsi="Verdana" w:cs="Arial"/>
          <w:i/>
          <w:sz w:val="20"/>
        </w:rPr>
        <w:t>Gold Star Gala</w:t>
      </w:r>
    </w:p>
    <w:p w14:paraId="286E05DE" w14:textId="3A0AF748" w:rsidR="00295CDD" w:rsidRDefault="00522316" w:rsidP="00C3778B">
      <w:pPr>
        <w:numPr>
          <w:ilvl w:val="0"/>
          <w:numId w:val="23"/>
        </w:numPr>
        <w:ind w:left="1080" w:right="-18"/>
        <w:rPr>
          <w:rFonts w:ascii="Verdana" w:hAnsi="Verdana"/>
          <w:sz w:val="20"/>
        </w:rPr>
      </w:pPr>
      <w:r>
        <w:rPr>
          <w:rFonts w:ascii="Verdana" w:hAnsi="Verdana"/>
          <w:sz w:val="20"/>
        </w:rPr>
        <w:t>Secure additional $15,000</w:t>
      </w:r>
      <w:r w:rsidR="00604238">
        <w:rPr>
          <w:rFonts w:ascii="Verdana" w:hAnsi="Verdana"/>
          <w:sz w:val="20"/>
        </w:rPr>
        <w:t xml:space="preserve"> gross revenue in underwriting and ticket packages.</w:t>
      </w:r>
    </w:p>
    <w:p w14:paraId="7E778E46" w14:textId="67C73BC2" w:rsidR="00604238" w:rsidRDefault="00522316" w:rsidP="00C3778B">
      <w:pPr>
        <w:numPr>
          <w:ilvl w:val="0"/>
          <w:numId w:val="23"/>
        </w:numPr>
        <w:ind w:left="1080" w:right="-18"/>
        <w:rPr>
          <w:rFonts w:ascii="Verdana" w:hAnsi="Verdana"/>
          <w:sz w:val="20"/>
        </w:rPr>
      </w:pPr>
      <w:r>
        <w:rPr>
          <w:rFonts w:ascii="Verdana" w:hAnsi="Verdana"/>
          <w:sz w:val="20"/>
        </w:rPr>
        <w:t>Secure an additional $6,000</w:t>
      </w:r>
      <w:r w:rsidR="00604238">
        <w:rPr>
          <w:rFonts w:ascii="Verdana" w:hAnsi="Verdana"/>
          <w:sz w:val="20"/>
        </w:rPr>
        <w:t xml:space="preserve"> in individual ticket sales.</w:t>
      </w:r>
    </w:p>
    <w:p w14:paraId="1A6A68F5" w14:textId="7F493386" w:rsidR="00723B53" w:rsidRDefault="00723B53" w:rsidP="00C3778B">
      <w:pPr>
        <w:numPr>
          <w:ilvl w:val="0"/>
          <w:numId w:val="23"/>
        </w:numPr>
        <w:ind w:left="1080" w:right="-18"/>
        <w:rPr>
          <w:rFonts w:ascii="Verdana" w:hAnsi="Verdana"/>
          <w:sz w:val="20"/>
        </w:rPr>
      </w:pPr>
      <w:r>
        <w:rPr>
          <w:rFonts w:ascii="Verdana" w:hAnsi="Verdana"/>
          <w:sz w:val="20"/>
        </w:rPr>
        <w:t>Determine Honorary Chairs for 2017.</w:t>
      </w:r>
    </w:p>
    <w:p w14:paraId="0F1A6A29" w14:textId="00181D9A" w:rsidR="00A1601D" w:rsidRDefault="00A1601D" w:rsidP="00295CDD">
      <w:pPr>
        <w:tabs>
          <w:tab w:val="left" w:pos="360"/>
        </w:tabs>
        <w:spacing w:line="276" w:lineRule="auto"/>
        <w:ind w:right="-18"/>
        <w:rPr>
          <w:rFonts w:ascii="Verdana" w:hAnsi="Verdana"/>
          <w:i/>
          <w:sz w:val="20"/>
        </w:rPr>
      </w:pPr>
    </w:p>
    <w:p w14:paraId="0433F96F" w14:textId="5DF12CD0" w:rsidR="00295CDD" w:rsidRDefault="00054404" w:rsidP="00295CDD">
      <w:pPr>
        <w:tabs>
          <w:tab w:val="left" w:pos="360"/>
        </w:tabs>
        <w:spacing w:line="276" w:lineRule="auto"/>
        <w:ind w:right="-18"/>
        <w:rPr>
          <w:rFonts w:ascii="Verdana" w:hAnsi="Verdana"/>
          <w:i/>
          <w:sz w:val="20"/>
        </w:rPr>
      </w:pPr>
      <w:r>
        <w:rPr>
          <w:rFonts w:ascii="Verdana" w:hAnsi="Verdana"/>
          <w:i/>
          <w:sz w:val="20"/>
        </w:rPr>
        <w:tab/>
      </w:r>
      <w:r w:rsidR="00295CDD">
        <w:rPr>
          <w:rFonts w:ascii="Verdana" w:hAnsi="Verdana"/>
          <w:i/>
          <w:sz w:val="20"/>
        </w:rPr>
        <w:t>Scholarship Open</w:t>
      </w:r>
    </w:p>
    <w:p w14:paraId="1994C0F2" w14:textId="4A43B97E" w:rsidR="00F031B8" w:rsidRDefault="00604238" w:rsidP="00B7392C">
      <w:pPr>
        <w:numPr>
          <w:ilvl w:val="1"/>
          <w:numId w:val="23"/>
        </w:numPr>
        <w:ind w:right="-18"/>
        <w:rPr>
          <w:rFonts w:ascii="Verdana" w:hAnsi="Verdana"/>
          <w:sz w:val="20"/>
        </w:rPr>
      </w:pPr>
      <w:r>
        <w:rPr>
          <w:rFonts w:ascii="Verdana" w:hAnsi="Verdana"/>
          <w:sz w:val="20"/>
        </w:rPr>
        <w:t>Se</w:t>
      </w:r>
      <w:r w:rsidR="00522316">
        <w:rPr>
          <w:rFonts w:ascii="Verdana" w:hAnsi="Verdana"/>
          <w:sz w:val="20"/>
        </w:rPr>
        <w:t>cure an additional $65,000</w:t>
      </w:r>
      <w:r>
        <w:rPr>
          <w:rFonts w:ascii="Verdana" w:hAnsi="Verdana"/>
          <w:sz w:val="20"/>
        </w:rPr>
        <w:t xml:space="preserve"> in underwriting commitments.</w:t>
      </w:r>
    </w:p>
    <w:p w14:paraId="23199A40" w14:textId="0236FCD0" w:rsidR="00604238" w:rsidRDefault="00522316" w:rsidP="00B7392C">
      <w:pPr>
        <w:numPr>
          <w:ilvl w:val="1"/>
          <w:numId w:val="23"/>
        </w:numPr>
        <w:ind w:right="-18"/>
        <w:rPr>
          <w:rFonts w:ascii="Verdana" w:hAnsi="Verdana"/>
          <w:sz w:val="20"/>
        </w:rPr>
      </w:pPr>
      <w:r>
        <w:rPr>
          <w:rFonts w:ascii="Verdana" w:hAnsi="Verdana"/>
          <w:sz w:val="20"/>
        </w:rPr>
        <w:t>Secure a minimum of $16,000</w:t>
      </w:r>
      <w:r w:rsidR="00604238">
        <w:rPr>
          <w:rFonts w:ascii="Verdana" w:hAnsi="Verdana"/>
          <w:sz w:val="20"/>
        </w:rPr>
        <w:t xml:space="preserve"> in foursomes.</w:t>
      </w:r>
    </w:p>
    <w:p w14:paraId="364AA88C" w14:textId="6930C8EA" w:rsidR="00723B53" w:rsidRDefault="00723B53" w:rsidP="00B7392C">
      <w:pPr>
        <w:numPr>
          <w:ilvl w:val="1"/>
          <w:numId w:val="23"/>
        </w:numPr>
        <w:ind w:right="-18"/>
        <w:rPr>
          <w:rFonts w:ascii="Verdana" w:hAnsi="Verdana"/>
          <w:sz w:val="20"/>
        </w:rPr>
      </w:pPr>
      <w:r>
        <w:rPr>
          <w:rFonts w:ascii="Verdana" w:hAnsi="Verdana"/>
          <w:sz w:val="20"/>
        </w:rPr>
        <w:t>Determine leadership for 2017.</w:t>
      </w:r>
    </w:p>
    <w:p w14:paraId="3E645045" w14:textId="77777777" w:rsidR="00CB11BD" w:rsidRDefault="00CB11BD" w:rsidP="00295CDD">
      <w:pPr>
        <w:tabs>
          <w:tab w:val="left" w:pos="360"/>
          <w:tab w:val="center" w:pos="4320"/>
          <w:tab w:val="right" w:pos="8640"/>
        </w:tabs>
        <w:spacing w:line="276" w:lineRule="auto"/>
        <w:ind w:right="-18"/>
        <w:rPr>
          <w:rFonts w:ascii="Verdana" w:hAnsi="Verdana"/>
          <w:i/>
          <w:sz w:val="20"/>
          <w:lang w:eastAsia="x-none"/>
        </w:rPr>
      </w:pPr>
    </w:p>
    <w:p w14:paraId="5CEB3E10" w14:textId="085114E3" w:rsidR="00295CDD" w:rsidRDefault="00054404" w:rsidP="00295CDD">
      <w:pPr>
        <w:tabs>
          <w:tab w:val="left" w:pos="360"/>
          <w:tab w:val="center" w:pos="4320"/>
          <w:tab w:val="right" w:pos="8640"/>
        </w:tabs>
        <w:spacing w:line="276" w:lineRule="auto"/>
        <w:ind w:right="-18"/>
        <w:rPr>
          <w:rFonts w:ascii="Verdana" w:hAnsi="Verdana"/>
          <w:i/>
          <w:sz w:val="20"/>
          <w:lang w:eastAsia="x-none"/>
        </w:rPr>
      </w:pPr>
      <w:r>
        <w:rPr>
          <w:rFonts w:ascii="Verdana" w:hAnsi="Verdana"/>
          <w:i/>
          <w:sz w:val="20"/>
          <w:lang w:eastAsia="x-none"/>
        </w:rPr>
        <w:tab/>
      </w:r>
      <w:r w:rsidR="00295CDD">
        <w:rPr>
          <w:rFonts w:ascii="Verdana" w:hAnsi="Verdana"/>
          <w:i/>
          <w:sz w:val="20"/>
          <w:lang w:val="x-none" w:eastAsia="x-none"/>
        </w:rPr>
        <w:t>Salute to Excellence</w:t>
      </w:r>
    </w:p>
    <w:p w14:paraId="766ECBA2" w14:textId="7563AD90" w:rsidR="00B7392C" w:rsidRPr="00054404" w:rsidRDefault="00723B53" w:rsidP="00592677">
      <w:pPr>
        <w:pStyle w:val="ListParagraph"/>
        <w:numPr>
          <w:ilvl w:val="1"/>
          <w:numId w:val="23"/>
        </w:numPr>
        <w:tabs>
          <w:tab w:val="clear" w:pos="1080"/>
          <w:tab w:val="num" w:pos="990"/>
        </w:tabs>
        <w:ind w:right="-18" w:hanging="450"/>
        <w:rPr>
          <w:rFonts w:ascii="Verdana" w:hAnsi="Verdana"/>
          <w:sz w:val="20"/>
        </w:rPr>
      </w:pPr>
      <w:r>
        <w:rPr>
          <w:rFonts w:ascii="Verdana" w:hAnsi="Verdana" w:cs="Arial"/>
          <w:sz w:val="20"/>
        </w:rPr>
        <w:t>Secure Honorary Chair(s) and Committee Chair.</w:t>
      </w:r>
    </w:p>
    <w:p w14:paraId="60C37896" w14:textId="1B50663C" w:rsidR="00B7392C" w:rsidRDefault="00B7392C" w:rsidP="00592677">
      <w:pPr>
        <w:numPr>
          <w:ilvl w:val="1"/>
          <w:numId w:val="23"/>
        </w:numPr>
        <w:tabs>
          <w:tab w:val="clear" w:pos="1080"/>
          <w:tab w:val="num" w:pos="990"/>
        </w:tabs>
        <w:ind w:right="-18" w:hanging="450"/>
        <w:rPr>
          <w:rFonts w:ascii="Verdana" w:hAnsi="Verdana"/>
          <w:sz w:val="20"/>
        </w:rPr>
      </w:pPr>
      <w:r>
        <w:rPr>
          <w:rFonts w:ascii="Verdana" w:hAnsi="Verdana"/>
          <w:sz w:val="20"/>
        </w:rPr>
        <w:t>Produce Hall of Fame videos.</w:t>
      </w:r>
    </w:p>
    <w:p w14:paraId="2F64DA9F" w14:textId="5C2C9E79" w:rsidR="00B7392C" w:rsidRDefault="00604238" w:rsidP="00592677">
      <w:pPr>
        <w:numPr>
          <w:ilvl w:val="1"/>
          <w:numId w:val="23"/>
        </w:numPr>
        <w:tabs>
          <w:tab w:val="clear" w:pos="1080"/>
          <w:tab w:val="num" w:pos="990"/>
        </w:tabs>
        <w:ind w:right="-18" w:hanging="450"/>
        <w:rPr>
          <w:rFonts w:ascii="Verdana" w:hAnsi="Verdana"/>
          <w:sz w:val="20"/>
        </w:rPr>
      </w:pPr>
      <w:r>
        <w:rPr>
          <w:rFonts w:ascii="Verdana" w:hAnsi="Verdana"/>
          <w:sz w:val="20"/>
        </w:rPr>
        <w:t>Confirm event format.</w:t>
      </w:r>
    </w:p>
    <w:p w14:paraId="0C06686C" w14:textId="6CE0BB7E" w:rsidR="00723B53" w:rsidRPr="00F031B8" w:rsidRDefault="00723B53" w:rsidP="00592677">
      <w:pPr>
        <w:numPr>
          <w:ilvl w:val="1"/>
          <w:numId w:val="23"/>
        </w:numPr>
        <w:tabs>
          <w:tab w:val="clear" w:pos="1080"/>
          <w:tab w:val="num" w:pos="990"/>
        </w:tabs>
        <w:ind w:right="-18" w:hanging="450"/>
        <w:rPr>
          <w:rFonts w:ascii="Verdana" w:hAnsi="Verdana"/>
          <w:sz w:val="20"/>
        </w:rPr>
      </w:pPr>
      <w:r>
        <w:rPr>
          <w:rFonts w:ascii="Verdana" w:hAnsi="Verdana"/>
          <w:sz w:val="20"/>
        </w:rPr>
        <w:t>Develop invitation and marketing materials.</w:t>
      </w:r>
    </w:p>
    <w:p w14:paraId="1BD9A782" w14:textId="67B579E4" w:rsidR="0096504E" w:rsidRDefault="0096504E" w:rsidP="00A41153">
      <w:pPr>
        <w:tabs>
          <w:tab w:val="left" w:pos="360"/>
          <w:tab w:val="center" w:pos="4320"/>
          <w:tab w:val="right" w:pos="8640"/>
        </w:tabs>
        <w:spacing w:line="276" w:lineRule="auto"/>
        <w:ind w:right="-18"/>
        <w:rPr>
          <w:rFonts w:ascii="Verdana" w:hAnsi="Verdana"/>
          <w:sz w:val="20"/>
        </w:rPr>
      </w:pPr>
    </w:p>
    <w:p w14:paraId="38120F3F" w14:textId="77777777" w:rsidR="00A41153" w:rsidRPr="00A41153" w:rsidRDefault="00A41153" w:rsidP="00A41153">
      <w:pPr>
        <w:tabs>
          <w:tab w:val="left" w:pos="360"/>
          <w:tab w:val="center" w:pos="4320"/>
          <w:tab w:val="right" w:pos="8640"/>
        </w:tabs>
        <w:spacing w:line="276" w:lineRule="auto"/>
        <w:ind w:right="-18"/>
        <w:rPr>
          <w:i/>
          <w:sz w:val="20"/>
        </w:rPr>
      </w:pPr>
    </w:p>
    <w:sectPr w:rsidR="00A41153" w:rsidRPr="00A41153" w:rsidSect="00995604">
      <w:headerReference w:type="even" r:id="rId12"/>
      <w:headerReference w:type="default" r:id="rId13"/>
      <w:footerReference w:type="even" r:id="rId14"/>
      <w:footerReference w:type="default" r:id="rId15"/>
      <w:headerReference w:type="first" r:id="rId16"/>
      <w:footerReference w:type="first" r:id="rId17"/>
      <w:pgSz w:w="12240" w:h="15840" w:code="1"/>
      <w:pgMar w:top="576" w:right="1166" w:bottom="720" w:left="576"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4215B" w14:textId="77777777" w:rsidR="00DC2D26" w:rsidRDefault="00DC2D26">
      <w:r>
        <w:separator/>
      </w:r>
    </w:p>
  </w:endnote>
  <w:endnote w:type="continuationSeparator" w:id="0">
    <w:p w14:paraId="508F7E60" w14:textId="77777777" w:rsidR="00DC2D26" w:rsidRDefault="00DC2D26">
      <w:r>
        <w:continuationSeparator/>
      </w:r>
    </w:p>
  </w:endnote>
  <w:endnote w:type="continuationNotice" w:id="1">
    <w:p w14:paraId="30E460D2" w14:textId="77777777" w:rsidR="00DC2D26" w:rsidRDefault="00DC2D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A110B" w14:textId="098AA8FD" w:rsidR="005E2A46" w:rsidRPr="00993434" w:rsidRDefault="005E2A46" w:rsidP="004C5FB4">
    <w:pPr>
      <w:ind w:right="-18"/>
      <w:rPr>
        <w:rFonts w:ascii="Verdana" w:hAnsi="Verdana" w:cs="Arial"/>
        <w:i/>
        <w:sz w:val="20"/>
      </w:rPr>
    </w:pPr>
  </w:p>
  <w:p w14:paraId="263BB7B8" w14:textId="77777777" w:rsidR="002B39AA" w:rsidRDefault="002B39AA" w:rsidP="002B39AA">
    <w:pPr>
      <w:pStyle w:val="Footer"/>
      <w:rPr>
        <w:rFonts w:ascii="Arial" w:hAnsi="Arial"/>
        <w:i/>
        <w:sz w:val="16"/>
      </w:rPr>
    </w:pPr>
    <w:r>
      <w:rPr>
        <w:rFonts w:ascii="Arial" w:hAnsi="Arial"/>
        <w:i/>
        <w:color w:val="808080"/>
        <w:sz w:val="16"/>
      </w:rPr>
      <w:tab/>
    </w:r>
    <w:r>
      <w:rPr>
        <w:rFonts w:ascii="Arial" w:hAnsi="Arial"/>
        <w:i/>
        <w:color w:val="808080"/>
        <w:sz w:val="16"/>
      </w:rPr>
      <w:tab/>
      <w:t xml:space="preserve">                                                                         </w:t>
    </w:r>
    <w:r>
      <w:rPr>
        <w:rFonts w:ascii="Arial" w:hAnsi="Arial"/>
        <w:i/>
        <w:sz w:val="16"/>
      </w:rPr>
      <w:t xml:space="preserve">Page </w:t>
    </w:r>
    <w:r>
      <w:rPr>
        <w:rStyle w:val="PageNumber"/>
        <w:rFonts w:ascii="Arial" w:hAnsi="Arial"/>
        <w:i/>
        <w:sz w:val="16"/>
      </w:rPr>
      <w:fldChar w:fldCharType="begin"/>
    </w:r>
    <w:r>
      <w:rPr>
        <w:rStyle w:val="PageNumber"/>
        <w:rFonts w:ascii="Arial" w:hAnsi="Arial"/>
        <w:i/>
        <w:sz w:val="16"/>
      </w:rPr>
      <w:instrText xml:space="preserve"> PAGE </w:instrText>
    </w:r>
    <w:r>
      <w:rPr>
        <w:rStyle w:val="PageNumber"/>
        <w:rFonts w:ascii="Arial" w:hAnsi="Arial"/>
        <w:i/>
        <w:sz w:val="16"/>
      </w:rPr>
      <w:fldChar w:fldCharType="separate"/>
    </w:r>
    <w:r w:rsidR="00224058">
      <w:rPr>
        <w:rStyle w:val="PageNumber"/>
        <w:rFonts w:ascii="Arial" w:hAnsi="Arial"/>
        <w:i/>
        <w:noProof/>
        <w:sz w:val="16"/>
      </w:rPr>
      <w:t>6</w:t>
    </w:r>
    <w:r>
      <w:rPr>
        <w:rStyle w:val="PageNumber"/>
        <w:rFonts w:ascii="Arial" w:hAnsi="Arial"/>
        <w:i/>
        <w:sz w:val="16"/>
      </w:rPr>
      <w:fldChar w:fldCharType="end"/>
    </w:r>
  </w:p>
  <w:p w14:paraId="3E8530A7" w14:textId="77777777" w:rsidR="005E2A46" w:rsidRDefault="005E2A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B3C75" w14:textId="1353C8F3" w:rsidR="005E2A46" w:rsidRDefault="005E2A46">
    <w:pPr>
      <w:pStyle w:val="Footer"/>
      <w:rPr>
        <w:rFonts w:ascii="Arial" w:hAnsi="Arial"/>
        <w:i/>
        <w:sz w:val="16"/>
      </w:rPr>
    </w:pPr>
    <w:r>
      <w:rPr>
        <w:rFonts w:ascii="Arial" w:hAnsi="Arial"/>
        <w:i/>
        <w:color w:val="808080"/>
        <w:sz w:val="16"/>
      </w:rPr>
      <w:tab/>
    </w:r>
    <w:r>
      <w:rPr>
        <w:rFonts w:ascii="Arial" w:hAnsi="Arial"/>
        <w:i/>
        <w:color w:val="808080"/>
        <w:sz w:val="16"/>
      </w:rPr>
      <w:tab/>
      <w:t xml:space="preserve">                                                                         </w:t>
    </w:r>
    <w:r>
      <w:rPr>
        <w:rFonts w:ascii="Arial" w:hAnsi="Arial"/>
        <w:i/>
        <w:sz w:val="16"/>
      </w:rPr>
      <w:t xml:space="preserve">Page </w:t>
    </w:r>
    <w:r>
      <w:rPr>
        <w:rStyle w:val="PageNumber"/>
        <w:rFonts w:ascii="Arial" w:hAnsi="Arial"/>
        <w:i/>
        <w:sz w:val="16"/>
      </w:rPr>
      <w:fldChar w:fldCharType="begin"/>
    </w:r>
    <w:r>
      <w:rPr>
        <w:rStyle w:val="PageNumber"/>
        <w:rFonts w:ascii="Arial" w:hAnsi="Arial"/>
        <w:i/>
        <w:sz w:val="16"/>
      </w:rPr>
      <w:instrText xml:space="preserve"> PAGE </w:instrText>
    </w:r>
    <w:r>
      <w:rPr>
        <w:rStyle w:val="PageNumber"/>
        <w:rFonts w:ascii="Arial" w:hAnsi="Arial"/>
        <w:i/>
        <w:sz w:val="16"/>
      </w:rPr>
      <w:fldChar w:fldCharType="separate"/>
    </w:r>
    <w:r w:rsidR="00224058">
      <w:rPr>
        <w:rStyle w:val="PageNumber"/>
        <w:rFonts w:ascii="Arial" w:hAnsi="Arial"/>
        <w:i/>
        <w:noProof/>
        <w:sz w:val="16"/>
      </w:rPr>
      <w:t>5</w:t>
    </w:r>
    <w:r>
      <w:rPr>
        <w:rStyle w:val="PageNumber"/>
        <w:rFonts w:ascii="Arial" w:hAnsi="Arial"/>
        <w:i/>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5BF1C" w14:textId="77777777" w:rsidR="005E2A46" w:rsidRDefault="005E2A46" w:rsidP="00995604">
    <w:pPr>
      <w:ind w:right="-18"/>
      <w:rPr>
        <w:rFonts w:ascii="Verdana" w:hAnsi="Verdana" w:cs="Arial"/>
        <w:i/>
        <w:sz w:val="20"/>
      </w:rPr>
    </w:pPr>
  </w:p>
  <w:p w14:paraId="3A83256E" w14:textId="77777777" w:rsidR="005E2A46" w:rsidRDefault="005E2A46" w:rsidP="00995604">
    <w:pPr>
      <w:ind w:right="-18"/>
      <w:rPr>
        <w:rFonts w:ascii="Verdana" w:hAnsi="Verdana" w:cs="Arial"/>
        <w:i/>
        <w:sz w:val="20"/>
      </w:rPr>
    </w:pPr>
    <w:r w:rsidRPr="00993434">
      <w:rPr>
        <w:rFonts w:ascii="Verdana" w:hAnsi="Verdana" w:cs="Arial"/>
        <w:i/>
        <w:sz w:val="20"/>
      </w:rPr>
      <w:t>(</w:t>
    </w:r>
    <w:r w:rsidRPr="00993434">
      <w:rPr>
        <w:rFonts w:ascii="Verdana" w:hAnsi="Verdana" w:cs="Arial"/>
        <w:b/>
        <w:i/>
        <w:sz w:val="20"/>
      </w:rPr>
      <w:t>Bold type</w:t>
    </w:r>
    <w:r w:rsidRPr="00993434">
      <w:rPr>
        <w:rFonts w:ascii="Verdana" w:hAnsi="Verdana" w:cs="Arial"/>
        <w:i/>
        <w:sz w:val="20"/>
      </w:rPr>
      <w:t xml:space="preserve"> above denotes new</w:t>
    </w:r>
    <w:r>
      <w:rPr>
        <w:rFonts w:ascii="Verdana" w:hAnsi="Verdana" w:cs="Arial"/>
        <w:i/>
        <w:sz w:val="20"/>
      </w:rPr>
      <w:t xml:space="preserve"> donors and</w:t>
    </w:r>
    <w:r w:rsidRPr="00993434">
      <w:rPr>
        <w:rFonts w:ascii="Verdana" w:hAnsi="Verdana" w:cs="Arial"/>
        <w:i/>
        <w:sz w:val="20"/>
      </w:rPr>
      <w:t xml:space="preserve"> </w:t>
    </w:r>
    <w:r>
      <w:rPr>
        <w:rFonts w:ascii="Verdana" w:hAnsi="Verdana" w:cs="Arial"/>
        <w:i/>
        <w:sz w:val="20"/>
      </w:rPr>
      <w:t xml:space="preserve">new </w:t>
    </w:r>
    <w:r w:rsidRPr="00993434">
      <w:rPr>
        <w:rFonts w:ascii="Verdana" w:hAnsi="Verdana" w:cs="Arial"/>
        <w:i/>
        <w:sz w:val="20"/>
      </w:rPr>
      <w:t>members of the President’s Circle)</w:t>
    </w:r>
  </w:p>
  <w:p w14:paraId="543FD0B1" w14:textId="572388B3" w:rsidR="005E2A46" w:rsidRPr="00993434" w:rsidRDefault="005E2A46" w:rsidP="00995604">
    <w:pPr>
      <w:ind w:right="-18"/>
      <w:rPr>
        <w:rFonts w:ascii="Verdana" w:hAnsi="Verdana" w:cs="Arial"/>
        <w:i/>
        <w:sz w:val="20"/>
      </w:rPr>
    </w:pPr>
    <w:r>
      <w:rPr>
        <w:rFonts w:ascii="Verdana" w:hAnsi="Verdana" w:cs="Arial"/>
        <w:i/>
        <w:sz w:val="20"/>
      </w:rPr>
      <w:t>(Includes gifts and pledges through 03.31.16)</w:t>
    </w:r>
  </w:p>
  <w:p w14:paraId="2F35E713" w14:textId="77777777" w:rsidR="005E2A46" w:rsidRDefault="005E2A46" w:rsidP="00995604">
    <w:pPr>
      <w:rPr>
        <w:rFonts w:ascii="Verdana" w:hAnsi="Verdana"/>
        <w:b/>
        <w:sz w:val="20"/>
      </w:rPr>
    </w:pPr>
  </w:p>
  <w:p w14:paraId="3A5E81D3" w14:textId="77777777" w:rsidR="005E2A46" w:rsidRDefault="005E2A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224437" w14:textId="77777777" w:rsidR="00DC2D26" w:rsidRDefault="00DC2D26">
      <w:r>
        <w:separator/>
      </w:r>
    </w:p>
  </w:footnote>
  <w:footnote w:type="continuationSeparator" w:id="0">
    <w:p w14:paraId="1BF8F657" w14:textId="77777777" w:rsidR="00DC2D26" w:rsidRDefault="00DC2D26">
      <w:r>
        <w:continuationSeparator/>
      </w:r>
    </w:p>
  </w:footnote>
  <w:footnote w:type="continuationNotice" w:id="1">
    <w:p w14:paraId="169123A5" w14:textId="77777777" w:rsidR="00DC2D26" w:rsidRDefault="00DC2D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194AC" w14:textId="77777777" w:rsidR="005E2A46" w:rsidRDefault="005E2A46" w:rsidP="00A41153">
    <w:pPr>
      <w:pStyle w:val="Header"/>
      <w:jc w:val="right"/>
      <w:rPr>
        <w:rFonts w:ascii="Arial" w:hAnsi="Arial"/>
        <w:sz w:val="18"/>
      </w:rPr>
    </w:pPr>
    <w:r>
      <w:rPr>
        <w:rFonts w:ascii="Arial" w:hAnsi="Arial"/>
        <w:sz w:val="18"/>
      </w:rPr>
      <w:t>Monroe Community College Foundation</w:t>
    </w:r>
  </w:p>
  <w:p w14:paraId="6F017E65" w14:textId="77777777" w:rsidR="005E2A46" w:rsidRDefault="005E2A46" w:rsidP="00A41153">
    <w:pPr>
      <w:pStyle w:val="Header"/>
      <w:jc w:val="right"/>
      <w:rPr>
        <w:rFonts w:ascii="Arial" w:hAnsi="Arial"/>
        <w:sz w:val="18"/>
      </w:rPr>
    </w:pPr>
    <w:r>
      <w:rPr>
        <w:rFonts w:ascii="Arial" w:hAnsi="Arial"/>
        <w:sz w:val="18"/>
      </w:rPr>
      <w:t>Activity Report</w:t>
    </w:r>
  </w:p>
  <w:p w14:paraId="275AE8D2" w14:textId="77777777" w:rsidR="005E2A46" w:rsidRPr="002721D5" w:rsidRDefault="005E2A46" w:rsidP="00A41153">
    <w:pPr>
      <w:pStyle w:val="Header"/>
      <w:pBdr>
        <w:bottom w:val="single" w:sz="4" w:space="1" w:color="auto"/>
      </w:pBdr>
      <w:jc w:val="right"/>
      <w:rPr>
        <w:rFonts w:ascii="Arial" w:hAnsi="Arial"/>
        <w:sz w:val="18"/>
        <w:lang w:val="en-US"/>
      </w:rPr>
    </w:pPr>
    <w:r>
      <w:rPr>
        <w:rFonts w:ascii="Arial" w:hAnsi="Arial"/>
        <w:sz w:val="18"/>
        <w:lang w:val="en-US"/>
      </w:rPr>
      <w:t>December 1, 2015 – March 31, 2016</w:t>
    </w:r>
  </w:p>
  <w:p w14:paraId="2734E229" w14:textId="77777777" w:rsidR="005E2A46" w:rsidRDefault="005E2A46">
    <w:pPr>
      <w:pStyle w:val="Header"/>
      <w:rPr>
        <w:lang w:val="en-US"/>
      </w:rPr>
    </w:pPr>
  </w:p>
  <w:p w14:paraId="0B257F02" w14:textId="77777777" w:rsidR="005E2A46" w:rsidRPr="00A41153" w:rsidRDefault="005E2A46">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B3C70" w14:textId="3410F2A7" w:rsidR="005E2A46" w:rsidRDefault="005E2A46">
    <w:pPr>
      <w:pStyle w:val="Header"/>
      <w:jc w:val="right"/>
      <w:rPr>
        <w:rFonts w:ascii="Arial" w:hAnsi="Arial"/>
        <w:sz w:val="18"/>
      </w:rPr>
    </w:pPr>
    <w:r>
      <w:rPr>
        <w:rFonts w:ascii="Arial" w:hAnsi="Arial"/>
        <w:sz w:val="18"/>
      </w:rPr>
      <w:t>Monroe Community College Foundation</w:t>
    </w:r>
  </w:p>
  <w:p w14:paraId="4DDB3C71" w14:textId="77777777" w:rsidR="005E2A46" w:rsidRDefault="005E2A46">
    <w:pPr>
      <w:pStyle w:val="Header"/>
      <w:jc w:val="right"/>
      <w:rPr>
        <w:rFonts w:ascii="Arial" w:hAnsi="Arial"/>
        <w:sz w:val="18"/>
      </w:rPr>
    </w:pPr>
    <w:r>
      <w:rPr>
        <w:rFonts w:ascii="Arial" w:hAnsi="Arial"/>
        <w:sz w:val="18"/>
      </w:rPr>
      <w:t>Activity Report</w:t>
    </w:r>
  </w:p>
  <w:p w14:paraId="4DDB3C72" w14:textId="30311454" w:rsidR="005E2A46" w:rsidRPr="002721D5" w:rsidRDefault="005E2A46" w:rsidP="00831E28">
    <w:pPr>
      <w:pStyle w:val="Header"/>
      <w:pBdr>
        <w:bottom w:val="single" w:sz="4" w:space="1" w:color="auto"/>
      </w:pBdr>
      <w:jc w:val="right"/>
      <w:rPr>
        <w:rFonts w:ascii="Arial" w:hAnsi="Arial"/>
        <w:sz w:val="18"/>
        <w:lang w:val="en-US"/>
      </w:rPr>
    </w:pPr>
    <w:r>
      <w:rPr>
        <w:rFonts w:ascii="Arial" w:hAnsi="Arial"/>
        <w:sz w:val="18"/>
        <w:lang w:val="en-US"/>
      </w:rPr>
      <w:t>December 1, 2015 – March 31, 2016</w:t>
    </w:r>
  </w:p>
  <w:p w14:paraId="4DDB3C74" w14:textId="77777777" w:rsidR="005E2A46" w:rsidRDefault="005E2A46" w:rsidP="00A41153">
    <w:pPr>
      <w:pStyle w:val="Header"/>
      <w:rPr>
        <w:rFonts w:ascii="Arial" w:hAnsi="Arial"/>
        <w:sz w:val="18"/>
        <w:lang w:val="en-US"/>
      </w:rPr>
    </w:pPr>
  </w:p>
  <w:p w14:paraId="3FE378FC" w14:textId="77777777" w:rsidR="005E2A46" w:rsidRPr="00A41153" w:rsidRDefault="005E2A46" w:rsidP="00A41153">
    <w:pPr>
      <w:pStyle w:val="Header"/>
      <w:rPr>
        <w:rFonts w:ascii="Arial" w:hAnsi="Arial"/>
        <w:sz w:val="18"/>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B3C76" w14:textId="77777777" w:rsidR="005E2A46" w:rsidRDefault="005E2A46">
    <w:pPr>
      <w:pStyle w:val="Footer"/>
      <w:rPr>
        <w:rStyle w:val="PageNumber"/>
      </w:rPr>
    </w:pP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F0233"/>
    <w:multiLevelType w:val="hybridMultilevel"/>
    <w:tmpl w:val="5C2426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38664B"/>
    <w:multiLevelType w:val="hybridMultilevel"/>
    <w:tmpl w:val="8D1CE13E"/>
    <w:lvl w:ilvl="0" w:tplc="04090001">
      <w:start w:val="1"/>
      <w:numFmt w:val="bullet"/>
      <w:lvlText w:val=""/>
      <w:lvlJc w:val="left"/>
      <w:pPr>
        <w:ind w:left="1080" w:hanging="360"/>
      </w:pPr>
      <w:rPr>
        <w:rFonts w:ascii="Symbol" w:hAnsi="Symbol" w:hint="default"/>
        <w:b w:val="0"/>
        <w:i w:val="0"/>
        <w:color w:val="auto"/>
        <w:sz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4A5FA0"/>
    <w:multiLevelType w:val="hybridMultilevel"/>
    <w:tmpl w:val="7878F6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F2362A6"/>
    <w:multiLevelType w:val="hybridMultilevel"/>
    <w:tmpl w:val="9F447D6E"/>
    <w:lvl w:ilvl="0" w:tplc="D684FE28">
      <w:start w:val="1"/>
      <w:numFmt w:val="bullet"/>
      <w:lvlText w:val=""/>
      <w:lvlJc w:val="left"/>
      <w:pPr>
        <w:ind w:left="720" w:hanging="360"/>
      </w:pPr>
      <w:rPr>
        <w:rFonts w:ascii="Symbol" w:hAnsi="Symbol" w:hint="default"/>
        <w:b w:val="0"/>
        <w:i w:val="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A92763"/>
    <w:multiLevelType w:val="hybridMultilevel"/>
    <w:tmpl w:val="4E4C3008"/>
    <w:lvl w:ilvl="0" w:tplc="04090003">
      <w:start w:val="1"/>
      <w:numFmt w:val="bullet"/>
      <w:lvlText w:val="o"/>
      <w:lvlJc w:val="left"/>
      <w:pPr>
        <w:ind w:left="2234" w:hanging="360"/>
      </w:pPr>
      <w:rPr>
        <w:rFonts w:ascii="Courier New" w:hAnsi="Courier New" w:cs="Courier New" w:hint="default"/>
      </w:rPr>
    </w:lvl>
    <w:lvl w:ilvl="1" w:tplc="04090003">
      <w:start w:val="1"/>
      <w:numFmt w:val="bullet"/>
      <w:lvlText w:val="o"/>
      <w:lvlJc w:val="left"/>
      <w:pPr>
        <w:ind w:left="2954" w:hanging="360"/>
      </w:pPr>
      <w:rPr>
        <w:rFonts w:ascii="Courier New" w:hAnsi="Courier New" w:cs="Courier New" w:hint="default"/>
      </w:rPr>
    </w:lvl>
    <w:lvl w:ilvl="2" w:tplc="04090005" w:tentative="1">
      <w:start w:val="1"/>
      <w:numFmt w:val="bullet"/>
      <w:lvlText w:val=""/>
      <w:lvlJc w:val="left"/>
      <w:pPr>
        <w:ind w:left="3674" w:hanging="360"/>
      </w:pPr>
      <w:rPr>
        <w:rFonts w:ascii="Wingdings" w:hAnsi="Wingdings" w:hint="default"/>
      </w:rPr>
    </w:lvl>
    <w:lvl w:ilvl="3" w:tplc="04090001" w:tentative="1">
      <w:start w:val="1"/>
      <w:numFmt w:val="bullet"/>
      <w:lvlText w:val=""/>
      <w:lvlJc w:val="left"/>
      <w:pPr>
        <w:ind w:left="4394" w:hanging="360"/>
      </w:pPr>
      <w:rPr>
        <w:rFonts w:ascii="Symbol" w:hAnsi="Symbol" w:hint="default"/>
      </w:rPr>
    </w:lvl>
    <w:lvl w:ilvl="4" w:tplc="04090003" w:tentative="1">
      <w:start w:val="1"/>
      <w:numFmt w:val="bullet"/>
      <w:lvlText w:val="o"/>
      <w:lvlJc w:val="left"/>
      <w:pPr>
        <w:ind w:left="5114" w:hanging="360"/>
      </w:pPr>
      <w:rPr>
        <w:rFonts w:ascii="Courier New" w:hAnsi="Courier New" w:cs="Courier New" w:hint="default"/>
      </w:rPr>
    </w:lvl>
    <w:lvl w:ilvl="5" w:tplc="04090005" w:tentative="1">
      <w:start w:val="1"/>
      <w:numFmt w:val="bullet"/>
      <w:lvlText w:val=""/>
      <w:lvlJc w:val="left"/>
      <w:pPr>
        <w:ind w:left="5834" w:hanging="360"/>
      </w:pPr>
      <w:rPr>
        <w:rFonts w:ascii="Wingdings" w:hAnsi="Wingdings" w:hint="default"/>
      </w:rPr>
    </w:lvl>
    <w:lvl w:ilvl="6" w:tplc="04090001" w:tentative="1">
      <w:start w:val="1"/>
      <w:numFmt w:val="bullet"/>
      <w:lvlText w:val=""/>
      <w:lvlJc w:val="left"/>
      <w:pPr>
        <w:ind w:left="6554" w:hanging="360"/>
      </w:pPr>
      <w:rPr>
        <w:rFonts w:ascii="Symbol" w:hAnsi="Symbol" w:hint="default"/>
      </w:rPr>
    </w:lvl>
    <w:lvl w:ilvl="7" w:tplc="04090003" w:tentative="1">
      <w:start w:val="1"/>
      <w:numFmt w:val="bullet"/>
      <w:lvlText w:val="o"/>
      <w:lvlJc w:val="left"/>
      <w:pPr>
        <w:ind w:left="7274" w:hanging="360"/>
      </w:pPr>
      <w:rPr>
        <w:rFonts w:ascii="Courier New" w:hAnsi="Courier New" w:cs="Courier New" w:hint="default"/>
      </w:rPr>
    </w:lvl>
    <w:lvl w:ilvl="8" w:tplc="04090005" w:tentative="1">
      <w:start w:val="1"/>
      <w:numFmt w:val="bullet"/>
      <w:lvlText w:val=""/>
      <w:lvlJc w:val="left"/>
      <w:pPr>
        <w:ind w:left="7994" w:hanging="360"/>
      </w:pPr>
      <w:rPr>
        <w:rFonts w:ascii="Wingdings" w:hAnsi="Wingdings" w:hint="default"/>
      </w:rPr>
    </w:lvl>
  </w:abstractNum>
  <w:abstractNum w:abstractNumId="5">
    <w:nsid w:val="198E18B2"/>
    <w:multiLevelType w:val="hybridMultilevel"/>
    <w:tmpl w:val="545A8B7E"/>
    <w:lvl w:ilvl="0" w:tplc="04090003">
      <w:start w:val="1"/>
      <w:numFmt w:val="bullet"/>
      <w:lvlText w:val="o"/>
      <w:lvlJc w:val="left"/>
      <w:pPr>
        <w:ind w:left="2880" w:hanging="360"/>
      </w:pPr>
      <w:rPr>
        <w:rFonts w:ascii="Courier New" w:hAnsi="Courier New" w:cs="Courier New" w:hint="default"/>
        <w:b w:val="0"/>
        <w:i w:val="0"/>
        <w:color w:val="auto"/>
        <w:sz w:val="20"/>
        <w:szCs w:val="20"/>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19DD6F92"/>
    <w:multiLevelType w:val="hybridMultilevel"/>
    <w:tmpl w:val="E7B2518E"/>
    <w:lvl w:ilvl="0" w:tplc="04090003">
      <w:start w:val="1"/>
      <w:numFmt w:val="bullet"/>
      <w:lvlText w:val="o"/>
      <w:lvlJc w:val="left"/>
      <w:pPr>
        <w:ind w:left="1710" w:hanging="360"/>
      </w:pPr>
      <w:rPr>
        <w:rFonts w:ascii="Courier New" w:hAnsi="Courier New" w:cs="Courier New" w:hint="default"/>
        <w:b w:val="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nsid w:val="1C77369A"/>
    <w:multiLevelType w:val="hybridMultilevel"/>
    <w:tmpl w:val="4AB8CE64"/>
    <w:lvl w:ilvl="0" w:tplc="82626E9E">
      <w:start w:val="1"/>
      <w:numFmt w:val="bullet"/>
      <w:lvlText w:val=""/>
      <w:lvlJc w:val="left"/>
      <w:pPr>
        <w:ind w:left="990" w:hanging="360"/>
      </w:pPr>
      <w:rPr>
        <w:rFonts w:ascii="Symbol" w:hAnsi="Symbol" w:hint="default"/>
        <w:b w:val="0"/>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DAC0130"/>
    <w:multiLevelType w:val="hybridMultilevel"/>
    <w:tmpl w:val="87F0AC8E"/>
    <w:lvl w:ilvl="0" w:tplc="58C8550E">
      <w:numFmt w:val="bullet"/>
      <w:lvlText w:val="-"/>
      <w:lvlJc w:val="left"/>
      <w:pPr>
        <w:ind w:left="1800" w:hanging="360"/>
      </w:pPr>
      <w:rPr>
        <w:rFonts w:ascii="Arial" w:eastAsia="Times New Roman" w:hAnsi="Arial" w:cs="Aria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DC66E8B"/>
    <w:multiLevelType w:val="hybridMultilevel"/>
    <w:tmpl w:val="51267458"/>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0">
    <w:nsid w:val="2146355A"/>
    <w:multiLevelType w:val="hybridMultilevel"/>
    <w:tmpl w:val="118C7F0A"/>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1">
    <w:nsid w:val="25501F91"/>
    <w:multiLevelType w:val="hybridMultilevel"/>
    <w:tmpl w:val="70A604F6"/>
    <w:lvl w:ilvl="0" w:tplc="8FFC5644">
      <w:start w:val="1"/>
      <w:numFmt w:val="bullet"/>
      <w:lvlText w:val=""/>
      <w:lvlJc w:val="left"/>
      <w:pPr>
        <w:tabs>
          <w:tab w:val="num" w:pos="547"/>
        </w:tabs>
        <w:ind w:left="547" w:hanging="360"/>
      </w:pPr>
      <w:rPr>
        <w:rFonts w:ascii="Symbol" w:hAnsi="Symbol" w:hint="default"/>
        <w:b w:val="0"/>
        <w:i w:val="0"/>
        <w:sz w:val="20"/>
        <w:szCs w:val="20"/>
      </w:rPr>
    </w:lvl>
    <w:lvl w:ilvl="1" w:tplc="D684FE28">
      <w:start w:val="1"/>
      <w:numFmt w:val="bullet"/>
      <w:lvlText w:val=""/>
      <w:lvlJc w:val="left"/>
      <w:pPr>
        <w:tabs>
          <w:tab w:val="num" w:pos="1440"/>
        </w:tabs>
        <w:ind w:left="1440" w:hanging="360"/>
      </w:pPr>
      <w:rPr>
        <w:rFonts w:ascii="Symbol" w:hAnsi="Symbol" w:hint="default"/>
        <w:b w:val="0"/>
        <w:i w:val="0"/>
        <w:sz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EE4C72"/>
    <w:multiLevelType w:val="hybridMultilevel"/>
    <w:tmpl w:val="D0169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F667B6"/>
    <w:multiLevelType w:val="hybridMultilevel"/>
    <w:tmpl w:val="EDA68286"/>
    <w:lvl w:ilvl="0" w:tplc="AB3CB702">
      <w:start w:val="1"/>
      <w:numFmt w:val="bullet"/>
      <w:lvlText w:val=""/>
      <w:lvlJc w:val="left"/>
      <w:pPr>
        <w:ind w:left="720" w:hanging="360"/>
      </w:pPr>
      <w:rPr>
        <w:rFonts w:ascii="Symbol" w:hAnsi="Symbol" w:hint="default"/>
        <w:b w:val="0"/>
        <w:i w:val="0"/>
        <w:color w:val="auto"/>
        <w:sz w:val="20"/>
        <w:szCs w:val="20"/>
      </w:rPr>
    </w:lvl>
    <w:lvl w:ilvl="1" w:tplc="04090003">
      <w:start w:val="1"/>
      <w:numFmt w:val="bullet"/>
      <w:lvlText w:val="o"/>
      <w:lvlJc w:val="left"/>
      <w:pPr>
        <w:ind w:left="1440" w:hanging="360"/>
      </w:pPr>
      <w:rPr>
        <w:rFonts w:ascii="Courier New" w:hAnsi="Courier New" w:cs="Courier New" w:hint="default"/>
        <w:b w:val="0"/>
        <w:i w:val="0"/>
        <w:color w:val="auto"/>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27331B"/>
    <w:multiLevelType w:val="hybridMultilevel"/>
    <w:tmpl w:val="8174C24E"/>
    <w:lvl w:ilvl="0" w:tplc="AB3CB702">
      <w:start w:val="1"/>
      <w:numFmt w:val="bullet"/>
      <w:lvlText w:val=""/>
      <w:lvlJc w:val="left"/>
      <w:pPr>
        <w:ind w:left="1080" w:hanging="360"/>
      </w:pPr>
      <w:rPr>
        <w:rFonts w:ascii="Symbol" w:hAnsi="Symbol" w:hint="default"/>
        <w:b w:val="0"/>
        <w:i w:val="0"/>
        <w:color w:val="auto"/>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9037843"/>
    <w:multiLevelType w:val="hybridMultilevel"/>
    <w:tmpl w:val="0F0C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4470AE"/>
    <w:multiLevelType w:val="hybridMultilevel"/>
    <w:tmpl w:val="20B8AEE0"/>
    <w:lvl w:ilvl="0" w:tplc="AB3CB702">
      <w:start w:val="1"/>
      <w:numFmt w:val="bullet"/>
      <w:lvlText w:val=""/>
      <w:lvlJc w:val="left"/>
      <w:pPr>
        <w:ind w:left="1080" w:hanging="360"/>
      </w:pPr>
      <w:rPr>
        <w:rFonts w:ascii="Symbol" w:hAnsi="Symbol" w:hint="default"/>
        <w:b w:val="0"/>
        <w:i w:val="0"/>
        <w:color w:val="auto"/>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B957F16"/>
    <w:multiLevelType w:val="hybridMultilevel"/>
    <w:tmpl w:val="A45850FC"/>
    <w:lvl w:ilvl="0" w:tplc="2E6C5B98">
      <w:start w:val="1"/>
      <w:numFmt w:val="bullet"/>
      <w:lvlText w:val=""/>
      <w:lvlJc w:val="left"/>
      <w:pPr>
        <w:ind w:left="1080" w:hanging="360"/>
      </w:pPr>
      <w:rPr>
        <w:rFonts w:ascii="Symbol" w:hAnsi="Symbol" w:hint="default"/>
        <w:sz w:val="20"/>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C4610F8"/>
    <w:multiLevelType w:val="hybridMultilevel"/>
    <w:tmpl w:val="C532B022"/>
    <w:lvl w:ilvl="0" w:tplc="EB084FE4">
      <w:start w:val="1"/>
      <w:numFmt w:val="bullet"/>
      <w:lvlText w:val=""/>
      <w:lvlJc w:val="left"/>
      <w:pPr>
        <w:ind w:left="1260" w:hanging="360"/>
      </w:pPr>
      <w:rPr>
        <w:rFonts w:ascii="Symbol" w:hAnsi="Symbol"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E3F2C46"/>
    <w:multiLevelType w:val="hybridMultilevel"/>
    <w:tmpl w:val="6B3433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9A74DC4"/>
    <w:multiLevelType w:val="hybridMultilevel"/>
    <w:tmpl w:val="389E7C0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4FCF0ECB"/>
    <w:multiLevelType w:val="hybridMultilevel"/>
    <w:tmpl w:val="4FFE20AE"/>
    <w:lvl w:ilvl="0" w:tplc="D684FE28">
      <w:start w:val="1"/>
      <w:numFmt w:val="bullet"/>
      <w:lvlText w:val=""/>
      <w:lvlJc w:val="left"/>
      <w:pPr>
        <w:ind w:left="720" w:hanging="360"/>
      </w:pPr>
      <w:rPr>
        <w:rFonts w:ascii="Symbol" w:hAnsi="Symbol" w:hint="default"/>
        <w:b w:val="0"/>
        <w:i w:val="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0A1B45"/>
    <w:multiLevelType w:val="hybridMultilevel"/>
    <w:tmpl w:val="33129052"/>
    <w:lvl w:ilvl="0" w:tplc="346A1A62">
      <w:start w:val="1"/>
      <w:numFmt w:val="bullet"/>
      <w:lvlText w:val=""/>
      <w:lvlJc w:val="left"/>
      <w:pPr>
        <w:tabs>
          <w:tab w:val="num" w:pos="990"/>
        </w:tabs>
        <w:ind w:left="990" w:hanging="360"/>
      </w:pPr>
      <w:rPr>
        <w:rFonts w:ascii="Symbol" w:hAnsi="Symbol" w:hint="default"/>
        <w:b w:val="0"/>
        <w:i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D62EB7"/>
    <w:multiLevelType w:val="hybridMultilevel"/>
    <w:tmpl w:val="3AFC1E80"/>
    <w:lvl w:ilvl="0" w:tplc="AB3CB702">
      <w:start w:val="1"/>
      <w:numFmt w:val="bullet"/>
      <w:lvlText w:val=""/>
      <w:lvlJc w:val="left"/>
      <w:pPr>
        <w:ind w:left="720" w:hanging="360"/>
      </w:pPr>
      <w:rPr>
        <w:rFonts w:ascii="Symbol" w:hAnsi="Symbol" w:hint="default"/>
        <w:b w:val="0"/>
        <w:i w:val="0"/>
        <w:color w:val="auto"/>
        <w:sz w:val="20"/>
        <w:szCs w:val="20"/>
      </w:rPr>
    </w:lvl>
    <w:lvl w:ilvl="1" w:tplc="EB084FE4">
      <w:start w:val="1"/>
      <w:numFmt w:val="bullet"/>
      <w:lvlText w:val=""/>
      <w:lvlJc w:val="left"/>
      <w:pPr>
        <w:ind w:left="1440" w:hanging="360"/>
      </w:pPr>
      <w:rPr>
        <w:rFonts w:ascii="Symbol" w:hAnsi="Symbol"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983DA9"/>
    <w:multiLevelType w:val="hybridMultilevel"/>
    <w:tmpl w:val="7556F2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E620CF"/>
    <w:multiLevelType w:val="hybridMultilevel"/>
    <w:tmpl w:val="E466A4BC"/>
    <w:lvl w:ilvl="0" w:tplc="AB3CB702">
      <w:start w:val="1"/>
      <w:numFmt w:val="bullet"/>
      <w:lvlText w:val=""/>
      <w:lvlJc w:val="left"/>
      <w:pPr>
        <w:tabs>
          <w:tab w:val="num" w:pos="0"/>
        </w:tabs>
        <w:ind w:left="0" w:hanging="360"/>
      </w:pPr>
      <w:rPr>
        <w:rFonts w:ascii="Symbol" w:hAnsi="Symbol" w:hint="default"/>
        <w:b w:val="0"/>
        <w:i w:val="0"/>
        <w:color w:val="auto"/>
        <w:sz w:val="20"/>
        <w:szCs w:val="20"/>
      </w:rPr>
    </w:lvl>
    <w:lvl w:ilvl="1" w:tplc="04090001">
      <w:start w:val="1"/>
      <w:numFmt w:val="bullet"/>
      <w:lvlText w:val=""/>
      <w:lvlJc w:val="left"/>
      <w:pPr>
        <w:tabs>
          <w:tab w:val="num" w:pos="1080"/>
        </w:tabs>
        <w:ind w:left="1080" w:hanging="360"/>
      </w:pPr>
      <w:rPr>
        <w:rFonts w:ascii="Symbol" w:hAnsi="Symbol" w:hint="default"/>
        <w:b w:val="0"/>
        <w:i w:val="0"/>
        <w:color w:val="auto"/>
        <w:sz w:val="16"/>
      </w:rPr>
    </w:lvl>
    <w:lvl w:ilvl="2" w:tplc="04090003">
      <w:start w:val="1"/>
      <w:numFmt w:val="bullet"/>
      <w:lvlText w:val="o"/>
      <w:lvlJc w:val="left"/>
      <w:pPr>
        <w:tabs>
          <w:tab w:val="num" w:pos="1800"/>
        </w:tabs>
        <w:ind w:left="180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6">
    <w:nsid w:val="671B51D5"/>
    <w:multiLevelType w:val="hybridMultilevel"/>
    <w:tmpl w:val="1F5A2330"/>
    <w:lvl w:ilvl="0" w:tplc="D684FE28">
      <w:start w:val="1"/>
      <w:numFmt w:val="bullet"/>
      <w:lvlText w:val=""/>
      <w:lvlJc w:val="left"/>
      <w:pPr>
        <w:ind w:left="720" w:hanging="360"/>
      </w:pPr>
      <w:rPr>
        <w:rFonts w:ascii="Symbol" w:hAnsi="Symbol" w:hint="default"/>
        <w:b w:val="0"/>
        <w:i w:val="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1E067F"/>
    <w:multiLevelType w:val="hybridMultilevel"/>
    <w:tmpl w:val="CC66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384441"/>
    <w:multiLevelType w:val="hybridMultilevel"/>
    <w:tmpl w:val="5A34045C"/>
    <w:lvl w:ilvl="0" w:tplc="04090003">
      <w:start w:val="1"/>
      <w:numFmt w:val="bullet"/>
      <w:lvlText w:val="o"/>
      <w:lvlJc w:val="left"/>
      <w:pPr>
        <w:ind w:left="1800" w:hanging="360"/>
      </w:pPr>
      <w:rPr>
        <w:rFonts w:ascii="Courier New" w:hAnsi="Courier New" w:cs="Courier New" w:hint="default"/>
        <w:b w:val="0"/>
        <w:i w:val="0"/>
        <w:color w:val="auto"/>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6F850B02"/>
    <w:multiLevelType w:val="hybridMultilevel"/>
    <w:tmpl w:val="F3269906"/>
    <w:lvl w:ilvl="0" w:tplc="04090003">
      <w:start w:val="1"/>
      <w:numFmt w:val="bullet"/>
      <w:lvlText w:val="o"/>
      <w:lvlJc w:val="left"/>
      <w:pPr>
        <w:tabs>
          <w:tab w:val="num" w:pos="-540"/>
        </w:tabs>
        <w:ind w:left="-540" w:hanging="360"/>
      </w:pPr>
      <w:rPr>
        <w:rFonts w:ascii="Courier New" w:hAnsi="Courier New" w:cs="Courier New" w:hint="default"/>
        <w:b w:val="0"/>
        <w:i w:val="0"/>
        <w:color w:val="auto"/>
        <w:sz w:val="20"/>
        <w:szCs w:val="20"/>
      </w:rPr>
    </w:lvl>
    <w:lvl w:ilvl="1" w:tplc="04090001">
      <w:start w:val="1"/>
      <w:numFmt w:val="bullet"/>
      <w:lvlText w:val=""/>
      <w:lvlJc w:val="left"/>
      <w:pPr>
        <w:tabs>
          <w:tab w:val="num" w:pos="540"/>
        </w:tabs>
        <w:ind w:left="540" w:hanging="360"/>
      </w:pPr>
      <w:rPr>
        <w:rFonts w:ascii="Symbol" w:hAnsi="Symbol" w:hint="default"/>
        <w:b w:val="0"/>
        <w:i w:val="0"/>
        <w:color w:val="auto"/>
        <w:sz w:val="16"/>
      </w:rPr>
    </w:lvl>
    <w:lvl w:ilvl="2" w:tplc="04090005">
      <w:start w:val="1"/>
      <w:numFmt w:val="bullet"/>
      <w:lvlText w:val=""/>
      <w:lvlJc w:val="left"/>
      <w:pPr>
        <w:tabs>
          <w:tab w:val="num" w:pos="1260"/>
        </w:tabs>
        <w:ind w:left="1260" w:hanging="360"/>
      </w:pPr>
      <w:rPr>
        <w:rFonts w:ascii="Wingdings" w:hAnsi="Wingdings" w:hint="default"/>
      </w:rPr>
    </w:lvl>
    <w:lvl w:ilvl="3" w:tplc="04090003">
      <w:start w:val="1"/>
      <w:numFmt w:val="bullet"/>
      <w:lvlText w:val="o"/>
      <w:lvlJc w:val="left"/>
      <w:pPr>
        <w:tabs>
          <w:tab w:val="num" w:pos="1980"/>
        </w:tabs>
        <w:ind w:left="1980" w:hanging="360"/>
      </w:pPr>
      <w:rPr>
        <w:rFonts w:ascii="Courier New" w:hAnsi="Courier New" w:cs="Courier New" w:hint="default"/>
        <w:sz w:val="20"/>
        <w:szCs w:val="20"/>
      </w:rPr>
    </w:lvl>
    <w:lvl w:ilvl="4" w:tplc="04090005">
      <w:start w:val="1"/>
      <w:numFmt w:val="bullet"/>
      <w:lvlText w:val=""/>
      <w:lvlJc w:val="left"/>
      <w:pPr>
        <w:tabs>
          <w:tab w:val="num" w:pos="2700"/>
        </w:tabs>
        <w:ind w:left="2700" w:hanging="360"/>
      </w:pPr>
      <w:rPr>
        <w:rFonts w:ascii="Wingdings" w:hAnsi="Wingdings" w:hint="default"/>
      </w:rPr>
    </w:lvl>
    <w:lvl w:ilvl="5" w:tplc="04090005">
      <w:start w:val="1"/>
      <w:numFmt w:val="bullet"/>
      <w:lvlText w:val=""/>
      <w:lvlJc w:val="left"/>
      <w:pPr>
        <w:tabs>
          <w:tab w:val="num" w:pos="3420"/>
        </w:tabs>
        <w:ind w:left="3420" w:hanging="360"/>
      </w:pPr>
      <w:rPr>
        <w:rFonts w:ascii="Wingdings" w:hAnsi="Wingdings" w:hint="default"/>
      </w:rPr>
    </w:lvl>
    <w:lvl w:ilvl="6" w:tplc="04090001">
      <w:start w:val="1"/>
      <w:numFmt w:val="bullet"/>
      <w:lvlText w:val=""/>
      <w:lvlJc w:val="left"/>
      <w:pPr>
        <w:tabs>
          <w:tab w:val="num" w:pos="4140"/>
        </w:tabs>
        <w:ind w:left="4140" w:hanging="360"/>
      </w:pPr>
      <w:rPr>
        <w:rFonts w:ascii="Symbol" w:hAnsi="Symbol" w:hint="default"/>
      </w:rPr>
    </w:lvl>
    <w:lvl w:ilvl="7" w:tplc="04090003">
      <w:start w:val="1"/>
      <w:numFmt w:val="bullet"/>
      <w:lvlText w:val="o"/>
      <w:lvlJc w:val="left"/>
      <w:pPr>
        <w:tabs>
          <w:tab w:val="num" w:pos="4860"/>
        </w:tabs>
        <w:ind w:left="4860" w:hanging="360"/>
      </w:pPr>
      <w:rPr>
        <w:rFonts w:ascii="Courier New" w:hAnsi="Courier New" w:cs="Courier New" w:hint="default"/>
      </w:rPr>
    </w:lvl>
    <w:lvl w:ilvl="8" w:tplc="04090005">
      <w:start w:val="1"/>
      <w:numFmt w:val="bullet"/>
      <w:lvlText w:val=""/>
      <w:lvlJc w:val="left"/>
      <w:pPr>
        <w:tabs>
          <w:tab w:val="num" w:pos="5580"/>
        </w:tabs>
        <w:ind w:left="5580" w:hanging="360"/>
      </w:pPr>
      <w:rPr>
        <w:rFonts w:ascii="Wingdings" w:hAnsi="Wingdings" w:hint="default"/>
      </w:rPr>
    </w:lvl>
  </w:abstractNum>
  <w:abstractNum w:abstractNumId="30">
    <w:nsid w:val="714B1487"/>
    <w:multiLevelType w:val="hybridMultilevel"/>
    <w:tmpl w:val="63E00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7055AAF"/>
    <w:multiLevelType w:val="hybridMultilevel"/>
    <w:tmpl w:val="6D64FC42"/>
    <w:lvl w:ilvl="0" w:tplc="1368D412">
      <w:start w:val="1"/>
      <w:numFmt w:val="bullet"/>
      <w:lvlText w:val=""/>
      <w:lvlJc w:val="left"/>
      <w:pPr>
        <w:ind w:left="1080" w:hanging="360"/>
      </w:pPr>
      <w:rPr>
        <w:rFonts w:ascii="Symbol" w:hAnsi="Symbol" w:hint="default"/>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96D1FC7"/>
    <w:multiLevelType w:val="hybridMultilevel"/>
    <w:tmpl w:val="3202EB76"/>
    <w:lvl w:ilvl="0" w:tplc="EB084FE4">
      <w:start w:val="1"/>
      <w:numFmt w:val="bullet"/>
      <w:lvlText w:val=""/>
      <w:lvlJc w:val="left"/>
      <w:pPr>
        <w:ind w:left="1260" w:hanging="360"/>
      </w:pPr>
      <w:rPr>
        <w:rFonts w:ascii="Symbol" w:hAnsi="Symbol" w:hint="default"/>
        <w:b w:val="0"/>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22"/>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24"/>
  </w:num>
  <w:num w:numId="6">
    <w:abstractNumId w:val="17"/>
  </w:num>
  <w:num w:numId="7">
    <w:abstractNumId w:val="6"/>
  </w:num>
  <w:num w:numId="8">
    <w:abstractNumId w:val="1"/>
  </w:num>
  <w:num w:numId="9">
    <w:abstractNumId w:val="7"/>
  </w:num>
  <w:num w:numId="10">
    <w:abstractNumId w:val="27"/>
  </w:num>
  <w:num w:numId="11">
    <w:abstractNumId w:val="30"/>
  </w:num>
  <w:num w:numId="12">
    <w:abstractNumId w:val="0"/>
  </w:num>
  <w:num w:numId="13">
    <w:abstractNumId w:val="1"/>
  </w:num>
  <w:num w:numId="14">
    <w:abstractNumId w:val="32"/>
  </w:num>
  <w:num w:numId="15">
    <w:abstractNumId w:val="15"/>
  </w:num>
  <w:num w:numId="16">
    <w:abstractNumId w:val="29"/>
  </w:num>
  <w:num w:numId="17">
    <w:abstractNumId w:val="19"/>
  </w:num>
  <w:num w:numId="18">
    <w:abstractNumId w:val="25"/>
  </w:num>
  <w:num w:numId="19">
    <w:abstractNumId w:val="28"/>
  </w:num>
  <w:num w:numId="20">
    <w:abstractNumId w:val="22"/>
  </w:num>
  <w:num w:numId="21">
    <w:abstractNumId w:val="11"/>
  </w:num>
  <w:num w:numId="22">
    <w:abstractNumId w:val="17"/>
  </w:num>
  <w:num w:numId="23">
    <w:abstractNumId w:val="25"/>
  </w:num>
  <w:num w:numId="24">
    <w:abstractNumId w:val="13"/>
  </w:num>
  <w:num w:numId="25">
    <w:abstractNumId w:val="16"/>
  </w:num>
  <w:num w:numId="26">
    <w:abstractNumId w:val="14"/>
  </w:num>
  <w:num w:numId="27">
    <w:abstractNumId w:val="23"/>
  </w:num>
  <w:num w:numId="28">
    <w:abstractNumId w:val="20"/>
  </w:num>
  <w:num w:numId="29">
    <w:abstractNumId w:val="4"/>
  </w:num>
  <w:num w:numId="30">
    <w:abstractNumId w:val="3"/>
  </w:num>
  <w:num w:numId="31">
    <w:abstractNumId w:val="26"/>
  </w:num>
  <w:num w:numId="32">
    <w:abstractNumId w:val="21"/>
  </w:num>
  <w:num w:numId="33">
    <w:abstractNumId w:val="8"/>
  </w:num>
  <w:num w:numId="34">
    <w:abstractNumId w:val="18"/>
  </w:num>
  <w:num w:numId="35">
    <w:abstractNumId w:val="2"/>
  </w:num>
  <w:num w:numId="36">
    <w:abstractNumId w:val="5"/>
  </w:num>
  <w:num w:numId="37">
    <w:abstractNumId w:val="12"/>
  </w:num>
  <w:num w:numId="38">
    <w:abstractNumId w:val="9"/>
  </w:num>
  <w:num w:numId="39">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7F5"/>
    <w:rsid w:val="00001763"/>
    <w:rsid w:val="00002084"/>
    <w:rsid w:val="00002A3A"/>
    <w:rsid w:val="000031BC"/>
    <w:rsid w:val="00003B22"/>
    <w:rsid w:val="000046B0"/>
    <w:rsid w:val="00004A60"/>
    <w:rsid w:val="000051E3"/>
    <w:rsid w:val="0000621A"/>
    <w:rsid w:val="00006917"/>
    <w:rsid w:val="00006A70"/>
    <w:rsid w:val="00006C6C"/>
    <w:rsid w:val="000104CE"/>
    <w:rsid w:val="00010BB9"/>
    <w:rsid w:val="00011B29"/>
    <w:rsid w:val="00012161"/>
    <w:rsid w:val="00012DA0"/>
    <w:rsid w:val="00013145"/>
    <w:rsid w:val="00013575"/>
    <w:rsid w:val="00013ECB"/>
    <w:rsid w:val="000149F3"/>
    <w:rsid w:val="00014AFC"/>
    <w:rsid w:val="00016EC8"/>
    <w:rsid w:val="00017355"/>
    <w:rsid w:val="000173C4"/>
    <w:rsid w:val="00017C75"/>
    <w:rsid w:val="00017CB1"/>
    <w:rsid w:val="00017E40"/>
    <w:rsid w:val="00020B55"/>
    <w:rsid w:val="00020E8D"/>
    <w:rsid w:val="00021019"/>
    <w:rsid w:val="0002252C"/>
    <w:rsid w:val="00023B32"/>
    <w:rsid w:val="00023BC1"/>
    <w:rsid w:val="00024651"/>
    <w:rsid w:val="0002499B"/>
    <w:rsid w:val="00024C69"/>
    <w:rsid w:val="00024D41"/>
    <w:rsid w:val="00025218"/>
    <w:rsid w:val="00025494"/>
    <w:rsid w:val="00025756"/>
    <w:rsid w:val="00025C9C"/>
    <w:rsid w:val="00025CD1"/>
    <w:rsid w:val="00025E2B"/>
    <w:rsid w:val="00026564"/>
    <w:rsid w:val="000269A0"/>
    <w:rsid w:val="00026ADA"/>
    <w:rsid w:val="00026DED"/>
    <w:rsid w:val="0002716B"/>
    <w:rsid w:val="0002794F"/>
    <w:rsid w:val="00027B72"/>
    <w:rsid w:val="000308AD"/>
    <w:rsid w:val="000309CE"/>
    <w:rsid w:val="0003314D"/>
    <w:rsid w:val="0003321F"/>
    <w:rsid w:val="000333E1"/>
    <w:rsid w:val="00033828"/>
    <w:rsid w:val="00033835"/>
    <w:rsid w:val="0003384E"/>
    <w:rsid w:val="00034551"/>
    <w:rsid w:val="00034897"/>
    <w:rsid w:val="00034F7A"/>
    <w:rsid w:val="000354E2"/>
    <w:rsid w:val="00035B20"/>
    <w:rsid w:val="00035CED"/>
    <w:rsid w:val="00036A93"/>
    <w:rsid w:val="00037085"/>
    <w:rsid w:val="0003774C"/>
    <w:rsid w:val="0003784A"/>
    <w:rsid w:val="00037AF8"/>
    <w:rsid w:val="00037F68"/>
    <w:rsid w:val="00040E36"/>
    <w:rsid w:val="00040F55"/>
    <w:rsid w:val="000414DE"/>
    <w:rsid w:val="0004162B"/>
    <w:rsid w:val="00041845"/>
    <w:rsid w:val="000421E6"/>
    <w:rsid w:val="000423C0"/>
    <w:rsid w:val="00043B48"/>
    <w:rsid w:val="00044090"/>
    <w:rsid w:val="0004475D"/>
    <w:rsid w:val="00044F43"/>
    <w:rsid w:val="00045819"/>
    <w:rsid w:val="00045BD9"/>
    <w:rsid w:val="00045E75"/>
    <w:rsid w:val="00046133"/>
    <w:rsid w:val="000461E5"/>
    <w:rsid w:val="00046B35"/>
    <w:rsid w:val="00046C37"/>
    <w:rsid w:val="00046DB1"/>
    <w:rsid w:val="00046E5A"/>
    <w:rsid w:val="00046FAB"/>
    <w:rsid w:val="00047D06"/>
    <w:rsid w:val="000501B1"/>
    <w:rsid w:val="00050B87"/>
    <w:rsid w:val="00050E95"/>
    <w:rsid w:val="0005130D"/>
    <w:rsid w:val="00051C74"/>
    <w:rsid w:val="00051DC5"/>
    <w:rsid w:val="00051F2B"/>
    <w:rsid w:val="0005238D"/>
    <w:rsid w:val="000527E3"/>
    <w:rsid w:val="000528BB"/>
    <w:rsid w:val="00053554"/>
    <w:rsid w:val="000535AE"/>
    <w:rsid w:val="00053773"/>
    <w:rsid w:val="00054178"/>
    <w:rsid w:val="00054398"/>
    <w:rsid w:val="00054404"/>
    <w:rsid w:val="00054527"/>
    <w:rsid w:val="0005573A"/>
    <w:rsid w:val="000561B5"/>
    <w:rsid w:val="0005631A"/>
    <w:rsid w:val="000566F8"/>
    <w:rsid w:val="0005691D"/>
    <w:rsid w:val="000575CC"/>
    <w:rsid w:val="00060C6E"/>
    <w:rsid w:val="00060F68"/>
    <w:rsid w:val="000610D1"/>
    <w:rsid w:val="000611D9"/>
    <w:rsid w:val="00061939"/>
    <w:rsid w:val="000620B3"/>
    <w:rsid w:val="00062B14"/>
    <w:rsid w:val="00064CEC"/>
    <w:rsid w:val="00064FE9"/>
    <w:rsid w:val="00065573"/>
    <w:rsid w:val="00065619"/>
    <w:rsid w:val="00065C77"/>
    <w:rsid w:val="00066246"/>
    <w:rsid w:val="000700A1"/>
    <w:rsid w:val="00070428"/>
    <w:rsid w:val="000708BC"/>
    <w:rsid w:val="00070A6F"/>
    <w:rsid w:val="00070DC0"/>
    <w:rsid w:val="00071648"/>
    <w:rsid w:val="00072A0B"/>
    <w:rsid w:val="00072E42"/>
    <w:rsid w:val="00072F83"/>
    <w:rsid w:val="0007367E"/>
    <w:rsid w:val="00073876"/>
    <w:rsid w:val="00073A5A"/>
    <w:rsid w:val="00074231"/>
    <w:rsid w:val="000747B1"/>
    <w:rsid w:val="000768C0"/>
    <w:rsid w:val="000773FE"/>
    <w:rsid w:val="000801E0"/>
    <w:rsid w:val="000808C4"/>
    <w:rsid w:val="00080B22"/>
    <w:rsid w:val="000814E3"/>
    <w:rsid w:val="000815DF"/>
    <w:rsid w:val="00082881"/>
    <w:rsid w:val="000851A1"/>
    <w:rsid w:val="0008569A"/>
    <w:rsid w:val="00085B3E"/>
    <w:rsid w:val="00085BF7"/>
    <w:rsid w:val="00086011"/>
    <w:rsid w:val="000861E4"/>
    <w:rsid w:val="00086434"/>
    <w:rsid w:val="0008687D"/>
    <w:rsid w:val="00086F65"/>
    <w:rsid w:val="000871EC"/>
    <w:rsid w:val="00087909"/>
    <w:rsid w:val="00090540"/>
    <w:rsid w:val="000910EC"/>
    <w:rsid w:val="0009210A"/>
    <w:rsid w:val="00092BA3"/>
    <w:rsid w:val="00093E60"/>
    <w:rsid w:val="00093F12"/>
    <w:rsid w:val="0009522A"/>
    <w:rsid w:val="00095268"/>
    <w:rsid w:val="00095D53"/>
    <w:rsid w:val="00096840"/>
    <w:rsid w:val="000973E2"/>
    <w:rsid w:val="000973E5"/>
    <w:rsid w:val="000974E0"/>
    <w:rsid w:val="000A0D22"/>
    <w:rsid w:val="000A0F95"/>
    <w:rsid w:val="000A1035"/>
    <w:rsid w:val="000A10CB"/>
    <w:rsid w:val="000A1CDA"/>
    <w:rsid w:val="000A205F"/>
    <w:rsid w:val="000A3425"/>
    <w:rsid w:val="000A3892"/>
    <w:rsid w:val="000A3CB3"/>
    <w:rsid w:val="000A47C1"/>
    <w:rsid w:val="000A47CF"/>
    <w:rsid w:val="000A6CAA"/>
    <w:rsid w:val="000A6D4D"/>
    <w:rsid w:val="000A7052"/>
    <w:rsid w:val="000A74E3"/>
    <w:rsid w:val="000A7CA1"/>
    <w:rsid w:val="000A7E3D"/>
    <w:rsid w:val="000B02F0"/>
    <w:rsid w:val="000B0BA0"/>
    <w:rsid w:val="000B1BA6"/>
    <w:rsid w:val="000B23EE"/>
    <w:rsid w:val="000B51DB"/>
    <w:rsid w:val="000B5498"/>
    <w:rsid w:val="000B583A"/>
    <w:rsid w:val="000B62F2"/>
    <w:rsid w:val="000B6378"/>
    <w:rsid w:val="000B6725"/>
    <w:rsid w:val="000B674A"/>
    <w:rsid w:val="000B6AEC"/>
    <w:rsid w:val="000B78B0"/>
    <w:rsid w:val="000C113D"/>
    <w:rsid w:val="000C1B80"/>
    <w:rsid w:val="000C2F49"/>
    <w:rsid w:val="000C39D0"/>
    <w:rsid w:val="000C4019"/>
    <w:rsid w:val="000C44F1"/>
    <w:rsid w:val="000C4720"/>
    <w:rsid w:val="000C4EA1"/>
    <w:rsid w:val="000C515E"/>
    <w:rsid w:val="000C5CA0"/>
    <w:rsid w:val="000C5D19"/>
    <w:rsid w:val="000C5FDF"/>
    <w:rsid w:val="000C6173"/>
    <w:rsid w:val="000C6DD0"/>
    <w:rsid w:val="000C6F58"/>
    <w:rsid w:val="000C74DC"/>
    <w:rsid w:val="000D0DB9"/>
    <w:rsid w:val="000D24AB"/>
    <w:rsid w:val="000D439C"/>
    <w:rsid w:val="000D485E"/>
    <w:rsid w:val="000D48D9"/>
    <w:rsid w:val="000D4AFC"/>
    <w:rsid w:val="000D4EF7"/>
    <w:rsid w:val="000D5531"/>
    <w:rsid w:val="000D6927"/>
    <w:rsid w:val="000D70AC"/>
    <w:rsid w:val="000D7A32"/>
    <w:rsid w:val="000D7BB0"/>
    <w:rsid w:val="000E005B"/>
    <w:rsid w:val="000E1155"/>
    <w:rsid w:val="000E18C6"/>
    <w:rsid w:val="000E1D03"/>
    <w:rsid w:val="000E21E5"/>
    <w:rsid w:val="000E33C9"/>
    <w:rsid w:val="000E363E"/>
    <w:rsid w:val="000E368A"/>
    <w:rsid w:val="000E3ED5"/>
    <w:rsid w:val="000E461D"/>
    <w:rsid w:val="000E46D3"/>
    <w:rsid w:val="000E4996"/>
    <w:rsid w:val="000E5C9E"/>
    <w:rsid w:val="000E6BE1"/>
    <w:rsid w:val="000E75D6"/>
    <w:rsid w:val="000E7C9C"/>
    <w:rsid w:val="000E7F27"/>
    <w:rsid w:val="000F0312"/>
    <w:rsid w:val="000F062E"/>
    <w:rsid w:val="000F0BFE"/>
    <w:rsid w:val="000F0EC0"/>
    <w:rsid w:val="000F19F0"/>
    <w:rsid w:val="000F2380"/>
    <w:rsid w:val="000F28D5"/>
    <w:rsid w:val="000F421E"/>
    <w:rsid w:val="000F435F"/>
    <w:rsid w:val="000F4363"/>
    <w:rsid w:val="000F444C"/>
    <w:rsid w:val="000F449B"/>
    <w:rsid w:val="000F4D02"/>
    <w:rsid w:val="000F5194"/>
    <w:rsid w:val="000F5581"/>
    <w:rsid w:val="000F5D33"/>
    <w:rsid w:val="000F6BA6"/>
    <w:rsid w:val="000F7131"/>
    <w:rsid w:val="000F7311"/>
    <w:rsid w:val="000F7F14"/>
    <w:rsid w:val="001000F8"/>
    <w:rsid w:val="00100267"/>
    <w:rsid w:val="001018B5"/>
    <w:rsid w:val="00101D4F"/>
    <w:rsid w:val="00103352"/>
    <w:rsid w:val="0010365A"/>
    <w:rsid w:val="00103DB2"/>
    <w:rsid w:val="0010407E"/>
    <w:rsid w:val="00104D1C"/>
    <w:rsid w:val="00105594"/>
    <w:rsid w:val="00105601"/>
    <w:rsid w:val="0010617D"/>
    <w:rsid w:val="00106C3E"/>
    <w:rsid w:val="00106E72"/>
    <w:rsid w:val="00107A82"/>
    <w:rsid w:val="0011011F"/>
    <w:rsid w:val="0011067A"/>
    <w:rsid w:val="0011179E"/>
    <w:rsid w:val="0011185B"/>
    <w:rsid w:val="00111D94"/>
    <w:rsid w:val="001127BA"/>
    <w:rsid w:val="00112E0C"/>
    <w:rsid w:val="00112EC0"/>
    <w:rsid w:val="0011485F"/>
    <w:rsid w:val="001155E3"/>
    <w:rsid w:val="00115A66"/>
    <w:rsid w:val="00115E70"/>
    <w:rsid w:val="00116FA6"/>
    <w:rsid w:val="0011730A"/>
    <w:rsid w:val="00117F08"/>
    <w:rsid w:val="0012036E"/>
    <w:rsid w:val="0012077A"/>
    <w:rsid w:val="00120980"/>
    <w:rsid w:val="00120A56"/>
    <w:rsid w:val="00121634"/>
    <w:rsid w:val="00122E70"/>
    <w:rsid w:val="00123674"/>
    <w:rsid w:val="00123A09"/>
    <w:rsid w:val="00124681"/>
    <w:rsid w:val="00124A83"/>
    <w:rsid w:val="00124D09"/>
    <w:rsid w:val="001254DF"/>
    <w:rsid w:val="00125E1A"/>
    <w:rsid w:val="00125F01"/>
    <w:rsid w:val="001271C7"/>
    <w:rsid w:val="00130B27"/>
    <w:rsid w:val="00130C25"/>
    <w:rsid w:val="001311C6"/>
    <w:rsid w:val="0013129C"/>
    <w:rsid w:val="0013132C"/>
    <w:rsid w:val="00131830"/>
    <w:rsid w:val="00131BAC"/>
    <w:rsid w:val="00131DDE"/>
    <w:rsid w:val="001325F0"/>
    <w:rsid w:val="00132BFB"/>
    <w:rsid w:val="00132CD7"/>
    <w:rsid w:val="001331AF"/>
    <w:rsid w:val="0013350C"/>
    <w:rsid w:val="0013410C"/>
    <w:rsid w:val="001345BB"/>
    <w:rsid w:val="00134F67"/>
    <w:rsid w:val="001354C4"/>
    <w:rsid w:val="00135DA1"/>
    <w:rsid w:val="00136AED"/>
    <w:rsid w:val="00136F0C"/>
    <w:rsid w:val="00137230"/>
    <w:rsid w:val="0013783F"/>
    <w:rsid w:val="00140379"/>
    <w:rsid w:val="00140554"/>
    <w:rsid w:val="001406D5"/>
    <w:rsid w:val="00140718"/>
    <w:rsid w:val="0014085F"/>
    <w:rsid w:val="00140C3F"/>
    <w:rsid w:val="00140C5C"/>
    <w:rsid w:val="00140C70"/>
    <w:rsid w:val="001413BB"/>
    <w:rsid w:val="0014190A"/>
    <w:rsid w:val="001427D4"/>
    <w:rsid w:val="001430BC"/>
    <w:rsid w:val="00143A50"/>
    <w:rsid w:val="00144508"/>
    <w:rsid w:val="00144CB0"/>
    <w:rsid w:val="0014522D"/>
    <w:rsid w:val="00145534"/>
    <w:rsid w:val="001459AB"/>
    <w:rsid w:val="001462CD"/>
    <w:rsid w:val="001464A9"/>
    <w:rsid w:val="0014670D"/>
    <w:rsid w:val="0014682C"/>
    <w:rsid w:val="00146B4D"/>
    <w:rsid w:val="00146E72"/>
    <w:rsid w:val="0014792A"/>
    <w:rsid w:val="0015147A"/>
    <w:rsid w:val="00151DB3"/>
    <w:rsid w:val="0015267F"/>
    <w:rsid w:val="001537D7"/>
    <w:rsid w:val="0015596F"/>
    <w:rsid w:val="00155B6D"/>
    <w:rsid w:val="00156E2D"/>
    <w:rsid w:val="0015719F"/>
    <w:rsid w:val="0015753E"/>
    <w:rsid w:val="0015789D"/>
    <w:rsid w:val="00157CA9"/>
    <w:rsid w:val="001603B1"/>
    <w:rsid w:val="00160AD1"/>
    <w:rsid w:val="00160C9F"/>
    <w:rsid w:val="001611A6"/>
    <w:rsid w:val="001612B3"/>
    <w:rsid w:val="00161AAA"/>
    <w:rsid w:val="00161B99"/>
    <w:rsid w:val="00162125"/>
    <w:rsid w:val="00162204"/>
    <w:rsid w:val="001622C7"/>
    <w:rsid w:val="00162342"/>
    <w:rsid w:val="00162426"/>
    <w:rsid w:val="00162507"/>
    <w:rsid w:val="00162664"/>
    <w:rsid w:val="001627A7"/>
    <w:rsid w:val="001634ED"/>
    <w:rsid w:val="00163605"/>
    <w:rsid w:val="00163A4C"/>
    <w:rsid w:val="00163AD1"/>
    <w:rsid w:val="0016596D"/>
    <w:rsid w:val="001668DE"/>
    <w:rsid w:val="001675CC"/>
    <w:rsid w:val="00167621"/>
    <w:rsid w:val="00167778"/>
    <w:rsid w:val="00167B92"/>
    <w:rsid w:val="00167F78"/>
    <w:rsid w:val="001706F6"/>
    <w:rsid w:val="00170F65"/>
    <w:rsid w:val="00171072"/>
    <w:rsid w:val="0017120B"/>
    <w:rsid w:val="0017123C"/>
    <w:rsid w:val="001715CC"/>
    <w:rsid w:val="00171ECE"/>
    <w:rsid w:val="00171F7E"/>
    <w:rsid w:val="001727C4"/>
    <w:rsid w:val="00172E5D"/>
    <w:rsid w:val="00172E8D"/>
    <w:rsid w:val="001731A7"/>
    <w:rsid w:val="00173AF2"/>
    <w:rsid w:val="00173EBC"/>
    <w:rsid w:val="00174104"/>
    <w:rsid w:val="001742B1"/>
    <w:rsid w:val="00174DD2"/>
    <w:rsid w:val="00174E5C"/>
    <w:rsid w:val="00174E7B"/>
    <w:rsid w:val="00175DF3"/>
    <w:rsid w:val="00176278"/>
    <w:rsid w:val="00176696"/>
    <w:rsid w:val="00177225"/>
    <w:rsid w:val="00177449"/>
    <w:rsid w:val="00177764"/>
    <w:rsid w:val="00177D67"/>
    <w:rsid w:val="001801B0"/>
    <w:rsid w:val="00180299"/>
    <w:rsid w:val="001802DF"/>
    <w:rsid w:val="00180416"/>
    <w:rsid w:val="0018119E"/>
    <w:rsid w:val="00181C2E"/>
    <w:rsid w:val="0018204A"/>
    <w:rsid w:val="00183E2C"/>
    <w:rsid w:val="00183FB8"/>
    <w:rsid w:val="0018433E"/>
    <w:rsid w:val="00184DC4"/>
    <w:rsid w:val="00185396"/>
    <w:rsid w:val="00185929"/>
    <w:rsid w:val="00185E51"/>
    <w:rsid w:val="001868A3"/>
    <w:rsid w:val="00187105"/>
    <w:rsid w:val="00187A4D"/>
    <w:rsid w:val="00187FC2"/>
    <w:rsid w:val="001908C2"/>
    <w:rsid w:val="0019095C"/>
    <w:rsid w:val="00190E84"/>
    <w:rsid w:val="00191106"/>
    <w:rsid w:val="00191BDC"/>
    <w:rsid w:val="00192221"/>
    <w:rsid w:val="0019337B"/>
    <w:rsid w:val="00193E54"/>
    <w:rsid w:val="00194230"/>
    <w:rsid w:val="00194CB0"/>
    <w:rsid w:val="0019610E"/>
    <w:rsid w:val="00196AA5"/>
    <w:rsid w:val="001976E4"/>
    <w:rsid w:val="00197E15"/>
    <w:rsid w:val="001A03E6"/>
    <w:rsid w:val="001A1456"/>
    <w:rsid w:val="001A2AD2"/>
    <w:rsid w:val="001A2E85"/>
    <w:rsid w:val="001A3165"/>
    <w:rsid w:val="001A3298"/>
    <w:rsid w:val="001A3C57"/>
    <w:rsid w:val="001A3C69"/>
    <w:rsid w:val="001A40F3"/>
    <w:rsid w:val="001A4511"/>
    <w:rsid w:val="001A4B91"/>
    <w:rsid w:val="001A4E3E"/>
    <w:rsid w:val="001A52A9"/>
    <w:rsid w:val="001A5973"/>
    <w:rsid w:val="001A5DD1"/>
    <w:rsid w:val="001A5F97"/>
    <w:rsid w:val="001A6162"/>
    <w:rsid w:val="001A69E7"/>
    <w:rsid w:val="001B050A"/>
    <w:rsid w:val="001B08DC"/>
    <w:rsid w:val="001B1530"/>
    <w:rsid w:val="001B161F"/>
    <w:rsid w:val="001B17B2"/>
    <w:rsid w:val="001B17D5"/>
    <w:rsid w:val="001B218D"/>
    <w:rsid w:val="001B21B9"/>
    <w:rsid w:val="001B2348"/>
    <w:rsid w:val="001B276F"/>
    <w:rsid w:val="001B2BB9"/>
    <w:rsid w:val="001B37F1"/>
    <w:rsid w:val="001B4594"/>
    <w:rsid w:val="001B4E44"/>
    <w:rsid w:val="001B50D2"/>
    <w:rsid w:val="001B5239"/>
    <w:rsid w:val="001B58CA"/>
    <w:rsid w:val="001B5AEE"/>
    <w:rsid w:val="001B5E5D"/>
    <w:rsid w:val="001B615C"/>
    <w:rsid w:val="001B74D8"/>
    <w:rsid w:val="001C0DC0"/>
    <w:rsid w:val="001C1C9B"/>
    <w:rsid w:val="001C1DEF"/>
    <w:rsid w:val="001C2A73"/>
    <w:rsid w:val="001C2B1C"/>
    <w:rsid w:val="001C2E16"/>
    <w:rsid w:val="001C3223"/>
    <w:rsid w:val="001C4190"/>
    <w:rsid w:val="001C451C"/>
    <w:rsid w:val="001C4ABF"/>
    <w:rsid w:val="001C5567"/>
    <w:rsid w:val="001C5586"/>
    <w:rsid w:val="001C6804"/>
    <w:rsid w:val="001C698E"/>
    <w:rsid w:val="001C6BD5"/>
    <w:rsid w:val="001C6EFC"/>
    <w:rsid w:val="001C7263"/>
    <w:rsid w:val="001D0A41"/>
    <w:rsid w:val="001D0CC1"/>
    <w:rsid w:val="001D0E29"/>
    <w:rsid w:val="001D1165"/>
    <w:rsid w:val="001D1F71"/>
    <w:rsid w:val="001D211B"/>
    <w:rsid w:val="001D25E1"/>
    <w:rsid w:val="001D2911"/>
    <w:rsid w:val="001D2C29"/>
    <w:rsid w:val="001D3FC8"/>
    <w:rsid w:val="001D577D"/>
    <w:rsid w:val="001D7501"/>
    <w:rsid w:val="001D7DDE"/>
    <w:rsid w:val="001D7EF1"/>
    <w:rsid w:val="001E3203"/>
    <w:rsid w:val="001E4A82"/>
    <w:rsid w:val="001E4C2D"/>
    <w:rsid w:val="001E4DBA"/>
    <w:rsid w:val="001E6161"/>
    <w:rsid w:val="001E65D4"/>
    <w:rsid w:val="001E6629"/>
    <w:rsid w:val="001E665C"/>
    <w:rsid w:val="001E6D72"/>
    <w:rsid w:val="001E743A"/>
    <w:rsid w:val="001F00A0"/>
    <w:rsid w:val="001F02F2"/>
    <w:rsid w:val="001F05B6"/>
    <w:rsid w:val="001F05CB"/>
    <w:rsid w:val="001F074D"/>
    <w:rsid w:val="001F260F"/>
    <w:rsid w:val="001F291B"/>
    <w:rsid w:val="001F3121"/>
    <w:rsid w:val="001F3755"/>
    <w:rsid w:val="001F376F"/>
    <w:rsid w:val="001F3ED5"/>
    <w:rsid w:val="001F4AD0"/>
    <w:rsid w:val="001F4EDC"/>
    <w:rsid w:val="001F55DA"/>
    <w:rsid w:val="001F72D0"/>
    <w:rsid w:val="001F77D7"/>
    <w:rsid w:val="001F7D91"/>
    <w:rsid w:val="0020008D"/>
    <w:rsid w:val="00200110"/>
    <w:rsid w:val="00200293"/>
    <w:rsid w:val="00201B72"/>
    <w:rsid w:val="00201E9D"/>
    <w:rsid w:val="00201F6B"/>
    <w:rsid w:val="00202402"/>
    <w:rsid w:val="0020242B"/>
    <w:rsid w:val="0020244D"/>
    <w:rsid w:val="0020249E"/>
    <w:rsid w:val="00202B3B"/>
    <w:rsid w:val="002035B7"/>
    <w:rsid w:val="00203C76"/>
    <w:rsid w:val="00204CD3"/>
    <w:rsid w:val="0020587F"/>
    <w:rsid w:val="00205E16"/>
    <w:rsid w:val="00206F43"/>
    <w:rsid w:val="00207B72"/>
    <w:rsid w:val="00207CF5"/>
    <w:rsid w:val="00210A8E"/>
    <w:rsid w:val="002121C6"/>
    <w:rsid w:val="0021244A"/>
    <w:rsid w:val="00212E5E"/>
    <w:rsid w:val="00213012"/>
    <w:rsid w:val="002148CB"/>
    <w:rsid w:val="00214AD3"/>
    <w:rsid w:val="002155B2"/>
    <w:rsid w:val="00215FCE"/>
    <w:rsid w:val="002165F5"/>
    <w:rsid w:val="0021672E"/>
    <w:rsid w:val="002168F0"/>
    <w:rsid w:val="00216937"/>
    <w:rsid w:val="00217ABC"/>
    <w:rsid w:val="00220348"/>
    <w:rsid w:val="00220B86"/>
    <w:rsid w:val="002214D8"/>
    <w:rsid w:val="0022171C"/>
    <w:rsid w:val="002219AE"/>
    <w:rsid w:val="00221BF3"/>
    <w:rsid w:val="00221D1D"/>
    <w:rsid w:val="00221E05"/>
    <w:rsid w:val="002229E4"/>
    <w:rsid w:val="00222A31"/>
    <w:rsid w:val="00224058"/>
    <w:rsid w:val="00224A29"/>
    <w:rsid w:val="00224D8C"/>
    <w:rsid w:val="002266E2"/>
    <w:rsid w:val="002267C2"/>
    <w:rsid w:val="00226A4B"/>
    <w:rsid w:val="0022708B"/>
    <w:rsid w:val="002279B6"/>
    <w:rsid w:val="00230BF1"/>
    <w:rsid w:val="00230FCE"/>
    <w:rsid w:val="00231BDD"/>
    <w:rsid w:val="00232428"/>
    <w:rsid w:val="00232887"/>
    <w:rsid w:val="00232D23"/>
    <w:rsid w:val="00232E6F"/>
    <w:rsid w:val="0023381D"/>
    <w:rsid w:val="00234752"/>
    <w:rsid w:val="00234FA9"/>
    <w:rsid w:val="00235761"/>
    <w:rsid w:val="00236D8C"/>
    <w:rsid w:val="002400A0"/>
    <w:rsid w:val="00240463"/>
    <w:rsid w:val="00240F25"/>
    <w:rsid w:val="002412F2"/>
    <w:rsid w:val="002425D3"/>
    <w:rsid w:val="00242D56"/>
    <w:rsid w:val="00243D68"/>
    <w:rsid w:val="00244DFC"/>
    <w:rsid w:val="00245326"/>
    <w:rsid w:val="00245BBB"/>
    <w:rsid w:val="00245EEB"/>
    <w:rsid w:val="00245F91"/>
    <w:rsid w:val="0024607F"/>
    <w:rsid w:val="00246564"/>
    <w:rsid w:val="00246ECC"/>
    <w:rsid w:val="0024746F"/>
    <w:rsid w:val="00250447"/>
    <w:rsid w:val="002504CD"/>
    <w:rsid w:val="00250F1F"/>
    <w:rsid w:val="00251007"/>
    <w:rsid w:val="00252820"/>
    <w:rsid w:val="00252CC0"/>
    <w:rsid w:val="00252E21"/>
    <w:rsid w:val="00252F2B"/>
    <w:rsid w:val="002530D0"/>
    <w:rsid w:val="002544EB"/>
    <w:rsid w:val="00254C59"/>
    <w:rsid w:val="002550EE"/>
    <w:rsid w:val="0025584F"/>
    <w:rsid w:val="00255DE7"/>
    <w:rsid w:val="00256080"/>
    <w:rsid w:val="00256356"/>
    <w:rsid w:val="002566FC"/>
    <w:rsid w:val="00256EB0"/>
    <w:rsid w:val="002570C8"/>
    <w:rsid w:val="00257E40"/>
    <w:rsid w:val="0026006E"/>
    <w:rsid w:val="0026056A"/>
    <w:rsid w:val="002610EB"/>
    <w:rsid w:val="002612B4"/>
    <w:rsid w:val="00261DA7"/>
    <w:rsid w:val="002624D7"/>
    <w:rsid w:val="00262516"/>
    <w:rsid w:val="002627EA"/>
    <w:rsid w:val="00262A39"/>
    <w:rsid w:val="00262C72"/>
    <w:rsid w:val="00265215"/>
    <w:rsid w:val="00265675"/>
    <w:rsid w:val="00266691"/>
    <w:rsid w:val="00266757"/>
    <w:rsid w:val="00266ACA"/>
    <w:rsid w:val="002671BF"/>
    <w:rsid w:val="002677B6"/>
    <w:rsid w:val="00270A8F"/>
    <w:rsid w:val="00270E6E"/>
    <w:rsid w:val="00271124"/>
    <w:rsid w:val="002712C4"/>
    <w:rsid w:val="00271346"/>
    <w:rsid w:val="00271B60"/>
    <w:rsid w:val="00271BC6"/>
    <w:rsid w:val="00271E4B"/>
    <w:rsid w:val="002721D5"/>
    <w:rsid w:val="00272203"/>
    <w:rsid w:val="002725C7"/>
    <w:rsid w:val="0027260C"/>
    <w:rsid w:val="00272705"/>
    <w:rsid w:val="002727A8"/>
    <w:rsid w:val="00272956"/>
    <w:rsid w:val="00272E7D"/>
    <w:rsid w:val="0027300A"/>
    <w:rsid w:val="002744B4"/>
    <w:rsid w:val="002745C7"/>
    <w:rsid w:val="00274790"/>
    <w:rsid w:val="002750E5"/>
    <w:rsid w:val="00275538"/>
    <w:rsid w:val="002765FE"/>
    <w:rsid w:val="00276820"/>
    <w:rsid w:val="002771B4"/>
    <w:rsid w:val="0028018A"/>
    <w:rsid w:val="002805C4"/>
    <w:rsid w:val="00280EE4"/>
    <w:rsid w:val="00281A83"/>
    <w:rsid w:val="00281BCD"/>
    <w:rsid w:val="00281D51"/>
    <w:rsid w:val="00282AEF"/>
    <w:rsid w:val="00282DAE"/>
    <w:rsid w:val="00283000"/>
    <w:rsid w:val="0028348E"/>
    <w:rsid w:val="0028382E"/>
    <w:rsid w:val="00284401"/>
    <w:rsid w:val="002846E0"/>
    <w:rsid w:val="002849DC"/>
    <w:rsid w:val="00284F46"/>
    <w:rsid w:val="002853C7"/>
    <w:rsid w:val="002856D1"/>
    <w:rsid w:val="00286346"/>
    <w:rsid w:val="002867A0"/>
    <w:rsid w:val="00290D4B"/>
    <w:rsid w:val="00290EFF"/>
    <w:rsid w:val="002915B1"/>
    <w:rsid w:val="002919D2"/>
    <w:rsid w:val="002923FF"/>
    <w:rsid w:val="00292633"/>
    <w:rsid w:val="002926BD"/>
    <w:rsid w:val="00293119"/>
    <w:rsid w:val="002943E3"/>
    <w:rsid w:val="002948E0"/>
    <w:rsid w:val="00295365"/>
    <w:rsid w:val="00295A2C"/>
    <w:rsid w:val="00295CDD"/>
    <w:rsid w:val="00296A22"/>
    <w:rsid w:val="00297265"/>
    <w:rsid w:val="0029751D"/>
    <w:rsid w:val="002A01EA"/>
    <w:rsid w:val="002A0448"/>
    <w:rsid w:val="002A0F64"/>
    <w:rsid w:val="002A19CD"/>
    <w:rsid w:val="002A1D2D"/>
    <w:rsid w:val="002A2308"/>
    <w:rsid w:val="002A29D7"/>
    <w:rsid w:val="002A3CE6"/>
    <w:rsid w:val="002A3FED"/>
    <w:rsid w:val="002A47C3"/>
    <w:rsid w:val="002A48F3"/>
    <w:rsid w:val="002A4A14"/>
    <w:rsid w:val="002A4D97"/>
    <w:rsid w:val="002A4FE3"/>
    <w:rsid w:val="002A535C"/>
    <w:rsid w:val="002A57CE"/>
    <w:rsid w:val="002A59B1"/>
    <w:rsid w:val="002A6240"/>
    <w:rsid w:val="002A6736"/>
    <w:rsid w:val="002A6E96"/>
    <w:rsid w:val="002B00E2"/>
    <w:rsid w:val="002B0B0B"/>
    <w:rsid w:val="002B12E1"/>
    <w:rsid w:val="002B1866"/>
    <w:rsid w:val="002B1FC0"/>
    <w:rsid w:val="002B23AA"/>
    <w:rsid w:val="002B36A8"/>
    <w:rsid w:val="002B3883"/>
    <w:rsid w:val="002B39AA"/>
    <w:rsid w:val="002B41E7"/>
    <w:rsid w:val="002B4B11"/>
    <w:rsid w:val="002B4ECD"/>
    <w:rsid w:val="002B6113"/>
    <w:rsid w:val="002B61F7"/>
    <w:rsid w:val="002B640E"/>
    <w:rsid w:val="002B7735"/>
    <w:rsid w:val="002B78EA"/>
    <w:rsid w:val="002B792C"/>
    <w:rsid w:val="002C1216"/>
    <w:rsid w:val="002C122E"/>
    <w:rsid w:val="002C1964"/>
    <w:rsid w:val="002C1EF9"/>
    <w:rsid w:val="002C20E8"/>
    <w:rsid w:val="002C2535"/>
    <w:rsid w:val="002C3E83"/>
    <w:rsid w:val="002C3F3D"/>
    <w:rsid w:val="002C4805"/>
    <w:rsid w:val="002C5189"/>
    <w:rsid w:val="002C537D"/>
    <w:rsid w:val="002C57F4"/>
    <w:rsid w:val="002C5A1A"/>
    <w:rsid w:val="002C5C18"/>
    <w:rsid w:val="002C5D63"/>
    <w:rsid w:val="002C6B89"/>
    <w:rsid w:val="002D02F4"/>
    <w:rsid w:val="002D1F5D"/>
    <w:rsid w:val="002D23EB"/>
    <w:rsid w:val="002D2D07"/>
    <w:rsid w:val="002D422F"/>
    <w:rsid w:val="002D4A56"/>
    <w:rsid w:val="002D5C48"/>
    <w:rsid w:val="002D60B3"/>
    <w:rsid w:val="002D717E"/>
    <w:rsid w:val="002D78D4"/>
    <w:rsid w:val="002E15CF"/>
    <w:rsid w:val="002E1C00"/>
    <w:rsid w:val="002E252C"/>
    <w:rsid w:val="002E2957"/>
    <w:rsid w:val="002E3734"/>
    <w:rsid w:val="002E44B8"/>
    <w:rsid w:val="002E4D45"/>
    <w:rsid w:val="002E4E41"/>
    <w:rsid w:val="002E61C9"/>
    <w:rsid w:val="002E6BAE"/>
    <w:rsid w:val="002F00F8"/>
    <w:rsid w:val="002F17FF"/>
    <w:rsid w:val="002F1E8D"/>
    <w:rsid w:val="002F25B0"/>
    <w:rsid w:val="002F26BA"/>
    <w:rsid w:val="002F273C"/>
    <w:rsid w:val="002F31A3"/>
    <w:rsid w:val="002F3366"/>
    <w:rsid w:val="002F3D51"/>
    <w:rsid w:val="002F3E59"/>
    <w:rsid w:val="002F45ED"/>
    <w:rsid w:val="002F4708"/>
    <w:rsid w:val="002F4FA4"/>
    <w:rsid w:val="002F5661"/>
    <w:rsid w:val="002F5DB6"/>
    <w:rsid w:val="002F5F5D"/>
    <w:rsid w:val="002F6168"/>
    <w:rsid w:val="002F61D4"/>
    <w:rsid w:val="002F6278"/>
    <w:rsid w:val="002F70FA"/>
    <w:rsid w:val="00300A92"/>
    <w:rsid w:val="00301BFA"/>
    <w:rsid w:val="0030206F"/>
    <w:rsid w:val="00302DD6"/>
    <w:rsid w:val="0030462F"/>
    <w:rsid w:val="00304C6A"/>
    <w:rsid w:val="00304E76"/>
    <w:rsid w:val="003050AD"/>
    <w:rsid w:val="0030543D"/>
    <w:rsid w:val="00306003"/>
    <w:rsid w:val="00306FBD"/>
    <w:rsid w:val="0030768C"/>
    <w:rsid w:val="003107D8"/>
    <w:rsid w:val="0031083F"/>
    <w:rsid w:val="00311185"/>
    <w:rsid w:val="00311EE5"/>
    <w:rsid w:val="00311F12"/>
    <w:rsid w:val="00312D3A"/>
    <w:rsid w:val="00313EBB"/>
    <w:rsid w:val="0031478C"/>
    <w:rsid w:val="003153EA"/>
    <w:rsid w:val="00315994"/>
    <w:rsid w:val="003166DC"/>
    <w:rsid w:val="00316EA3"/>
    <w:rsid w:val="003175A6"/>
    <w:rsid w:val="00317933"/>
    <w:rsid w:val="00317B6F"/>
    <w:rsid w:val="003201DC"/>
    <w:rsid w:val="0032036B"/>
    <w:rsid w:val="003206AF"/>
    <w:rsid w:val="00321108"/>
    <w:rsid w:val="003219B7"/>
    <w:rsid w:val="00322E24"/>
    <w:rsid w:val="00322F85"/>
    <w:rsid w:val="003235F6"/>
    <w:rsid w:val="003236C5"/>
    <w:rsid w:val="00323979"/>
    <w:rsid w:val="00324DC4"/>
    <w:rsid w:val="00325DB1"/>
    <w:rsid w:val="00326A85"/>
    <w:rsid w:val="00326AA4"/>
    <w:rsid w:val="00326F71"/>
    <w:rsid w:val="00327463"/>
    <w:rsid w:val="0032752A"/>
    <w:rsid w:val="00327ED9"/>
    <w:rsid w:val="00330BB9"/>
    <w:rsid w:val="00331011"/>
    <w:rsid w:val="00331546"/>
    <w:rsid w:val="00331656"/>
    <w:rsid w:val="003319E1"/>
    <w:rsid w:val="00331CE2"/>
    <w:rsid w:val="00332021"/>
    <w:rsid w:val="00332133"/>
    <w:rsid w:val="0033362B"/>
    <w:rsid w:val="003336D0"/>
    <w:rsid w:val="00333BD4"/>
    <w:rsid w:val="00334446"/>
    <w:rsid w:val="003345CB"/>
    <w:rsid w:val="00336FFE"/>
    <w:rsid w:val="00337900"/>
    <w:rsid w:val="00337D6C"/>
    <w:rsid w:val="00337F1B"/>
    <w:rsid w:val="00340203"/>
    <w:rsid w:val="003407E9"/>
    <w:rsid w:val="003438FF"/>
    <w:rsid w:val="00343DED"/>
    <w:rsid w:val="003441CD"/>
    <w:rsid w:val="00344D71"/>
    <w:rsid w:val="00344F9A"/>
    <w:rsid w:val="0034548B"/>
    <w:rsid w:val="0034559C"/>
    <w:rsid w:val="0034565D"/>
    <w:rsid w:val="00345EF6"/>
    <w:rsid w:val="0034605C"/>
    <w:rsid w:val="003463D3"/>
    <w:rsid w:val="0034674F"/>
    <w:rsid w:val="003468B5"/>
    <w:rsid w:val="00346C20"/>
    <w:rsid w:val="00346D7B"/>
    <w:rsid w:val="0034707C"/>
    <w:rsid w:val="003470EF"/>
    <w:rsid w:val="0034751B"/>
    <w:rsid w:val="00347745"/>
    <w:rsid w:val="00347A38"/>
    <w:rsid w:val="00347B7B"/>
    <w:rsid w:val="0035046E"/>
    <w:rsid w:val="0035104E"/>
    <w:rsid w:val="00351168"/>
    <w:rsid w:val="0035158F"/>
    <w:rsid w:val="0035199D"/>
    <w:rsid w:val="00351CFC"/>
    <w:rsid w:val="0035229E"/>
    <w:rsid w:val="003526A1"/>
    <w:rsid w:val="003529CA"/>
    <w:rsid w:val="00353116"/>
    <w:rsid w:val="0035330C"/>
    <w:rsid w:val="00353680"/>
    <w:rsid w:val="00353939"/>
    <w:rsid w:val="003539C1"/>
    <w:rsid w:val="00353B1A"/>
    <w:rsid w:val="00354753"/>
    <w:rsid w:val="0035495D"/>
    <w:rsid w:val="00354A65"/>
    <w:rsid w:val="003572E5"/>
    <w:rsid w:val="003575A8"/>
    <w:rsid w:val="00360256"/>
    <w:rsid w:val="00361960"/>
    <w:rsid w:val="00361D83"/>
    <w:rsid w:val="00361DEF"/>
    <w:rsid w:val="003630F0"/>
    <w:rsid w:val="003639D5"/>
    <w:rsid w:val="00363E2D"/>
    <w:rsid w:val="003647C4"/>
    <w:rsid w:val="0036536C"/>
    <w:rsid w:val="003661E2"/>
    <w:rsid w:val="00366C4B"/>
    <w:rsid w:val="003676FC"/>
    <w:rsid w:val="00370182"/>
    <w:rsid w:val="00370A87"/>
    <w:rsid w:val="0037101B"/>
    <w:rsid w:val="00371712"/>
    <w:rsid w:val="003717CE"/>
    <w:rsid w:val="00371814"/>
    <w:rsid w:val="003718EC"/>
    <w:rsid w:val="003721FD"/>
    <w:rsid w:val="00372911"/>
    <w:rsid w:val="0037399D"/>
    <w:rsid w:val="00373E22"/>
    <w:rsid w:val="00374A89"/>
    <w:rsid w:val="003757ED"/>
    <w:rsid w:val="00375E19"/>
    <w:rsid w:val="00375F81"/>
    <w:rsid w:val="003766CF"/>
    <w:rsid w:val="00376AF4"/>
    <w:rsid w:val="0037786B"/>
    <w:rsid w:val="00380580"/>
    <w:rsid w:val="003812F8"/>
    <w:rsid w:val="003816B7"/>
    <w:rsid w:val="00381705"/>
    <w:rsid w:val="0038191B"/>
    <w:rsid w:val="00381EFD"/>
    <w:rsid w:val="00381F2F"/>
    <w:rsid w:val="00382EB6"/>
    <w:rsid w:val="00382F30"/>
    <w:rsid w:val="00382FED"/>
    <w:rsid w:val="00383C9D"/>
    <w:rsid w:val="003843C5"/>
    <w:rsid w:val="003843F5"/>
    <w:rsid w:val="00384E9E"/>
    <w:rsid w:val="0038542E"/>
    <w:rsid w:val="00385637"/>
    <w:rsid w:val="003858B9"/>
    <w:rsid w:val="00385BAA"/>
    <w:rsid w:val="0038600F"/>
    <w:rsid w:val="003863CE"/>
    <w:rsid w:val="00387DE5"/>
    <w:rsid w:val="00391A65"/>
    <w:rsid w:val="0039213D"/>
    <w:rsid w:val="00392414"/>
    <w:rsid w:val="00393505"/>
    <w:rsid w:val="00393AB0"/>
    <w:rsid w:val="00394979"/>
    <w:rsid w:val="00395BFD"/>
    <w:rsid w:val="0039624C"/>
    <w:rsid w:val="003963B2"/>
    <w:rsid w:val="00396604"/>
    <w:rsid w:val="00396B1A"/>
    <w:rsid w:val="00397680"/>
    <w:rsid w:val="00397973"/>
    <w:rsid w:val="00397A29"/>
    <w:rsid w:val="00397FD0"/>
    <w:rsid w:val="003A091F"/>
    <w:rsid w:val="003A095F"/>
    <w:rsid w:val="003A1111"/>
    <w:rsid w:val="003A1B26"/>
    <w:rsid w:val="003A1FEA"/>
    <w:rsid w:val="003A2911"/>
    <w:rsid w:val="003A2AC0"/>
    <w:rsid w:val="003A3311"/>
    <w:rsid w:val="003A3F43"/>
    <w:rsid w:val="003A3F7E"/>
    <w:rsid w:val="003A4DCC"/>
    <w:rsid w:val="003A4F41"/>
    <w:rsid w:val="003A51A2"/>
    <w:rsid w:val="003A5EAF"/>
    <w:rsid w:val="003A64B5"/>
    <w:rsid w:val="003A6AE0"/>
    <w:rsid w:val="003A6B69"/>
    <w:rsid w:val="003A7A35"/>
    <w:rsid w:val="003B086C"/>
    <w:rsid w:val="003B1D1A"/>
    <w:rsid w:val="003B32A1"/>
    <w:rsid w:val="003B4E80"/>
    <w:rsid w:val="003B501F"/>
    <w:rsid w:val="003B5364"/>
    <w:rsid w:val="003B53CC"/>
    <w:rsid w:val="003B5518"/>
    <w:rsid w:val="003B57A5"/>
    <w:rsid w:val="003B591F"/>
    <w:rsid w:val="003B5CE2"/>
    <w:rsid w:val="003B60A8"/>
    <w:rsid w:val="003B74CC"/>
    <w:rsid w:val="003B7A9C"/>
    <w:rsid w:val="003C020B"/>
    <w:rsid w:val="003C05DF"/>
    <w:rsid w:val="003C065C"/>
    <w:rsid w:val="003C0C43"/>
    <w:rsid w:val="003C111C"/>
    <w:rsid w:val="003C1447"/>
    <w:rsid w:val="003C149E"/>
    <w:rsid w:val="003C149F"/>
    <w:rsid w:val="003C218D"/>
    <w:rsid w:val="003C24D6"/>
    <w:rsid w:val="003C24E8"/>
    <w:rsid w:val="003C258C"/>
    <w:rsid w:val="003C3500"/>
    <w:rsid w:val="003C39CC"/>
    <w:rsid w:val="003C3B0D"/>
    <w:rsid w:val="003C4464"/>
    <w:rsid w:val="003C49FB"/>
    <w:rsid w:val="003C50A2"/>
    <w:rsid w:val="003C518D"/>
    <w:rsid w:val="003C5374"/>
    <w:rsid w:val="003C60EC"/>
    <w:rsid w:val="003C6630"/>
    <w:rsid w:val="003C67AE"/>
    <w:rsid w:val="003C72D3"/>
    <w:rsid w:val="003C72FA"/>
    <w:rsid w:val="003C779F"/>
    <w:rsid w:val="003C781F"/>
    <w:rsid w:val="003D175F"/>
    <w:rsid w:val="003D2204"/>
    <w:rsid w:val="003D2AB5"/>
    <w:rsid w:val="003D2B00"/>
    <w:rsid w:val="003D35D5"/>
    <w:rsid w:val="003D4813"/>
    <w:rsid w:val="003D508C"/>
    <w:rsid w:val="003D519A"/>
    <w:rsid w:val="003D62F6"/>
    <w:rsid w:val="003D6B1C"/>
    <w:rsid w:val="003D6DB8"/>
    <w:rsid w:val="003D73D6"/>
    <w:rsid w:val="003E002B"/>
    <w:rsid w:val="003E02F7"/>
    <w:rsid w:val="003E1F03"/>
    <w:rsid w:val="003E3532"/>
    <w:rsid w:val="003E52B3"/>
    <w:rsid w:val="003E5AC8"/>
    <w:rsid w:val="003E6854"/>
    <w:rsid w:val="003E74AF"/>
    <w:rsid w:val="003E75E0"/>
    <w:rsid w:val="003E76B3"/>
    <w:rsid w:val="003E7845"/>
    <w:rsid w:val="003E7A84"/>
    <w:rsid w:val="003E7B5B"/>
    <w:rsid w:val="003E7BA2"/>
    <w:rsid w:val="003E7ED8"/>
    <w:rsid w:val="003F077E"/>
    <w:rsid w:val="003F0AC3"/>
    <w:rsid w:val="003F0E3D"/>
    <w:rsid w:val="003F13AB"/>
    <w:rsid w:val="003F2465"/>
    <w:rsid w:val="003F249D"/>
    <w:rsid w:val="003F3240"/>
    <w:rsid w:val="003F3C0C"/>
    <w:rsid w:val="003F4026"/>
    <w:rsid w:val="003F439B"/>
    <w:rsid w:val="003F4841"/>
    <w:rsid w:val="003F5286"/>
    <w:rsid w:val="003F55C0"/>
    <w:rsid w:val="003F6E01"/>
    <w:rsid w:val="003F7356"/>
    <w:rsid w:val="003F7C58"/>
    <w:rsid w:val="003F7D76"/>
    <w:rsid w:val="00400F35"/>
    <w:rsid w:val="004016AB"/>
    <w:rsid w:val="0040297D"/>
    <w:rsid w:val="00404326"/>
    <w:rsid w:val="00405347"/>
    <w:rsid w:val="004069E9"/>
    <w:rsid w:val="00407C8E"/>
    <w:rsid w:val="00410902"/>
    <w:rsid w:val="00410BF2"/>
    <w:rsid w:val="00411B1E"/>
    <w:rsid w:val="00412832"/>
    <w:rsid w:val="00412C1C"/>
    <w:rsid w:val="00412E78"/>
    <w:rsid w:val="00414973"/>
    <w:rsid w:val="0041570F"/>
    <w:rsid w:val="00415DF3"/>
    <w:rsid w:val="00416258"/>
    <w:rsid w:val="004175A8"/>
    <w:rsid w:val="0042014F"/>
    <w:rsid w:val="00420266"/>
    <w:rsid w:val="004207F5"/>
    <w:rsid w:val="00420934"/>
    <w:rsid w:val="004213B9"/>
    <w:rsid w:val="00421673"/>
    <w:rsid w:val="00422AFB"/>
    <w:rsid w:val="00423BE9"/>
    <w:rsid w:val="0042483A"/>
    <w:rsid w:val="00424A07"/>
    <w:rsid w:val="00424C14"/>
    <w:rsid w:val="004251FE"/>
    <w:rsid w:val="004252A9"/>
    <w:rsid w:val="0042632D"/>
    <w:rsid w:val="00426B6B"/>
    <w:rsid w:val="00427370"/>
    <w:rsid w:val="004273F3"/>
    <w:rsid w:val="004279C3"/>
    <w:rsid w:val="00427C2A"/>
    <w:rsid w:val="00427E82"/>
    <w:rsid w:val="0043000F"/>
    <w:rsid w:val="00430D16"/>
    <w:rsid w:val="004315F0"/>
    <w:rsid w:val="004321D0"/>
    <w:rsid w:val="004325C4"/>
    <w:rsid w:val="00432DA5"/>
    <w:rsid w:val="00432F2E"/>
    <w:rsid w:val="004331A6"/>
    <w:rsid w:val="00433907"/>
    <w:rsid w:val="004340E8"/>
    <w:rsid w:val="00434795"/>
    <w:rsid w:val="00434E90"/>
    <w:rsid w:val="00434EAC"/>
    <w:rsid w:val="004366CB"/>
    <w:rsid w:val="00436A44"/>
    <w:rsid w:val="00436EB4"/>
    <w:rsid w:val="00436F94"/>
    <w:rsid w:val="00437D07"/>
    <w:rsid w:val="00440847"/>
    <w:rsid w:val="004414D3"/>
    <w:rsid w:val="00441A24"/>
    <w:rsid w:val="00441D58"/>
    <w:rsid w:val="00441DBC"/>
    <w:rsid w:val="00441EA0"/>
    <w:rsid w:val="00442343"/>
    <w:rsid w:val="00442730"/>
    <w:rsid w:val="004438BB"/>
    <w:rsid w:val="0044391F"/>
    <w:rsid w:val="004443E3"/>
    <w:rsid w:val="0044468A"/>
    <w:rsid w:val="00445775"/>
    <w:rsid w:val="00445D39"/>
    <w:rsid w:val="004463D6"/>
    <w:rsid w:val="00447064"/>
    <w:rsid w:val="0044768F"/>
    <w:rsid w:val="00447814"/>
    <w:rsid w:val="004478B6"/>
    <w:rsid w:val="00447A14"/>
    <w:rsid w:val="00447AB4"/>
    <w:rsid w:val="004505D9"/>
    <w:rsid w:val="004507A6"/>
    <w:rsid w:val="0045080F"/>
    <w:rsid w:val="00450A46"/>
    <w:rsid w:val="0045149B"/>
    <w:rsid w:val="00451844"/>
    <w:rsid w:val="0045230E"/>
    <w:rsid w:val="004530A7"/>
    <w:rsid w:val="00454060"/>
    <w:rsid w:val="004541BB"/>
    <w:rsid w:val="004541C8"/>
    <w:rsid w:val="00454272"/>
    <w:rsid w:val="00454283"/>
    <w:rsid w:val="004546B0"/>
    <w:rsid w:val="0045519F"/>
    <w:rsid w:val="0045524B"/>
    <w:rsid w:val="0045609D"/>
    <w:rsid w:val="004563A8"/>
    <w:rsid w:val="00456CC1"/>
    <w:rsid w:val="00456F54"/>
    <w:rsid w:val="0045781F"/>
    <w:rsid w:val="004578DE"/>
    <w:rsid w:val="00460875"/>
    <w:rsid w:val="00460B2E"/>
    <w:rsid w:val="004617A6"/>
    <w:rsid w:val="00462239"/>
    <w:rsid w:val="004627C6"/>
    <w:rsid w:val="004627DC"/>
    <w:rsid w:val="00462C89"/>
    <w:rsid w:val="00462D44"/>
    <w:rsid w:val="00463E99"/>
    <w:rsid w:val="004642A5"/>
    <w:rsid w:val="00464498"/>
    <w:rsid w:val="004648F1"/>
    <w:rsid w:val="00465FF1"/>
    <w:rsid w:val="0046695C"/>
    <w:rsid w:val="00466B26"/>
    <w:rsid w:val="00467217"/>
    <w:rsid w:val="0046728D"/>
    <w:rsid w:val="004677F7"/>
    <w:rsid w:val="00467DF2"/>
    <w:rsid w:val="00467F3C"/>
    <w:rsid w:val="00470A27"/>
    <w:rsid w:val="00470DA8"/>
    <w:rsid w:val="004715EA"/>
    <w:rsid w:val="004728D0"/>
    <w:rsid w:val="00472996"/>
    <w:rsid w:val="004731AA"/>
    <w:rsid w:val="00473253"/>
    <w:rsid w:val="004744FC"/>
    <w:rsid w:val="0047535D"/>
    <w:rsid w:val="0047580C"/>
    <w:rsid w:val="004760E3"/>
    <w:rsid w:val="0047618B"/>
    <w:rsid w:val="00477179"/>
    <w:rsid w:val="004773FB"/>
    <w:rsid w:val="00477DDB"/>
    <w:rsid w:val="00480F3B"/>
    <w:rsid w:val="004811D6"/>
    <w:rsid w:val="0048176F"/>
    <w:rsid w:val="00481CD6"/>
    <w:rsid w:val="00481F59"/>
    <w:rsid w:val="00482FBA"/>
    <w:rsid w:val="004831D7"/>
    <w:rsid w:val="0048325C"/>
    <w:rsid w:val="00483746"/>
    <w:rsid w:val="0048393F"/>
    <w:rsid w:val="00483D0F"/>
    <w:rsid w:val="00483F4F"/>
    <w:rsid w:val="00484FB9"/>
    <w:rsid w:val="00485439"/>
    <w:rsid w:val="0048563A"/>
    <w:rsid w:val="0048625B"/>
    <w:rsid w:val="00486480"/>
    <w:rsid w:val="004867BD"/>
    <w:rsid w:val="00486983"/>
    <w:rsid w:val="004877BA"/>
    <w:rsid w:val="004878F7"/>
    <w:rsid w:val="00487A28"/>
    <w:rsid w:val="00490F6C"/>
    <w:rsid w:val="004914D6"/>
    <w:rsid w:val="00491A59"/>
    <w:rsid w:val="00493B75"/>
    <w:rsid w:val="00494E04"/>
    <w:rsid w:val="0049521E"/>
    <w:rsid w:val="00495342"/>
    <w:rsid w:val="00495D44"/>
    <w:rsid w:val="00495FA7"/>
    <w:rsid w:val="004966E1"/>
    <w:rsid w:val="004969B2"/>
    <w:rsid w:val="004977E8"/>
    <w:rsid w:val="00497BBB"/>
    <w:rsid w:val="004A01C2"/>
    <w:rsid w:val="004A081F"/>
    <w:rsid w:val="004A0ACE"/>
    <w:rsid w:val="004A0C67"/>
    <w:rsid w:val="004A172F"/>
    <w:rsid w:val="004A1D57"/>
    <w:rsid w:val="004A2882"/>
    <w:rsid w:val="004A2E19"/>
    <w:rsid w:val="004A301F"/>
    <w:rsid w:val="004A3CB4"/>
    <w:rsid w:val="004A5229"/>
    <w:rsid w:val="004A57DD"/>
    <w:rsid w:val="004A5BE9"/>
    <w:rsid w:val="004A5D14"/>
    <w:rsid w:val="004A62CA"/>
    <w:rsid w:val="004A62E6"/>
    <w:rsid w:val="004A64F3"/>
    <w:rsid w:val="004A6FE9"/>
    <w:rsid w:val="004A7EF6"/>
    <w:rsid w:val="004B05EA"/>
    <w:rsid w:val="004B0892"/>
    <w:rsid w:val="004B0D88"/>
    <w:rsid w:val="004B0E9B"/>
    <w:rsid w:val="004B1017"/>
    <w:rsid w:val="004B16E8"/>
    <w:rsid w:val="004B2A94"/>
    <w:rsid w:val="004B2AB3"/>
    <w:rsid w:val="004B2F82"/>
    <w:rsid w:val="004B358E"/>
    <w:rsid w:val="004B4637"/>
    <w:rsid w:val="004B4684"/>
    <w:rsid w:val="004B4AA3"/>
    <w:rsid w:val="004B5230"/>
    <w:rsid w:val="004B52DF"/>
    <w:rsid w:val="004B5CEA"/>
    <w:rsid w:val="004B641A"/>
    <w:rsid w:val="004B67E1"/>
    <w:rsid w:val="004B6D2B"/>
    <w:rsid w:val="004B770D"/>
    <w:rsid w:val="004B7A69"/>
    <w:rsid w:val="004C03AF"/>
    <w:rsid w:val="004C058C"/>
    <w:rsid w:val="004C069C"/>
    <w:rsid w:val="004C1469"/>
    <w:rsid w:val="004C14CC"/>
    <w:rsid w:val="004C19E4"/>
    <w:rsid w:val="004C19F1"/>
    <w:rsid w:val="004C2506"/>
    <w:rsid w:val="004C2B65"/>
    <w:rsid w:val="004C3134"/>
    <w:rsid w:val="004C327B"/>
    <w:rsid w:val="004C355D"/>
    <w:rsid w:val="004C4153"/>
    <w:rsid w:val="004C46A6"/>
    <w:rsid w:val="004C4899"/>
    <w:rsid w:val="004C4C2C"/>
    <w:rsid w:val="004C52F3"/>
    <w:rsid w:val="004C5317"/>
    <w:rsid w:val="004C5B81"/>
    <w:rsid w:val="004C5FB4"/>
    <w:rsid w:val="004C66C5"/>
    <w:rsid w:val="004C7348"/>
    <w:rsid w:val="004C7D3A"/>
    <w:rsid w:val="004D057D"/>
    <w:rsid w:val="004D0F07"/>
    <w:rsid w:val="004D1309"/>
    <w:rsid w:val="004D16DB"/>
    <w:rsid w:val="004D1763"/>
    <w:rsid w:val="004D235B"/>
    <w:rsid w:val="004D2813"/>
    <w:rsid w:val="004D2A59"/>
    <w:rsid w:val="004D2DD4"/>
    <w:rsid w:val="004D3574"/>
    <w:rsid w:val="004D4242"/>
    <w:rsid w:val="004D4525"/>
    <w:rsid w:val="004D5C52"/>
    <w:rsid w:val="004D5E4B"/>
    <w:rsid w:val="004D5E87"/>
    <w:rsid w:val="004D67D4"/>
    <w:rsid w:val="004D67F0"/>
    <w:rsid w:val="004D68D9"/>
    <w:rsid w:val="004D7AAF"/>
    <w:rsid w:val="004E14AC"/>
    <w:rsid w:val="004E174C"/>
    <w:rsid w:val="004E1B67"/>
    <w:rsid w:val="004E1C23"/>
    <w:rsid w:val="004E1CD4"/>
    <w:rsid w:val="004E27A1"/>
    <w:rsid w:val="004E27C0"/>
    <w:rsid w:val="004E2A20"/>
    <w:rsid w:val="004E2A5B"/>
    <w:rsid w:val="004E3088"/>
    <w:rsid w:val="004E3453"/>
    <w:rsid w:val="004E3DC7"/>
    <w:rsid w:val="004E4666"/>
    <w:rsid w:val="004E481F"/>
    <w:rsid w:val="004E4B51"/>
    <w:rsid w:val="004E5FE8"/>
    <w:rsid w:val="004E65A4"/>
    <w:rsid w:val="004E72D1"/>
    <w:rsid w:val="004E72E2"/>
    <w:rsid w:val="004E7FFA"/>
    <w:rsid w:val="004F0C02"/>
    <w:rsid w:val="004F0F1F"/>
    <w:rsid w:val="004F0F2B"/>
    <w:rsid w:val="004F1263"/>
    <w:rsid w:val="004F1415"/>
    <w:rsid w:val="004F2208"/>
    <w:rsid w:val="004F24B1"/>
    <w:rsid w:val="004F2898"/>
    <w:rsid w:val="004F32B6"/>
    <w:rsid w:val="004F40B6"/>
    <w:rsid w:val="004F4735"/>
    <w:rsid w:val="004F477A"/>
    <w:rsid w:val="004F50E2"/>
    <w:rsid w:val="004F50EF"/>
    <w:rsid w:val="004F5BB3"/>
    <w:rsid w:val="004F626F"/>
    <w:rsid w:val="004F64F7"/>
    <w:rsid w:val="004F6851"/>
    <w:rsid w:val="004F7A37"/>
    <w:rsid w:val="004F7C6C"/>
    <w:rsid w:val="004F7E7B"/>
    <w:rsid w:val="0050015A"/>
    <w:rsid w:val="00500B05"/>
    <w:rsid w:val="00501BC4"/>
    <w:rsid w:val="00502002"/>
    <w:rsid w:val="00502727"/>
    <w:rsid w:val="00502728"/>
    <w:rsid w:val="005028B5"/>
    <w:rsid w:val="00502930"/>
    <w:rsid w:val="00502BDB"/>
    <w:rsid w:val="00503160"/>
    <w:rsid w:val="005031A1"/>
    <w:rsid w:val="005037BA"/>
    <w:rsid w:val="00503872"/>
    <w:rsid w:val="005040A6"/>
    <w:rsid w:val="005040EA"/>
    <w:rsid w:val="005043CC"/>
    <w:rsid w:val="005047F7"/>
    <w:rsid w:val="00504B0A"/>
    <w:rsid w:val="005058E8"/>
    <w:rsid w:val="00505BDF"/>
    <w:rsid w:val="00505DA2"/>
    <w:rsid w:val="00505F17"/>
    <w:rsid w:val="00507D05"/>
    <w:rsid w:val="005105DC"/>
    <w:rsid w:val="00510798"/>
    <w:rsid w:val="00511152"/>
    <w:rsid w:val="0051136F"/>
    <w:rsid w:val="005118C9"/>
    <w:rsid w:val="00511B8A"/>
    <w:rsid w:val="00511CE4"/>
    <w:rsid w:val="0051204B"/>
    <w:rsid w:val="00512367"/>
    <w:rsid w:val="00512D3B"/>
    <w:rsid w:val="00512DD7"/>
    <w:rsid w:val="00513020"/>
    <w:rsid w:val="0051308A"/>
    <w:rsid w:val="00514A61"/>
    <w:rsid w:val="00514CD0"/>
    <w:rsid w:val="005155D2"/>
    <w:rsid w:val="00515644"/>
    <w:rsid w:val="00515ADE"/>
    <w:rsid w:val="00515C5D"/>
    <w:rsid w:val="00515CF2"/>
    <w:rsid w:val="00516EB8"/>
    <w:rsid w:val="00517031"/>
    <w:rsid w:val="00517DDF"/>
    <w:rsid w:val="00520332"/>
    <w:rsid w:val="0052080B"/>
    <w:rsid w:val="00520DE5"/>
    <w:rsid w:val="0052136A"/>
    <w:rsid w:val="00521503"/>
    <w:rsid w:val="00522316"/>
    <w:rsid w:val="005223DD"/>
    <w:rsid w:val="005235FA"/>
    <w:rsid w:val="005236E2"/>
    <w:rsid w:val="00523BB5"/>
    <w:rsid w:val="005243D7"/>
    <w:rsid w:val="00524944"/>
    <w:rsid w:val="0052586A"/>
    <w:rsid w:val="005265F3"/>
    <w:rsid w:val="00526E76"/>
    <w:rsid w:val="0053032E"/>
    <w:rsid w:val="0053038F"/>
    <w:rsid w:val="00530C20"/>
    <w:rsid w:val="005317FD"/>
    <w:rsid w:val="00531AD6"/>
    <w:rsid w:val="0053226E"/>
    <w:rsid w:val="0053233F"/>
    <w:rsid w:val="00532E69"/>
    <w:rsid w:val="0053480B"/>
    <w:rsid w:val="00534A83"/>
    <w:rsid w:val="00534CB9"/>
    <w:rsid w:val="005359AE"/>
    <w:rsid w:val="00536078"/>
    <w:rsid w:val="005360DA"/>
    <w:rsid w:val="00536854"/>
    <w:rsid w:val="00536A60"/>
    <w:rsid w:val="00537D5E"/>
    <w:rsid w:val="00540270"/>
    <w:rsid w:val="00541078"/>
    <w:rsid w:val="005412F0"/>
    <w:rsid w:val="0054135E"/>
    <w:rsid w:val="005415B2"/>
    <w:rsid w:val="0054245C"/>
    <w:rsid w:val="00543CA8"/>
    <w:rsid w:val="00544026"/>
    <w:rsid w:val="005440A3"/>
    <w:rsid w:val="005459BD"/>
    <w:rsid w:val="00545C6D"/>
    <w:rsid w:val="00545CF8"/>
    <w:rsid w:val="00546A3D"/>
    <w:rsid w:val="005471DA"/>
    <w:rsid w:val="00547761"/>
    <w:rsid w:val="00547ACB"/>
    <w:rsid w:val="00547D2C"/>
    <w:rsid w:val="0055000F"/>
    <w:rsid w:val="00550158"/>
    <w:rsid w:val="00550196"/>
    <w:rsid w:val="00550548"/>
    <w:rsid w:val="00550959"/>
    <w:rsid w:val="005509B1"/>
    <w:rsid w:val="00550A2F"/>
    <w:rsid w:val="00550DF5"/>
    <w:rsid w:val="0055172D"/>
    <w:rsid w:val="00551AEA"/>
    <w:rsid w:val="00551FC0"/>
    <w:rsid w:val="005522AF"/>
    <w:rsid w:val="00552C13"/>
    <w:rsid w:val="00552F32"/>
    <w:rsid w:val="00553C70"/>
    <w:rsid w:val="00553E0C"/>
    <w:rsid w:val="00554367"/>
    <w:rsid w:val="00554C6C"/>
    <w:rsid w:val="00554FE7"/>
    <w:rsid w:val="00555D47"/>
    <w:rsid w:val="005565C4"/>
    <w:rsid w:val="00556873"/>
    <w:rsid w:val="00557E4E"/>
    <w:rsid w:val="00557FD5"/>
    <w:rsid w:val="00560380"/>
    <w:rsid w:val="0056182C"/>
    <w:rsid w:val="00561BDD"/>
    <w:rsid w:val="005622D1"/>
    <w:rsid w:val="00563BB0"/>
    <w:rsid w:val="00563BE6"/>
    <w:rsid w:val="00563DC1"/>
    <w:rsid w:val="005640CD"/>
    <w:rsid w:val="00564432"/>
    <w:rsid w:val="005647FA"/>
    <w:rsid w:val="00564C99"/>
    <w:rsid w:val="00564ECC"/>
    <w:rsid w:val="005658CC"/>
    <w:rsid w:val="00565AB8"/>
    <w:rsid w:val="00565D2B"/>
    <w:rsid w:val="00565E56"/>
    <w:rsid w:val="0056652E"/>
    <w:rsid w:val="00566550"/>
    <w:rsid w:val="00566C6E"/>
    <w:rsid w:val="005673C4"/>
    <w:rsid w:val="0057071B"/>
    <w:rsid w:val="00572D10"/>
    <w:rsid w:val="00573502"/>
    <w:rsid w:val="00573A26"/>
    <w:rsid w:val="00573B88"/>
    <w:rsid w:val="00573BE4"/>
    <w:rsid w:val="0057516D"/>
    <w:rsid w:val="00575446"/>
    <w:rsid w:val="0057566F"/>
    <w:rsid w:val="00575C94"/>
    <w:rsid w:val="00575F64"/>
    <w:rsid w:val="005762C7"/>
    <w:rsid w:val="005762F8"/>
    <w:rsid w:val="005768E1"/>
    <w:rsid w:val="0057708F"/>
    <w:rsid w:val="00577DFC"/>
    <w:rsid w:val="0058007C"/>
    <w:rsid w:val="0058034A"/>
    <w:rsid w:val="00580536"/>
    <w:rsid w:val="0058124F"/>
    <w:rsid w:val="005812A0"/>
    <w:rsid w:val="0058172E"/>
    <w:rsid w:val="00581EE4"/>
    <w:rsid w:val="00582B07"/>
    <w:rsid w:val="005835CB"/>
    <w:rsid w:val="0058371A"/>
    <w:rsid w:val="005837A6"/>
    <w:rsid w:val="00584CD7"/>
    <w:rsid w:val="00585DF7"/>
    <w:rsid w:val="00586B19"/>
    <w:rsid w:val="00586BD1"/>
    <w:rsid w:val="00587040"/>
    <w:rsid w:val="00587D3B"/>
    <w:rsid w:val="00590973"/>
    <w:rsid w:val="00590C0E"/>
    <w:rsid w:val="00591969"/>
    <w:rsid w:val="00592659"/>
    <w:rsid w:val="00592677"/>
    <w:rsid w:val="00592E4D"/>
    <w:rsid w:val="00593722"/>
    <w:rsid w:val="00594DE7"/>
    <w:rsid w:val="0059604C"/>
    <w:rsid w:val="00596C0C"/>
    <w:rsid w:val="00596E23"/>
    <w:rsid w:val="005972C0"/>
    <w:rsid w:val="0059752B"/>
    <w:rsid w:val="005976EA"/>
    <w:rsid w:val="00597705"/>
    <w:rsid w:val="00597D8C"/>
    <w:rsid w:val="00597D99"/>
    <w:rsid w:val="00597EF9"/>
    <w:rsid w:val="005A0029"/>
    <w:rsid w:val="005A0E5C"/>
    <w:rsid w:val="005A19BA"/>
    <w:rsid w:val="005A2A25"/>
    <w:rsid w:val="005A2AE9"/>
    <w:rsid w:val="005A3358"/>
    <w:rsid w:val="005A34CE"/>
    <w:rsid w:val="005A35B7"/>
    <w:rsid w:val="005A3628"/>
    <w:rsid w:val="005A3A5A"/>
    <w:rsid w:val="005A3B40"/>
    <w:rsid w:val="005A45D7"/>
    <w:rsid w:val="005A4C78"/>
    <w:rsid w:val="005A4C95"/>
    <w:rsid w:val="005A4E0B"/>
    <w:rsid w:val="005A5644"/>
    <w:rsid w:val="005A6881"/>
    <w:rsid w:val="005A6BB2"/>
    <w:rsid w:val="005A7707"/>
    <w:rsid w:val="005B0D0E"/>
    <w:rsid w:val="005B0F98"/>
    <w:rsid w:val="005B1092"/>
    <w:rsid w:val="005B191F"/>
    <w:rsid w:val="005B24AC"/>
    <w:rsid w:val="005B24BE"/>
    <w:rsid w:val="005B262F"/>
    <w:rsid w:val="005B26F1"/>
    <w:rsid w:val="005B28BC"/>
    <w:rsid w:val="005B34F4"/>
    <w:rsid w:val="005B39AD"/>
    <w:rsid w:val="005B3AB3"/>
    <w:rsid w:val="005B43A8"/>
    <w:rsid w:val="005B48E5"/>
    <w:rsid w:val="005B498D"/>
    <w:rsid w:val="005B4F85"/>
    <w:rsid w:val="005B5491"/>
    <w:rsid w:val="005B5CF3"/>
    <w:rsid w:val="005B6521"/>
    <w:rsid w:val="005B682E"/>
    <w:rsid w:val="005B7324"/>
    <w:rsid w:val="005B7B42"/>
    <w:rsid w:val="005C02E0"/>
    <w:rsid w:val="005C053C"/>
    <w:rsid w:val="005C060F"/>
    <w:rsid w:val="005C07F3"/>
    <w:rsid w:val="005C0B63"/>
    <w:rsid w:val="005C0ED2"/>
    <w:rsid w:val="005C1BA6"/>
    <w:rsid w:val="005C1DAB"/>
    <w:rsid w:val="005C1E49"/>
    <w:rsid w:val="005C1FAF"/>
    <w:rsid w:val="005C2616"/>
    <w:rsid w:val="005C2BB9"/>
    <w:rsid w:val="005C2BF0"/>
    <w:rsid w:val="005C2DFA"/>
    <w:rsid w:val="005C37C6"/>
    <w:rsid w:val="005C39DA"/>
    <w:rsid w:val="005C3E14"/>
    <w:rsid w:val="005C4471"/>
    <w:rsid w:val="005C4570"/>
    <w:rsid w:val="005C4907"/>
    <w:rsid w:val="005C64D2"/>
    <w:rsid w:val="005C6525"/>
    <w:rsid w:val="005C660B"/>
    <w:rsid w:val="005C6E41"/>
    <w:rsid w:val="005C7279"/>
    <w:rsid w:val="005C7EAC"/>
    <w:rsid w:val="005D0284"/>
    <w:rsid w:val="005D02E9"/>
    <w:rsid w:val="005D05C7"/>
    <w:rsid w:val="005D0941"/>
    <w:rsid w:val="005D2109"/>
    <w:rsid w:val="005D23C3"/>
    <w:rsid w:val="005D2A14"/>
    <w:rsid w:val="005D2AE1"/>
    <w:rsid w:val="005D2C43"/>
    <w:rsid w:val="005D2E59"/>
    <w:rsid w:val="005D390E"/>
    <w:rsid w:val="005D43A0"/>
    <w:rsid w:val="005D4D8D"/>
    <w:rsid w:val="005D4F03"/>
    <w:rsid w:val="005D538D"/>
    <w:rsid w:val="005D5D15"/>
    <w:rsid w:val="005D72F5"/>
    <w:rsid w:val="005E0292"/>
    <w:rsid w:val="005E1517"/>
    <w:rsid w:val="005E17F6"/>
    <w:rsid w:val="005E24F4"/>
    <w:rsid w:val="005E2A46"/>
    <w:rsid w:val="005E34EF"/>
    <w:rsid w:val="005E3B7C"/>
    <w:rsid w:val="005E49C1"/>
    <w:rsid w:val="005E4E1C"/>
    <w:rsid w:val="005E5389"/>
    <w:rsid w:val="005E54A8"/>
    <w:rsid w:val="005E5922"/>
    <w:rsid w:val="005E5C22"/>
    <w:rsid w:val="005E5EEC"/>
    <w:rsid w:val="005E5F1F"/>
    <w:rsid w:val="005E6F6D"/>
    <w:rsid w:val="005E7708"/>
    <w:rsid w:val="005E773D"/>
    <w:rsid w:val="005E7A35"/>
    <w:rsid w:val="005F02E3"/>
    <w:rsid w:val="005F1016"/>
    <w:rsid w:val="005F1047"/>
    <w:rsid w:val="005F174B"/>
    <w:rsid w:val="005F1CB0"/>
    <w:rsid w:val="005F1F72"/>
    <w:rsid w:val="005F29B4"/>
    <w:rsid w:val="005F2DAD"/>
    <w:rsid w:val="005F2FF4"/>
    <w:rsid w:val="005F35D7"/>
    <w:rsid w:val="005F4789"/>
    <w:rsid w:val="005F4A15"/>
    <w:rsid w:val="005F539E"/>
    <w:rsid w:val="005F64CA"/>
    <w:rsid w:val="005F6533"/>
    <w:rsid w:val="005F6567"/>
    <w:rsid w:val="005F65A0"/>
    <w:rsid w:val="005F7242"/>
    <w:rsid w:val="005F73A9"/>
    <w:rsid w:val="005F73BD"/>
    <w:rsid w:val="005F7A35"/>
    <w:rsid w:val="005F7F66"/>
    <w:rsid w:val="006013DA"/>
    <w:rsid w:val="00601597"/>
    <w:rsid w:val="00601704"/>
    <w:rsid w:val="00601AD0"/>
    <w:rsid w:val="00601C1F"/>
    <w:rsid w:val="00603297"/>
    <w:rsid w:val="00604238"/>
    <w:rsid w:val="00605DDE"/>
    <w:rsid w:val="00605FD6"/>
    <w:rsid w:val="006067CE"/>
    <w:rsid w:val="00606DC6"/>
    <w:rsid w:val="00607AA5"/>
    <w:rsid w:val="00607B8F"/>
    <w:rsid w:val="0061001E"/>
    <w:rsid w:val="00610644"/>
    <w:rsid w:val="00610BDC"/>
    <w:rsid w:val="00610D7D"/>
    <w:rsid w:val="0061200C"/>
    <w:rsid w:val="006120A8"/>
    <w:rsid w:val="006122F0"/>
    <w:rsid w:val="0061282A"/>
    <w:rsid w:val="0061371C"/>
    <w:rsid w:val="006143BB"/>
    <w:rsid w:val="006144EC"/>
    <w:rsid w:val="00614F84"/>
    <w:rsid w:val="00615220"/>
    <w:rsid w:val="006153B4"/>
    <w:rsid w:val="006159C9"/>
    <w:rsid w:val="00615EF1"/>
    <w:rsid w:val="00616164"/>
    <w:rsid w:val="006163A5"/>
    <w:rsid w:val="0061678D"/>
    <w:rsid w:val="00617A73"/>
    <w:rsid w:val="00617ADD"/>
    <w:rsid w:val="00617C00"/>
    <w:rsid w:val="006207B0"/>
    <w:rsid w:val="00621038"/>
    <w:rsid w:val="00621202"/>
    <w:rsid w:val="00621396"/>
    <w:rsid w:val="00621439"/>
    <w:rsid w:val="00621E8B"/>
    <w:rsid w:val="00622CDF"/>
    <w:rsid w:val="00622D00"/>
    <w:rsid w:val="00622E94"/>
    <w:rsid w:val="00622E98"/>
    <w:rsid w:val="006239E2"/>
    <w:rsid w:val="00623BD7"/>
    <w:rsid w:val="00623BE1"/>
    <w:rsid w:val="00624476"/>
    <w:rsid w:val="00624704"/>
    <w:rsid w:val="00624C0C"/>
    <w:rsid w:val="00625B22"/>
    <w:rsid w:val="00626287"/>
    <w:rsid w:val="00626551"/>
    <w:rsid w:val="006265BD"/>
    <w:rsid w:val="00626E72"/>
    <w:rsid w:val="0062744C"/>
    <w:rsid w:val="00627577"/>
    <w:rsid w:val="00627E47"/>
    <w:rsid w:val="006309AC"/>
    <w:rsid w:val="006311DD"/>
    <w:rsid w:val="00631D5F"/>
    <w:rsid w:val="00632577"/>
    <w:rsid w:val="00632F71"/>
    <w:rsid w:val="00634187"/>
    <w:rsid w:val="0063458C"/>
    <w:rsid w:val="006348A0"/>
    <w:rsid w:val="00634D2E"/>
    <w:rsid w:val="006354B7"/>
    <w:rsid w:val="00635CF5"/>
    <w:rsid w:val="00635D3C"/>
    <w:rsid w:val="00636131"/>
    <w:rsid w:val="006362C3"/>
    <w:rsid w:val="0063662A"/>
    <w:rsid w:val="00636F15"/>
    <w:rsid w:val="006378AB"/>
    <w:rsid w:val="00637A8B"/>
    <w:rsid w:val="00640030"/>
    <w:rsid w:val="00641026"/>
    <w:rsid w:val="0064123A"/>
    <w:rsid w:val="00641A0B"/>
    <w:rsid w:val="0064201E"/>
    <w:rsid w:val="0064204D"/>
    <w:rsid w:val="00642B97"/>
    <w:rsid w:val="006434CC"/>
    <w:rsid w:val="00643B8D"/>
    <w:rsid w:val="00644212"/>
    <w:rsid w:val="006443BD"/>
    <w:rsid w:val="0064479E"/>
    <w:rsid w:val="00645B36"/>
    <w:rsid w:val="00646289"/>
    <w:rsid w:val="006463E6"/>
    <w:rsid w:val="006478A2"/>
    <w:rsid w:val="006479AE"/>
    <w:rsid w:val="0065004F"/>
    <w:rsid w:val="006502F8"/>
    <w:rsid w:val="00650508"/>
    <w:rsid w:val="00651BD2"/>
    <w:rsid w:val="00651E65"/>
    <w:rsid w:val="0065289A"/>
    <w:rsid w:val="00652E54"/>
    <w:rsid w:val="00652E90"/>
    <w:rsid w:val="00653920"/>
    <w:rsid w:val="0065454D"/>
    <w:rsid w:val="00655531"/>
    <w:rsid w:val="00655706"/>
    <w:rsid w:val="00655E81"/>
    <w:rsid w:val="00655E89"/>
    <w:rsid w:val="00656099"/>
    <w:rsid w:val="00656109"/>
    <w:rsid w:val="00656545"/>
    <w:rsid w:val="00657A83"/>
    <w:rsid w:val="00660176"/>
    <w:rsid w:val="00661625"/>
    <w:rsid w:val="00661A93"/>
    <w:rsid w:val="00661C51"/>
    <w:rsid w:val="006620B3"/>
    <w:rsid w:val="00662588"/>
    <w:rsid w:val="00662F4A"/>
    <w:rsid w:val="00663056"/>
    <w:rsid w:val="00663751"/>
    <w:rsid w:val="0066415D"/>
    <w:rsid w:val="006646D1"/>
    <w:rsid w:val="006646E6"/>
    <w:rsid w:val="00664A1B"/>
    <w:rsid w:val="00664DC1"/>
    <w:rsid w:val="006654A0"/>
    <w:rsid w:val="00665671"/>
    <w:rsid w:val="00666984"/>
    <w:rsid w:val="00666C3D"/>
    <w:rsid w:val="00667253"/>
    <w:rsid w:val="00671323"/>
    <w:rsid w:val="00671327"/>
    <w:rsid w:val="00671579"/>
    <w:rsid w:val="00671619"/>
    <w:rsid w:val="006736DD"/>
    <w:rsid w:val="00674C55"/>
    <w:rsid w:val="0067606C"/>
    <w:rsid w:val="00676A61"/>
    <w:rsid w:val="006800CB"/>
    <w:rsid w:val="00680120"/>
    <w:rsid w:val="00680532"/>
    <w:rsid w:val="006809A8"/>
    <w:rsid w:val="006815DD"/>
    <w:rsid w:val="00681ACA"/>
    <w:rsid w:val="00681AEB"/>
    <w:rsid w:val="006823F4"/>
    <w:rsid w:val="006829CF"/>
    <w:rsid w:val="00682EFB"/>
    <w:rsid w:val="00683367"/>
    <w:rsid w:val="00683843"/>
    <w:rsid w:val="00683B6C"/>
    <w:rsid w:val="00683D8E"/>
    <w:rsid w:val="00685080"/>
    <w:rsid w:val="0068542A"/>
    <w:rsid w:val="00685B23"/>
    <w:rsid w:val="00685F84"/>
    <w:rsid w:val="00686099"/>
    <w:rsid w:val="00686A08"/>
    <w:rsid w:val="00687680"/>
    <w:rsid w:val="006878F9"/>
    <w:rsid w:val="00687DA4"/>
    <w:rsid w:val="00690CE4"/>
    <w:rsid w:val="0069153B"/>
    <w:rsid w:val="006917A6"/>
    <w:rsid w:val="006920DE"/>
    <w:rsid w:val="006923A0"/>
    <w:rsid w:val="00692723"/>
    <w:rsid w:val="0069280D"/>
    <w:rsid w:val="00693454"/>
    <w:rsid w:val="00693A9E"/>
    <w:rsid w:val="00694363"/>
    <w:rsid w:val="00694869"/>
    <w:rsid w:val="00695000"/>
    <w:rsid w:val="00695ABF"/>
    <w:rsid w:val="00695BC5"/>
    <w:rsid w:val="00695D05"/>
    <w:rsid w:val="00696721"/>
    <w:rsid w:val="00696B4C"/>
    <w:rsid w:val="00697706"/>
    <w:rsid w:val="00697D53"/>
    <w:rsid w:val="006A0A3B"/>
    <w:rsid w:val="006A0D8D"/>
    <w:rsid w:val="006A1272"/>
    <w:rsid w:val="006A13F7"/>
    <w:rsid w:val="006A17E9"/>
    <w:rsid w:val="006A2899"/>
    <w:rsid w:val="006A32BB"/>
    <w:rsid w:val="006A34D9"/>
    <w:rsid w:val="006A36D2"/>
    <w:rsid w:val="006A3741"/>
    <w:rsid w:val="006A3BC1"/>
    <w:rsid w:val="006A3D0C"/>
    <w:rsid w:val="006A3F49"/>
    <w:rsid w:val="006A4982"/>
    <w:rsid w:val="006A4A45"/>
    <w:rsid w:val="006A6042"/>
    <w:rsid w:val="006A65BD"/>
    <w:rsid w:val="006A70AB"/>
    <w:rsid w:val="006A77FA"/>
    <w:rsid w:val="006A7D5D"/>
    <w:rsid w:val="006B0134"/>
    <w:rsid w:val="006B03C6"/>
    <w:rsid w:val="006B05CB"/>
    <w:rsid w:val="006B0B8B"/>
    <w:rsid w:val="006B0FEB"/>
    <w:rsid w:val="006B1D3B"/>
    <w:rsid w:val="006B1FD0"/>
    <w:rsid w:val="006B31D6"/>
    <w:rsid w:val="006B46F5"/>
    <w:rsid w:val="006B4D32"/>
    <w:rsid w:val="006B4DF3"/>
    <w:rsid w:val="006B5522"/>
    <w:rsid w:val="006B5705"/>
    <w:rsid w:val="006B6171"/>
    <w:rsid w:val="006B7591"/>
    <w:rsid w:val="006C046A"/>
    <w:rsid w:val="006C05B1"/>
    <w:rsid w:val="006C07DF"/>
    <w:rsid w:val="006C10C6"/>
    <w:rsid w:val="006C240A"/>
    <w:rsid w:val="006C2480"/>
    <w:rsid w:val="006C3210"/>
    <w:rsid w:val="006C35F8"/>
    <w:rsid w:val="006C3947"/>
    <w:rsid w:val="006C4043"/>
    <w:rsid w:val="006C40F8"/>
    <w:rsid w:val="006C417C"/>
    <w:rsid w:val="006C56C3"/>
    <w:rsid w:val="006C56F5"/>
    <w:rsid w:val="006C578E"/>
    <w:rsid w:val="006C5BD4"/>
    <w:rsid w:val="006C5EA5"/>
    <w:rsid w:val="006C63A0"/>
    <w:rsid w:val="006C6CDD"/>
    <w:rsid w:val="006C768F"/>
    <w:rsid w:val="006C783E"/>
    <w:rsid w:val="006C7A96"/>
    <w:rsid w:val="006C7B2B"/>
    <w:rsid w:val="006C7BB2"/>
    <w:rsid w:val="006D08C3"/>
    <w:rsid w:val="006D0BAC"/>
    <w:rsid w:val="006D0EE5"/>
    <w:rsid w:val="006D138A"/>
    <w:rsid w:val="006D14C6"/>
    <w:rsid w:val="006D1F1C"/>
    <w:rsid w:val="006D2916"/>
    <w:rsid w:val="006D2C1C"/>
    <w:rsid w:val="006D396B"/>
    <w:rsid w:val="006D545B"/>
    <w:rsid w:val="006D5902"/>
    <w:rsid w:val="006D5D51"/>
    <w:rsid w:val="006D5E52"/>
    <w:rsid w:val="006D5FF3"/>
    <w:rsid w:val="006D66D7"/>
    <w:rsid w:val="006D6AF6"/>
    <w:rsid w:val="006D739F"/>
    <w:rsid w:val="006D7DEF"/>
    <w:rsid w:val="006E0033"/>
    <w:rsid w:val="006E05C2"/>
    <w:rsid w:val="006E1451"/>
    <w:rsid w:val="006E2D2D"/>
    <w:rsid w:val="006E3322"/>
    <w:rsid w:val="006E3779"/>
    <w:rsid w:val="006E39CE"/>
    <w:rsid w:val="006E3F13"/>
    <w:rsid w:val="006E478D"/>
    <w:rsid w:val="006E4887"/>
    <w:rsid w:val="006E49D4"/>
    <w:rsid w:val="006E5572"/>
    <w:rsid w:val="006E5AFF"/>
    <w:rsid w:val="006E630F"/>
    <w:rsid w:val="006E704C"/>
    <w:rsid w:val="006E7275"/>
    <w:rsid w:val="006E75B7"/>
    <w:rsid w:val="006F0D0D"/>
    <w:rsid w:val="006F1292"/>
    <w:rsid w:val="006F3373"/>
    <w:rsid w:val="006F3ADE"/>
    <w:rsid w:val="006F3C53"/>
    <w:rsid w:val="006F3D2D"/>
    <w:rsid w:val="006F3E39"/>
    <w:rsid w:val="006F40FC"/>
    <w:rsid w:val="006F5623"/>
    <w:rsid w:val="006F62F0"/>
    <w:rsid w:val="006F6751"/>
    <w:rsid w:val="006F6C2F"/>
    <w:rsid w:val="006F6D14"/>
    <w:rsid w:val="006F7400"/>
    <w:rsid w:val="006F7CB1"/>
    <w:rsid w:val="00700255"/>
    <w:rsid w:val="007004C9"/>
    <w:rsid w:val="00700544"/>
    <w:rsid w:val="007005F5"/>
    <w:rsid w:val="00701898"/>
    <w:rsid w:val="00701995"/>
    <w:rsid w:val="0070248E"/>
    <w:rsid w:val="007025DA"/>
    <w:rsid w:val="00702ABF"/>
    <w:rsid w:val="00703377"/>
    <w:rsid w:val="007036AD"/>
    <w:rsid w:val="00703AFC"/>
    <w:rsid w:val="0070449D"/>
    <w:rsid w:val="00704EA4"/>
    <w:rsid w:val="00704EB7"/>
    <w:rsid w:val="007059AB"/>
    <w:rsid w:val="007061DB"/>
    <w:rsid w:val="00707430"/>
    <w:rsid w:val="007077C9"/>
    <w:rsid w:val="00707836"/>
    <w:rsid w:val="00707D22"/>
    <w:rsid w:val="0071062E"/>
    <w:rsid w:val="00711B78"/>
    <w:rsid w:val="00711F30"/>
    <w:rsid w:val="00711F7D"/>
    <w:rsid w:val="007121EC"/>
    <w:rsid w:val="00712C02"/>
    <w:rsid w:val="007138ED"/>
    <w:rsid w:val="00713D0F"/>
    <w:rsid w:val="0071413A"/>
    <w:rsid w:val="007151E0"/>
    <w:rsid w:val="0071523D"/>
    <w:rsid w:val="00715638"/>
    <w:rsid w:val="00715667"/>
    <w:rsid w:val="00715B11"/>
    <w:rsid w:val="007161B4"/>
    <w:rsid w:val="007161D8"/>
    <w:rsid w:val="00716294"/>
    <w:rsid w:val="0071701A"/>
    <w:rsid w:val="0071702A"/>
    <w:rsid w:val="00717053"/>
    <w:rsid w:val="007203DD"/>
    <w:rsid w:val="007204D8"/>
    <w:rsid w:val="007212C3"/>
    <w:rsid w:val="0072225A"/>
    <w:rsid w:val="007226C2"/>
    <w:rsid w:val="00723B53"/>
    <w:rsid w:val="00723EE8"/>
    <w:rsid w:val="00723F32"/>
    <w:rsid w:val="00725917"/>
    <w:rsid w:val="00726C7A"/>
    <w:rsid w:val="007271B5"/>
    <w:rsid w:val="0072721C"/>
    <w:rsid w:val="00727EC1"/>
    <w:rsid w:val="007307FF"/>
    <w:rsid w:val="007310A6"/>
    <w:rsid w:val="00731A6F"/>
    <w:rsid w:val="00731B06"/>
    <w:rsid w:val="007330F7"/>
    <w:rsid w:val="00733771"/>
    <w:rsid w:val="00733778"/>
    <w:rsid w:val="0073385C"/>
    <w:rsid w:val="00733874"/>
    <w:rsid w:val="00733A31"/>
    <w:rsid w:val="00733BBE"/>
    <w:rsid w:val="0073400A"/>
    <w:rsid w:val="007344AD"/>
    <w:rsid w:val="007346E7"/>
    <w:rsid w:val="00734D43"/>
    <w:rsid w:val="00734F56"/>
    <w:rsid w:val="007357FF"/>
    <w:rsid w:val="007363EA"/>
    <w:rsid w:val="00736B35"/>
    <w:rsid w:val="007371EF"/>
    <w:rsid w:val="00737955"/>
    <w:rsid w:val="00737F1B"/>
    <w:rsid w:val="00737F8A"/>
    <w:rsid w:val="00740566"/>
    <w:rsid w:val="00740DAE"/>
    <w:rsid w:val="0074136F"/>
    <w:rsid w:val="00741425"/>
    <w:rsid w:val="00741EE3"/>
    <w:rsid w:val="00741FA3"/>
    <w:rsid w:val="00742119"/>
    <w:rsid w:val="00743482"/>
    <w:rsid w:val="00743FAB"/>
    <w:rsid w:val="007444C9"/>
    <w:rsid w:val="0074513C"/>
    <w:rsid w:val="00745D78"/>
    <w:rsid w:val="00745ED1"/>
    <w:rsid w:val="00746529"/>
    <w:rsid w:val="00746AC6"/>
    <w:rsid w:val="0074723A"/>
    <w:rsid w:val="00747896"/>
    <w:rsid w:val="00747AD8"/>
    <w:rsid w:val="00747B18"/>
    <w:rsid w:val="00747D8A"/>
    <w:rsid w:val="00747F88"/>
    <w:rsid w:val="00747FD7"/>
    <w:rsid w:val="0075066B"/>
    <w:rsid w:val="00751442"/>
    <w:rsid w:val="007515C1"/>
    <w:rsid w:val="00752515"/>
    <w:rsid w:val="007533FE"/>
    <w:rsid w:val="00753546"/>
    <w:rsid w:val="00753C25"/>
    <w:rsid w:val="007541D7"/>
    <w:rsid w:val="00754475"/>
    <w:rsid w:val="007548BB"/>
    <w:rsid w:val="00755259"/>
    <w:rsid w:val="0075536A"/>
    <w:rsid w:val="007558E1"/>
    <w:rsid w:val="00755EDF"/>
    <w:rsid w:val="007573C8"/>
    <w:rsid w:val="00757574"/>
    <w:rsid w:val="007577E2"/>
    <w:rsid w:val="007579AF"/>
    <w:rsid w:val="0076044F"/>
    <w:rsid w:val="00761176"/>
    <w:rsid w:val="007616A4"/>
    <w:rsid w:val="00761A08"/>
    <w:rsid w:val="00761EA8"/>
    <w:rsid w:val="00762522"/>
    <w:rsid w:val="00762661"/>
    <w:rsid w:val="00763737"/>
    <w:rsid w:val="0076375A"/>
    <w:rsid w:val="00764470"/>
    <w:rsid w:val="007658F8"/>
    <w:rsid w:val="00766349"/>
    <w:rsid w:val="007671EB"/>
    <w:rsid w:val="007676D2"/>
    <w:rsid w:val="007679C9"/>
    <w:rsid w:val="00770CA0"/>
    <w:rsid w:val="00770DE0"/>
    <w:rsid w:val="0077105B"/>
    <w:rsid w:val="00771088"/>
    <w:rsid w:val="00771F29"/>
    <w:rsid w:val="00772DB7"/>
    <w:rsid w:val="00772EE9"/>
    <w:rsid w:val="00772FA1"/>
    <w:rsid w:val="00773466"/>
    <w:rsid w:val="00773722"/>
    <w:rsid w:val="007755A5"/>
    <w:rsid w:val="00775866"/>
    <w:rsid w:val="00775B14"/>
    <w:rsid w:val="007764E5"/>
    <w:rsid w:val="00777B85"/>
    <w:rsid w:val="00780AB9"/>
    <w:rsid w:val="00781E8B"/>
    <w:rsid w:val="00781FFB"/>
    <w:rsid w:val="00782037"/>
    <w:rsid w:val="0078220B"/>
    <w:rsid w:val="00782691"/>
    <w:rsid w:val="007835D4"/>
    <w:rsid w:val="00783B55"/>
    <w:rsid w:val="0078464B"/>
    <w:rsid w:val="007849EB"/>
    <w:rsid w:val="00784A15"/>
    <w:rsid w:val="00784C2D"/>
    <w:rsid w:val="00784DAC"/>
    <w:rsid w:val="00784FA3"/>
    <w:rsid w:val="00785111"/>
    <w:rsid w:val="0078546B"/>
    <w:rsid w:val="00785678"/>
    <w:rsid w:val="007859D0"/>
    <w:rsid w:val="00785B28"/>
    <w:rsid w:val="0078616A"/>
    <w:rsid w:val="007862D5"/>
    <w:rsid w:val="00786691"/>
    <w:rsid w:val="00786804"/>
    <w:rsid w:val="00786900"/>
    <w:rsid w:val="0078735C"/>
    <w:rsid w:val="00787D23"/>
    <w:rsid w:val="00787D79"/>
    <w:rsid w:val="00787E74"/>
    <w:rsid w:val="007907BE"/>
    <w:rsid w:val="0079156A"/>
    <w:rsid w:val="00791FB0"/>
    <w:rsid w:val="00792276"/>
    <w:rsid w:val="00793284"/>
    <w:rsid w:val="00794D5C"/>
    <w:rsid w:val="00794F5E"/>
    <w:rsid w:val="00795564"/>
    <w:rsid w:val="00796480"/>
    <w:rsid w:val="00796E65"/>
    <w:rsid w:val="00797970"/>
    <w:rsid w:val="00797E38"/>
    <w:rsid w:val="00797E8D"/>
    <w:rsid w:val="007A1361"/>
    <w:rsid w:val="007A1656"/>
    <w:rsid w:val="007A18D9"/>
    <w:rsid w:val="007A194C"/>
    <w:rsid w:val="007A1BE1"/>
    <w:rsid w:val="007A1F9E"/>
    <w:rsid w:val="007A2549"/>
    <w:rsid w:val="007A2F0A"/>
    <w:rsid w:val="007A32C9"/>
    <w:rsid w:val="007A36FA"/>
    <w:rsid w:val="007A43E4"/>
    <w:rsid w:val="007A473C"/>
    <w:rsid w:val="007A4FA9"/>
    <w:rsid w:val="007A4FCC"/>
    <w:rsid w:val="007A6875"/>
    <w:rsid w:val="007A6CF7"/>
    <w:rsid w:val="007A7A68"/>
    <w:rsid w:val="007A7B62"/>
    <w:rsid w:val="007B02B8"/>
    <w:rsid w:val="007B0357"/>
    <w:rsid w:val="007B2832"/>
    <w:rsid w:val="007B2842"/>
    <w:rsid w:val="007B3585"/>
    <w:rsid w:val="007B3D10"/>
    <w:rsid w:val="007B45F8"/>
    <w:rsid w:val="007B469A"/>
    <w:rsid w:val="007B484F"/>
    <w:rsid w:val="007B4B2F"/>
    <w:rsid w:val="007B4B8A"/>
    <w:rsid w:val="007B53D2"/>
    <w:rsid w:val="007B5974"/>
    <w:rsid w:val="007B60EE"/>
    <w:rsid w:val="007B6E1E"/>
    <w:rsid w:val="007C0873"/>
    <w:rsid w:val="007C0E02"/>
    <w:rsid w:val="007C1728"/>
    <w:rsid w:val="007C1DD8"/>
    <w:rsid w:val="007C34E4"/>
    <w:rsid w:val="007C39EF"/>
    <w:rsid w:val="007C3C85"/>
    <w:rsid w:val="007C51D8"/>
    <w:rsid w:val="007C5C6C"/>
    <w:rsid w:val="007C61A1"/>
    <w:rsid w:val="007C64FA"/>
    <w:rsid w:val="007C665A"/>
    <w:rsid w:val="007C6F0C"/>
    <w:rsid w:val="007C7256"/>
    <w:rsid w:val="007C76CA"/>
    <w:rsid w:val="007C790A"/>
    <w:rsid w:val="007C7F0C"/>
    <w:rsid w:val="007C7F8C"/>
    <w:rsid w:val="007C7FCE"/>
    <w:rsid w:val="007D02D4"/>
    <w:rsid w:val="007D0756"/>
    <w:rsid w:val="007D083A"/>
    <w:rsid w:val="007D12C6"/>
    <w:rsid w:val="007D13A2"/>
    <w:rsid w:val="007D16F4"/>
    <w:rsid w:val="007D1967"/>
    <w:rsid w:val="007D19CA"/>
    <w:rsid w:val="007D2638"/>
    <w:rsid w:val="007D29DD"/>
    <w:rsid w:val="007D32EE"/>
    <w:rsid w:val="007D32EF"/>
    <w:rsid w:val="007D3404"/>
    <w:rsid w:val="007D3769"/>
    <w:rsid w:val="007D3B9D"/>
    <w:rsid w:val="007D4040"/>
    <w:rsid w:val="007D4820"/>
    <w:rsid w:val="007D5577"/>
    <w:rsid w:val="007D60E0"/>
    <w:rsid w:val="007D6527"/>
    <w:rsid w:val="007D68F9"/>
    <w:rsid w:val="007D6C5B"/>
    <w:rsid w:val="007D6D73"/>
    <w:rsid w:val="007D6E16"/>
    <w:rsid w:val="007D6EF5"/>
    <w:rsid w:val="007D7263"/>
    <w:rsid w:val="007D79F8"/>
    <w:rsid w:val="007D7C62"/>
    <w:rsid w:val="007E0399"/>
    <w:rsid w:val="007E1834"/>
    <w:rsid w:val="007E19FB"/>
    <w:rsid w:val="007E1AC2"/>
    <w:rsid w:val="007E25DB"/>
    <w:rsid w:val="007E2967"/>
    <w:rsid w:val="007E2C5D"/>
    <w:rsid w:val="007E2E86"/>
    <w:rsid w:val="007E3BD4"/>
    <w:rsid w:val="007E476F"/>
    <w:rsid w:val="007E4A41"/>
    <w:rsid w:val="007E4A90"/>
    <w:rsid w:val="007E4C81"/>
    <w:rsid w:val="007E4ED5"/>
    <w:rsid w:val="007E5558"/>
    <w:rsid w:val="007E5D9C"/>
    <w:rsid w:val="007E5FB2"/>
    <w:rsid w:val="007E6748"/>
    <w:rsid w:val="007E6DE9"/>
    <w:rsid w:val="007E72C0"/>
    <w:rsid w:val="007E7720"/>
    <w:rsid w:val="007E7A03"/>
    <w:rsid w:val="007E7C20"/>
    <w:rsid w:val="007F135D"/>
    <w:rsid w:val="007F2108"/>
    <w:rsid w:val="007F21EB"/>
    <w:rsid w:val="007F2291"/>
    <w:rsid w:val="007F266E"/>
    <w:rsid w:val="007F272A"/>
    <w:rsid w:val="007F3527"/>
    <w:rsid w:val="007F3BF5"/>
    <w:rsid w:val="007F4353"/>
    <w:rsid w:val="007F43AF"/>
    <w:rsid w:val="007F44BA"/>
    <w:rsid w:val="007F4511"/>
    <w:rsid w:val="007F653A"/>
    <w:rsid w:val="007F7165"/>
    <w:rsid w:val="008005EC"/>
    <w:rsid w:val="00801CD0"/>
    <w:rsid w:val="00801D25"/>
    <w:rsid w:val="00801E70"/>
    <w:rsid w:val="008025E7"/>
    <w:rsid w:val="008044AF"/>
    <w:rsid w:val="00804739"/>
    <w:rsid w:val="00804A0A"/>
    <w:rsid w:val="00804C4F"/>
    <w:rsid w:val="00805188"/>
    <w:rsid w:val="0080540B"/>
    <w:rsid w:val="00805528"/>
    <w:rsid w:val="00805B43"/>
    <w:rsid w:val="00805BC0"/>
    <w:rsid w:val="00806921"/>
    <w:rsid w:val="0080718A"/>
    <w:rsid w:val="00810E9E"/>
    <w:rsid w:val="00811112"/>
    <w:rsid w:val="00811A04"/>
    <w:rsid w:val="0081207B"/>
    <w:rsid w:val="00812103"/>
    <w:rsid w:val="00812264"/>
    <w:rsid w:val="0081236A"/>
    <w:rsid w:val="00812A32"/>
    <w:rsid w:val="00812B6D"/>
    <w:rsid w:val="00813380"/>
    <w:rsid w:val="008138D2"/>
    <w:rsid w:val="008143CF"/>
    <w:rsid w:val="00814C32"/>
    <w:rsid w:val="00814DB0"/>
    <w:rsid w:val="008155B0"/>
    <w:rsid w:val="00815A16"/>
    <w:rsid w:val="008162D2"/>
    <w:rsid w:val="0081630A"/>
    <w:rsid w:val="0081686D"/>
    <w:rsid w:val="00816969"/>
    <w:rsid w:val="00816BE6"/>
    <w:rsid w:val="00816CB9"/>
    <w:rsid w:val="00816E97"/>
    <w:rsid w:val="0081716F"/>
    <w:rsid w:val="0081759C"/>
    <w:rsid w:val="00817F28"/>
    <w:rsid w:val="00817FDE"/>
    <w:rsid w:val="00820451"/>
    <w:rsid w:val="00820696"/>
    <w:rsid w:val="0082089E"/>
    <w:rsid w:val="00820ABD"/>
    <w:rsid w:val="00820AC9"/>
    <w:rsid w:val="00820CB6"/>
    <w:rsid w:val="00821D36"/>
    <w:rsid w:val="00822197"/>
    <w:rsid w:val="008226D2"/>
    <w:rsid w:val="00822813"/>
    <w:rsid w:val="00823496"/>
    <w:rsid w:val="00823FDA"/>
    <w:rsid w:val="00825458"/>
    <w:rsid w:val="008257B8"/>
    <w:rsid w:val="008261B2"/>
    <w:rsid w:val="00826BAE"/>
    <w:rsid w:val="00827103"/>
    <w:rsid w:val="008271D9"/>
    <w:rsid w:val="00827275"/>
    <w:rsid w:val="00827ECB"/>
    <w:rsid w:val="0083076C"/>
    <w:rsid w:val="008307CD"/>
    <w:rsid w:val="00831A5B"/>
    <w:rsid w:val="00831C8E"/>
    <w:rsid w:val="00831E28"/>
    <w:rsid w:val="00832200"/>
    <w:rsid w:val="008322B5"/>
    <w:rsid w:val="00833231"/>
    <w:rsid w:val="008335CD"/>
    <w:rsid w:val="00834392"/>
    <w:rsid w:val="00834DE6"/>
    <w:rsid w:val="0083676A"/>
    <w:rsid w:val="0083772F"/>
    <w:rsid w:val="00837C40"/>
    <w:rsid w:val="008406D0"/>
    <w:rsid w:val="008408F6"/>
    <w:rsid w:val="00841D01"/>
    <w:rsid w:val="008421FA"/>
    <w:rsid w:val="008422EB"/>
    <w:rsid w:val="008430D0"/>
    <w:rsid w:val="0084395A"/>
    <w:rsid w:val="00844AE4"/>
    <w:rsid w:val="008453C2"/>
    <w:rsid w:val="008453EA"/>
    <w:rsid w:val="00845790"/>
    <w:rsid w:val="0084624A"/>
    <w:rsid w:val="008509AA"/>
    <w:rsid w:val="00850A01"/>
    <w:rsid w:val="0085151F"/>
    <w:rsid w:val="008526B2"/>
    <w:rsid w:val="00852D84"/>
    <w:rsid w:val="00852FED"/>
    <w:rsid w:val="008533C6"/>
    <w:rsid w:val="0085345B"/>
    <w:rsid w:val="008535B2"/>
    <w:rsid w:val="008538F9"/>
    <w:rsid w:val="008544F7"/>
    <w:rsid w:val="008547CE"/>
    <w:rsid w:val="0085543D"/>
    <w:rsid w:val="008554A0"/>
    <w:rsid w:val="008562A2"/>
    <w:rsid w:val="00856ECB"/>
    <w:rsid w:val="0085783C"/>
    <w:rsid w:val="00857EC8"/>
    <w:rsid w:val="008605B7"/>
    <w:rsid w:val="0086120C"/>
    <w:rsid w:val="008612C9"/>
    <w:rsid w:val="00861DCD"/>
    <w:rsid w:val="00861EA9"/>
    <w:rsid w:val="00861EEF"/>
    <w:rsid w:val="00862FBF"/>
    <w:rsid w:val="0086346D"/>
    <w:rsid w:val="008637D7"/>
    <w:rsid w:val="00863B44"/>
    <w:rsid w:val="00864B75"/>
    <w:rsid w:val="00864E0D"/>
    <w:rsid w:val="00865B9C"/>
    <w:rsid w:val="00866849"/>
    <w:rsid w:val="008677F1"/>
    <w:rsid w:val="00867955"/>
    <w:rsid w:val="00867D5D"/>
    <w:rsid w:val="00867D94"/>
    <w:rsid w:val="008702E8"/>
    <w:rsid w:val="008704CF"/>
    <w:rsid w:val="00870ECB"/>
    <w:rsid w:val="00871291"/>
    <w:rsid w:val="00871377"/>
    <w:rsid w:val="008724C7"/>
    <w:rsid w:val="00872A0C"/>
    <w:rsid w:val="00872CA5"/>
    <w:rsid w:val="00872FC5"/>
    <w:rsid w:val="008739CE"/>
    <w:rsid w:val="00874187"/>
    <w:rsid w:val="00874B25"/>
    <w:rsid w:val="00875A09"/>
    <w:rsid w:val="0087662E"/>
    <w:rsid w:val="00876892"/>
    <w:rsid w:val="00876C8F"/>
    <w:rsid w:val="00877A86"/>
    <w:rsid w:val="00877CEB"/>
    <w:rsid w:val="008803E3"/>
    <w:rsid w:val="00880BC1"/>
    <w:rsid w:val="00880F17"/>
    <w:rsid w:val="00881AB0"/>
    <w:rsid w:val="0088217C"/>
    <w:rsid w:val="008825B9"/>
    <w:rsid w:val="00882C48"/>
    <w:rsid w:val="008834BB"/>
    <w:rsid w:val="00883F2C"/>
    <w:rsid w:val="0088432F"/>
    <w:rsid w:val="00885D3B"/>
    <w:rsid w:val="008876BE"/>
    <w:rsid w:val="00887738"/>
    <w:rsid w:val="00890959"/>
    <w:rsid w:val="00890CE5"/>
    <w:rsid w:val="00890D29"/>
    <w:rsid w:val="00890EC3"/>
    <w:rsid w:val="0089100B"/>
    <w:rsid w:val="0089146D"/>
    <w:rsid w:val="008917CD"/>
    <w:rsid w:val="00892876"/>
    <w:rsid w:val="00892C57"/>
    <w:rsid w:val="00893167"/>
    <w:rsid w:val="0089328B"/>
    <w:rsid w:val="008932F4"/>
    <w:rsid w:val="00893635"/>
    <w:rsid w:val="00893FFD"/>
    <w:rsid w:val="00894105"/>
    <w:rsid w:val="00894273"/>
    <w:rsid w:val="00894C4E"/>
    <w:rsid w:val="00895067"/>
    <w:rsid w:val="008950C1"/>
    <w:rsid w:val="008953F9"/>
    <w:rsid w:val="00895DF1"/>
    <w:rsid w:val="00895EAD"/>
    <w:rsid w:val="008969C7"/>
    <w:rsid w:val="00897716"/>
    <w:rsid w:val="008978E2"/>
    <w:rsid w:val="00897F79"/>
    <w:rsid w:val="008A00B0"/>
    <w:rsid w:val="008A07DF"/>
    <w:rsid w:val="008A0B9E"/>
    <w:rsid w:val="008A0CF3"/>
    <w:rsid w:val="008A0ECB"/>
    <w:rsid w:val="008A100F"/>
    <w:rsid w:val="008A1A0F"/>
    <w:rsid w:val="008A20D0"/>
    <w:rsid w:val="008A21E2"/>
    <w:rsid w:val="008A2412"/>
    <w:rsid w:val="008A24FA"/>
    <w:rsid w:val="008A30D9"/>
    <w:rsid w:val="008A40B8"/>
    <w:rsid w:val="008A4BA2"/>
    <w:rsid w:val="008A521F"/>
    <w:rsid w:val="008A5491"/>
    <w:rsid w:val="008A5590"/>
    <w:rsid w:val="008A639E"/>
    <w:rsid w:val="008A6487"/>
    <w:rsid w:val="008A6833"/>
    <w:rsid w:val="008A69CD"/>
    <w:rsid w:val="008A7147"/>
    <w:rsid w:val="008A79FE"/>
    <w:rsid w:val="008A7DAE"/>
    <w:rsid w:val="008B056A"/>
    <w:rsid w:val="008B1BFF"/>
    <w:rsid w:val="008B209E"/>
    <w:rsid w:val="008B2101"/>
    <w:rsid w:val="008B2421"/>
    <w:rsid w:val="008B25A7"/>
    <w:rsid w:val="008B26CC"/>
    <w:rsid w:val="008B3428"/>
    <w:rsid w:val="008B3A6A"/>
    <w:rsid w:val="008B3C77"/>
    <w:rsid w:val="008B453F"/>
    <w:rsid w:val="008B462E"/>
    <w:rsid w:val="008B523F"/>
    <w:rsid w:val="008B5617"/>
    <w:rsid w:val="008B5FD7"/>
    <w:rsid w:val="008B6486"/>
    <w:rsid w:val="008B677D"/>
    <w:rsid w:val="008B6B83"/>
    <w:rsid w:val="008B7190"/>
    <w:rsid w:val="008C0184"/>
    <w:rsid w:val="008C0B29"/>
    <w:rsid w:val="008C1624"/>
    <w:rsid w:val="008C16ED"/>
    <w:rsid w:val="008C19F5"/>
    <w:rsid w:val="008C1C07"/>
    <w:rsid w:val="008C1CA9"/>
    <w:rsid w:val="008C205A"/>
    <w:rsid w:val="008C2E6D"/>
    <w:rsid w:val="008C43F1"/>
    <w:rsid w:val="008C4528"/>
    <w:rsid w:val="008C54A4"/>
    <w:rsid w:val="008C5A19"/>
    <w:rsid w:val="008C5B38"/>
    <w:rsid w:val="008C5BF3"/>
    <w:rsid w:val="008C5F82"/>
    <w:rsid w:val="008C6590"/>
    <w:rsid w:val="008C7A75"/>
    <w:rsid w:val="008C7ED4"/>
    <w:rsid w:val="008C7F13"/>
    <w:rsid w:val="008C7FA1"/>
    <w:rsid w:val="008D0938"/>
    <w:rsid w:val="008D205F"/>
    <w:rsid w:val="008D257D"/>
    <w:rsid w:val="008D296C"/>
    <w:rsid w:val="008D3241"/>
    <w:rsid w:val="008D34D8"/>
    <w:rsid w:val="008D472E"/>
    <w:rsid w:val="008D4B03"/>
    <w:rsid w:val="008D5002"/>
    <w:rsid w:val="008D6437"/>
    <w:rsid w:val="008D7FA5"/>
    <w:rsid w:val="008E0779"/>
    <w:rsid w:val="008E0EB0"/>
    <w:rsid w:val="008E10BB"/>
    <w:rsid w:val="008E1C5C"/>
    <w:rsid w:val="008E23BF"/>
    <w:rsid w:val="008E2420"/>
    <w:rsid w:val="008E26FA"/>
    <w:rsid w:val="008E3A7D"/>
    <w:rsid w:val="008E4254"/>
    <w:rsid w:val="008E4699"/>
    <w:rsid w:val="008E48FA"/>
    <w:rsid w:val="008E4A41"/>
    <w:rsid w:val="008E4B3D"/>
    <w:rsid w:val="008E4FFD"/>
    <w:rsid w:val="008E5008"/>
    <w:rsid w:val="008E526A"/>
    <w:rsid w:val="008E62C1"/>
    <w:rsid w:val="008E6365"/>
    <w:rsid w:val="008E6853"/>
    <w:rsid w:val="008E7282"/>
    <w:rsid w:val="008E73EC"/>
    <w:rsid w:val="008E756E"/>
    <w:rsid w:val="008E7599"/>
    <w:rsid w:val="008E7AAE"/>
    <w:rsid w:val="008E7AF2"/>
    <w:rsid w:val="008E7AFB"/>
    <w:rsid w:val="008E7D00"/>
    <w:rsid w:val="008E7FBF"/>
    <w:rsid w:val="008E7FD3"/>
    <w:rsid w:val="008F013E"/>
    <w:rsid w:val="008F0541"/>
    <w:rsid w:val="008F0BC2"/>
    <w:rsid w:val="008F0E24"/>
    <w:rsid w:val="008F0FC3"/>
    <w:rsid w:val="008F161D"/>
    <w:rsid w:val="008F16CE"/>
    <w:rsid w:val="008F28E6"/>
    <w:rsid w:val="008F34B4"/>
    <w:rsid w:val="008F352F"/>
    <w:rsid w:val="008F36E2"/>
    <w:rsid w:val="008F4852"/>
    <w:rsid w:val="008F4B9B"/>
    <w:rsid w:val="008F4CB7"/>
    <w:rsid w:val="008F5949"/>
    <w:rsid w:val="008F5DD7"/>
    <w:rsid w:val="008F64AC"/>
    <w:rsid w:val="008F6BCA"/>
    <w:rsid w:val="008F6C35"/>
    <w:rsid w:val="008F7097"/>
    <w:rsid w:val="008F70FD"/>
    <w:rsid w:val="008F77C9"/>
    <w:rsid w:val="008F79ED"/>
    <w:rsid w:val="008F7B6B"/>
    <w:rsid w:val="0090143A"/>
    <w:rsid w:val="0090272F"/>
    <w:rsid w:val="00902ABC"/>
    <w:rsid w:val="00902E5B"/>
    <w:rsid w:val="009039D8"/>
    <w:rsid w:val="00903FCF"/>
    <w:rsid w:val="00904900"/>
    <w:rsid w:val="00904AEE"/>
    <w:rsid w:val="00904CFE"/>
    <w:rsid w:val="009052F3"/>
    <w:rsid w:val="009054DA"/>
    <w:rsid w:val="00905CEA"/>
    <w:rsid w:val="00905DAB"/>
    <w:rsid w:val="00905F14"/>
    <w:rsid w:val="00905F90"/>
    <w:rsid w:val="0090624E"/>
    <w:rsid w:val="00906AD6"/>
    <w:rsid w:val="00906C53"/>
    <w:rsid w:val="009074A8"/>
    <w:rsid w:val="00907B2D"/>
    <w:rsid w:val="00907BC6"/>
    <w:rsid w:val="009105E9"/>
    <w:rsid w:val="00910CA6"/>
    <w:rsid w:val="00910E73"/>
    <w:rsid w:val="00911E12"/>
    <w:rsid w:val="009131EB"/>
    <w:rsid w:val="00913201"/>
    <w:rsid w:val="00914073"/>
    <w:rsid w:val="00914222"/>
    <w:rsid w:val="00914C38"/>
    <w:rsid w:val="00915284"/>
    <w:rsid w:val="0091568F"/>
    <w:rsid w:val="009158E9"/>
    <w:rsid w:val="00915940"/>
    <w:rsid w:val="009163F4"/>
    <w:rsid w:val="0091663D"/>
    <w:rsid w:val="00916945"/>
    <w:rsid w:val="009201F0"/>
    <w:rsid w:val="009202BF"/>
    <w:rsid w:val="00920773"/>
    <w:rsid w:val="00920907"/>
    <w:rsid w:val="00920CE8"/>
    <w:rsid w:val="00921737"/>
    <w:rsid w:val="00922B75"/>
    <w:rsid w:val="00922C37"/>
    <w:rsid w:val="00922C7E"/>
    <w:rsid w:val="00922D87"/>
    <w:rsid w:val="00923883"/>
    <w:rsid w:val="00923A33"/>
    <w:rsid w:val="00923D3A"/>
    <w:rsid w:val="0092435C"/>
    <w:rsid w:val="0092451E"/>
    <w:rsid w:val="00926118"/>
    <w:rsid w:val="00926829"/>
    <w:rsid w:val="00926F3F"/>
    <w:rsid w:val="00927828"/>
    <w:rsid w:val="00927EC6"/>
    <w:rsid w:val="009309BA"/>
    <w:rsid w:val="00930B32"/>
    <w:rsid w:val="00931C14"/>
    <w:rsid w:val="00932082"/>
    <w:rsid w:val="009324CD"/>
    <w:rsid w:val="00932A3D"/>
    <w:rsid w:val="00933097"/>
    <w:rsid w:val="00933EE1"/>
    <w:rsid w:val="00933FAE"/>
    <w:rsid w:val="00934760"/>
    <w:rsid w:val="009354F3"/>
    <w:rsid w:val="00935854"/>
    <w:rsid w:val="009361C2"/>
    <w:rsid w:val="009369B3"/>
    <w:rsid w:val="00937434"/>
    <w:rsid w:val="00937BAD"/>
    <w:rsid w:val="00937DE8"/>
    <w:rsid w:val="0094004F"/>
    <w:rsid w:val="009401B9"/>
    <w:rsid w:val="0094051D"/>
    <w:rsid w:val="0094136B"/>
    <w:rsid w:val="00941943"/>
    <w:rsid w:val="00941E95"/>
    <w:rsid w:val="00942B52"/>
    <w:rsid w:val="00943ED4"/>
    <w:rsid w:val="00944766"/>
    <w:rsid w:val="00944AE1"/>
    <w:rsid w:val="00944CAD"/>
    <w:rsid w:val="00944F86"/>
    <w:rsid w:val="00945131"/>
    <w:rsid w:val="00945472"/>
    <w:rsid w:val="009455AA"/>
    <w:rsid w:val="00945DEE"/>
    <w:rsid w:val="00946A57"/>
    <w:rsid w:val="00946BEB"/>
    <w:rsid w:val="009478D8"/>
    <w:rsid w:val="00947C47"/>
    <w:rsid w:val="00947F95"/>
    <w:rsid w:val="00950DF4"/>
    <w:rsid w:val="0095186E"/>
    <w:rsid w:val="00953564"/>
    <w:rsid w:val="0095424B"/>
    <w:rsid w:val="00955C76"/>
    <w:rsid w:val="00956DCF"/>
    <w:rsid w:val="00960DE2"/>
    <w:rsid w:val="00960FB8"/>
    <w:rsid w:val="009612B6"/>
    <w:rsid w:val="009618B5"/>
    <w:rsid w:val="00961AD0"/>
    <w:rsid w:val="00962774"/>
    <w:rsid w:val="00962EA9"/>
    <w:rsid w:val="0096362E"/>
    <w:rsid w:val="00963B44"/>
    <w:rsid w:val="0096504E"/>
    <w:rsid w:val="009652AD"/>
    <w:rsid w:val="009654DC"/>
    <w:rsid w:val="00965F48"/>
    <w:rsid w:val="0096679E"/>
    <w:rsid w:val="00967125"/>
    <w:rsid w:val="00967622"/>
    <w:rsid w:val="00970D9D"/>
    <w:rsid w:val="0097117C"/>
    <w:rsid w:val="00971252"/>
    <w:rsid w:val="0097157D"/>
    <w:rsid w:val="00972915"/>
    <w:rsid w:val="00972A0E"/>
    <w:rsid w:val="00973B15"/>
    <w:rsid w:val="009741D3"/>
    <w:rsid w:val="0097457A"/>
    <w:rsid w:val="009759E0"/>
    <w:rsid w:val="00975B10"/>
    <w:rsid w:val="009766AA"/>
    <w:rsid w:val="00977084"/>
    <w:rsid w:val="0098074E"/>
    <w:rsid w:val="00980D20"/>
    <w:rsid w:val="00981106"/>
    <w:rsid w:val="00981338"/>
    <w:rsid w:val="00982A28"/>
    <w:rsid w:val="00982D64"/>
    <w:rsid w:val="009834D7"/>
    <w:rsid w:val="00983C49"/>
    <w:rsid w:val="009841A1"/>
    <w:rsid w:val="00985F54"/>
    <w:rsid w:val="00987099"/>
    <w:rsid w:val="0098733B"/>
    <w:rsid w:val="00987664"/>
    <w:rsid w:val="009877AF"/>
    <w:rsid w:val="009904BD"/>
    <w:rsid w:val="00991261"/>
    <w:rsid w:val="0099175B"/>
    <w:rsid w:val="00992206"/>
    <w:rsid w:val="0099232B"/>
    <w:rsid w:val="00992471"/>
    <w:rsid w:val="009925F8"/>
    <w:rsid w:val="00992FEF"/>
    <w:rsid w:val="00993434"/>
    <w:rsid w:val="00994641"/>
    <w:rsid w:val="0099541F"/>
    <w:rsid w:val="00995604"/>
    <w:rsid w:val="00995683"/>
    <w:rsid w:val="00996FF3"/>
    <w:rsid w:val="00997488"/>
    <w:rsid w:val="0099751C"/>
    <w:rsid w:val="00997855"/>
    <w:rsid w:val="009978FE"/>
    <w:rsid w:val="009979DA"/>
    <w:rsid w:val="00997CC4"/>
    <w:rsid w:val="009A01C3"/>
    <w:rsid w:val="009A0657"/>
    <w:rsid w:val="009A0CF9"/>
    <w:rsid w:val="009A163A"/>
    <w:rsid w:val="009A1797"/>
    <w:rsid w:val="009A1887"/>
    <w:rsid w:val="009A18E4"/>
    <w:rsid w:val="009A204A"/>
    <w:rsid w:val="009A2A64"/>
    <w:rsid w:val="009A2D70"/>
    <w:rsid w:val="009A4272"/>
    <w:rsid w:val="009A513F"/>
    <w:rsid w:val="009A5E89"/>
    <w:rsid w:val="009A7120"/>
    <w:rsid w:val="009A771F"/>
    <w:rsid w:val="009A7AD0"/>
    <w:rsid w:val="009B0223"/>
    <w:rsid w:val="009B0249"/>
    <w:rsid w:val="009B0523"/>
    <w:rsid w:val="009B0C51"/>
    <w:rsid w:val="009B10A9"/>
    <w:rsid w:val="009B1914"/>
    <w:rsid w:val="009B1E00"/>
    <w:rsid w:val="009B356C"/>
    <w:rsid w:val="009B3597"/>
    <w:rsid w:val="009B371D"/>
    <w:rsid w:val="009B39E2"/>
    <w:rsid w:val="009B5141"/>
    <w:rsid w:val="009B5F78"/>
    <w:rsid w:val="009B63FB"/>
    <w:rsid w:val="009B66D2"/>
    <w:rsid w:val="009B77A7"/>
    <w:rsid w:val="009C0850"/>
    <w:rsid w:val="009C0EAE"/>
    <w:rsid w:val="009C1525"/>
    <w:rsid w:val="009C1C1C"/>
    <w:rsid w:val="009C1EBD"/>
    <w:rsid w:val="009C238C"/>
    <w:rsid w:val="009C345A"/>
    <w:rsid w:val="009C3FD6"/>
    <w:rsid w:val="009C421F"/>
    <w:rsid w:val="009C49D0"/>
    <w:rsid w:val="009C4C2C"/>
    <w:rsid w:val="009C5F4F"/>
    <w:rsid w:val="009C6900"/>
    <w:rsid w:val="009C71ED"/>
    <w:rsid w:val="009C722F"/>
    <w:rsid w:val="009C7325"/>
    <w:rsid w:val="009C7546"/>
    <w:rsid w:val="009C7D1E"/>
    <w:rsid w:val="009D0577"/>
    <w:rsid w:val="009D0922"/>
    <w:rsid w:val="009D0B21"/>
    <w:rsid w:val="009D1219"/>
    <w:rsid w:val="009D1773"/>
    <w:rsid w:val="009D1C31"/>
    <w:rsid w:val="009D2324"/>
    <w:rsid w:val="009D4505"/>
    <w:rsid w:val="009D574F"/>
    <w:rsid w:val="009D5890"/>
    <w:rsid w:val="009D602F"/>
    <w:rsid w:val="009D6678"/>
    <w:rsid w:val="009D6E30"/>
    <w:rsid w:val="009D7601"/>
    <w:rsid w:val="009D7609"/>
    <w:rsid w:val="009D7B57"/>
    <w:rsid w:val="009D7E0B"/>
    <w:rsid w:val="009D7EEB"/>
    <w:rsid w:val="009E046F"/>
    <w:rsid w:val="009E2104"/>
    <w:rsid w:val="009E230B"/>
    <w:rsid w:val="009E250E"/>
    <w:rsid w:val="009E2D05"/>
    <w:rsid w:val="009E2FEC"/>
    <w:rsid w:val="009E5626"/>
    <w:rsid w:val="009E6B60"/>
    <w:rsid w:val="009E6BEA"/>
    <w:rsid w:val="009E7126"/>
    <w:rsid w:val="009F079D"/>
    <w:rsid w:val="009F0D5F"/>
    <w:rsid w:val="009F0DDD"/>
    <w:rsid w:val="009F1BC3"/>
    <w:rsid w:val="009F1BFF"/>
    <w:rsid w:val="009F234D"/>
    <w:rsid w:val="009F2752"/>
    <w:rsid w:val="009F2C05"/>
    <w:rsid w:val="009F4410"/>
    <w:rsid w:val="009F4635"/>
    <w:rsid w:val="009F491A"/>
    <w:rsid w:val="009F49E5"/>
    <w:rsid w:val="009F5655"/>
    <w:rsid w:val="009F64BB"/>
    <w:rsid w:val="009F78A9"/>
    <w:rsid w:val="009F7C63"/>
    <w:rsid w:val="00A00359"/>
    <w:rsid w:val="00A004BD"/>
    <w:rsid w:val="00A0076E"/>
    <w:rsid w:val="00A01177"/>
    <w:rsid w:val="00A01C27"/>
    <w:rsid w:val="00A02482"/>
    <w:rsid w:val="00A02B29"/>
    <w:rsid w:val="00A02C8A"/>
    <w:rsid w:val="00A0353F"/>
    <w:rsid w:val="00A04139"/>
    <w:rsid w:val="00A048E5"/>
    <w:rsid w:val="00A05204"/>
    <w:rsid w:val="00A0590C"/>
    <w:rsid w:val="00A05E79"/>
    <w:rsid w:val="00A06F5B"/>
    <w:rsid w:val="00A077C2"/>
    <w:rsid w:val="00A07CA1"/>
    <w:rsid w:val="00A10727"/>
    <w:rsid w:val="00A1079F"/>
    <w:rsid w:val="00A10E8E"/>
    <w:rsid w:val="00A11097"/>
    <w:rsid w:val="00A1171E"/>
    <w:rsid w:val="00A11F5D"/>
    <w:rsid w:val="00A12322"/>
    <w:rsid w:val="00A12A0F"/>
    <w:rsid w:val="00A12B03"/>
    <w:rsid w:val="00A12D75"/>
    <w:rsid w:val="00A1490A"/>
    <w:rsid w:val="00A14AF6"/>
    <w:rsid w:val="00A14DE8"/>
    <w:rsid w:val="00A15A69"/>
    <w:rsid w:val="00A15AB3"/>
    <w:rsid w:val="00A1601D"/>
    <w:rsid w:val="00A16164"/>
    <w:rsid w:val="00A16C51"/>
    <w:rsid w:val="00A16FEB"/>
    <w:rsid w:val="00A17031"/>
    <w:rsid w:val="00A172D2"/>
    <w:rsid w:val="00A17867"/>
    <w:rsid w:val="00A2000B"/>
    <w:rsid w:val="00A20202"/>
    <w:rsid w:val="00A203A3"/>
    <w:rsid w:val="00A2087C"/>
    <w:rsid w:val="00A20ADA"/>
    <w:rsid w:val="00A20AF3"/>
    <w:rsid w:val="00A213BF"/>
    <w:rsid w:val="00A218E6"/>
    <w:rsid w:val="00A2196B"/>
    <w:rsid w:val="00A21F71"/>
    <w:rsid w:val="00A222E2"/>
    <w:rsid w:val="00A22600"/>
    <w:rsid w:val="00A22D27"/>
    <w:rsid w:val="00A22F8F"/>
    <w:rsid w:val="00A23491"/>
    <w:rsid w:val="00A23648"/>
    <w:rsid w:val="00A23ABB"/>
    <w:rsid w:val="00A23CAA"/>
    <w:rsid w:val="00A243E9"/>
    <w:rsid w:val="00A24988"/>
    <w:rsid w:val="00A2522D"/>
    <w:rsid w:val="00A25D4E"/>
    <w:rsid w:val="00A25EB4"/>
    <w:rsid w:val="00A25FFD"/>
    <w:rsid w:val="00A2636F"/>
    <w:rsid w:val="00A268F7"/>
    <w:rsid w:val="00A26BB6"/>
    <w:rsid w:val="00A26D3E"/>
    <w:rsid w:val="00A27070"/>
    <w:rsid w:val="00A27607"/>
    <w:rsid w:val="00A2784F"/>
    <w:rsid w:val="00A27BB3"/>
    <w:rsid w:val="00A304FE"/>
    <w:rsid w:val="00A314DB"/>
    <w:rsid w:val="00A31B9D"/>
    <w:rsid w:val="00A3247D"/>
    <w:rsid w:val="00A32F39"/>
    <w:rsid w:val="00A347AF"/>
    <w:rsid w:val="00A34964"/>
    <w:rsid w:val="00A34FA6"/>
    <w:rsid w:val="00A3500B"/>
    <w:rsid w:val="00A35941"/>
    <w:rsid w:val="00A365A0"/>
    <w:rsid w:val="00A37570"/>
    <w:rsid w:val="00A37991"/>
    <w:rsid w:val="00A37A24"/>
    <w:rsid w:val="00A37B3C"/>
    <w:rsid w:val="00A40567"/>
    <w:rsid w:val="00A40667"/>
    <w:rsid w:val="00A40C4D"/>
    <w:rsid w:val="00A40F2A"/>
    <w:rsid w:val="00A41153"/>
    <w:rsid w:val="00A41833"/>
    <w:rsid w:val="00A420D3"/>
    <w:rsid w:val="00A42157"/>
    <w:rsid w:val="00A426F2"/>
    <w:rsid w:val="00A42CB1"/>
    <w:rsid w:val="00A43750"/>
    <w:rsid w:val="00A43B73"/>
    <w:rsid w:val="00A45945"/>
    <w:rsid w:val="00A45B45"/>
    <w:rsid w:val="00A46037"/>
    <w:rsid w:val="00A46CDD"/>
    <w:rsid w:val="00A46EE5"/>
    <w:rsid w:val="00A471D7"/>
    <w:rsid w:val="00A47544"/>
    <w:rsid w:val="00A478B1"/>
    <w:rsid w:val="00A47E23"/>
    <w:rsid w:val="00A50071"/>
    <w:rsid w:val="00A50655"/>
    <w:rsid w:val="00A509B7"/>
    <w:rsid w:val="00A50A58"/>
    <w:rsid w:val="00A50D6F"/>
    <w:rsid w:val="00A51786"/>
    <w:rsid w:val="00A51BAB"/>
    <w:rsid w:val="00A522D9"/>
    <w:rsid w:val="00A52866"/>
    <w:rsid w:val="00A52F1F"/>
    <w:rsid w:val="00A532FB"/>
    <w:rsid w:val="00A535A4"/>
    <w:rsid w:val="00A53822"/>
    <w:rsid w:val="00A53C2B"/>
    <w:rsid w:val="00A542BA"/>
    <w:rsid w:val="00A551A8"/>
    <w:rsid w:val="00A5562F"/>
    <w:rsid w:val="00A56BD0"/>
    <w:rsid w:val="00A575E3"/>
    <w:rsid w:val="00A5767A"/>
    <w:rsid w:val="00A60821"/>
    <w:rsid w:val="00A60F42"/>
    <w:rsid w:val="00A6111E"/>
    <w:rsid w:val="00A612AB"/>
    <w:rsid w:val="00A61746"/>
    <w:rsid w:val="00A61B38"/>
    <w:rsid w:val="00A636D0"/>
    <w:rsid w:val="00A64638"/>
    <w:rsid w:val="00A64872"/>
    <w:rsid w:val="00A64F66"/>
    <w:rsid w:val="00A6637D"/>
    <w:rsid w:val="00A6662E"/>
    <w:rsid w:val="00A66C12"/>
    <w:rsid w:val="00A66C46"/>
    <w:rsid w:val="00A66FFA"/>
    <w:rsid w:val="00A6732A"/>
    <w:rsid w:val="00A703FB"/>
    <w:rsid w:val="00A70E68"/>
    <w:rsid w:val="00A70F71"/>
    <w:rsid w:val="00A71920"/>
    <w:rsid w:val="00A72151"/>
    <w:rsid w:val="00A7263A"/>
    <w:rsid w:val="00A73148"/>
    <w:rsid w:val="00A7321C"/>
    <w:rsid w:val="00A735DD"/>
    <w:rsid w:val="00A73F90"/>
    <w:rsid w:val="00A74205"/>
    <w:rsid w:val="00A74BFB"/>
    <w:rsid w:val="00A763C5"/>
    <w:rsid w:val="00A76940"/>
    <w:rsid w:val="00A77083"/>
    <w:rsid w:val="00A7714A"/>
    <w:rsid w:val="00A7740E"/>
    <w:rsid w:val="00A774DB"/>
    <w:rsid w:val="00A77A83"/>
    <w:rsid w:val="00A80462"/>
    <w:rsid w:val="00A80CA1"/>
    <w:rsid w:val="00A80D18"/>
    <w:rsid w:val="00A80E8E"/>
    <w:rsid w:val="00A80EEB"/>
    <w:rsid w:val="00A8226B"/>
    <w:rsid w:val="00A82392"/>
    <w:rsid w:val="00A82830"/>
    <w:rsid w:val="00A82B89"/>
    <w:rsid w:val="00A82F2A"/>
    <w:rsid w:val="00A84100"/>
    <w:rsid w:val="00A84510"/>
    <w:rsid w:val="00A84D95"/>
    <w:rsid w:val="00A84ECB"/>
    <w:rsid w:val="00A863B6"/>
    <w:rsid w:val="00A864C4"/>
    <w:rsid w:val="00A864FE"/>
    <w:rsid w:val="00A86598"/>
    <w:rsid w:val="00A86874"/>
    <w:rsid w:val="00A868ED"/>
    <w:rsid w:val="00A86D1B"/>
    <w:rsid w:val="00A87D8C"/>
    <w:rsid w:val="00A901E7"/>
    <w:rsid w:val="00A9068F"/>
    <w:rsid w:val="00A91294"/>
    <w:rsid w:val="00A916F9"/>
    <w:rsid w:val="00A91A08"/>
    <w:rsid w:val="00A920EE"/>
    <w:rsid w:val="00A9359E"/>
    <w:rsid w:val="00A93843"/>
    <w:rsid w:val="00A944A3"/>
    <w:rsid w:val="00A945B6"/>
    <w:rsid w:val="00A948F6"/>
    <w:rsid w:val="00A94C9F"/>
    <w:rsid w:val="00A95AC2"/>
    <w:rsid w:val="00A95FE8"/>
    <w:rsid w:val="00A966C5"/>
    <w:rsid w:val="00A96AEB"/>
    <w:rsid w:val="00A973C1"/>
    <w:rsid w:val="00A97A9D"/>
    <w:rsid w:val="00A97DE6"/>
    <w:rsid w:val="00AA004D"/>
    <w:rsid w:val="00AA0215"/>
    <w:rsid w:val="00AA0220"/>
    <w:rsid w:val="00AA036D"/>
    <w:rsid w:val="00AA03B7"/>
    <w:rsid w:val="00AA03E6"/>
    <w:rsid w:val="00AA0498"/>
    <w:rsid w:val="00AA19C1"/>
    <w:rsid w:val="00AA1AB0"/>
    <w:rsid w:val="00AA2716"/>
    <w:rsid w:val="00AA279F"/>
    <w:rsid w:val="00AA2BE8"/>
    <w:rsid w:val="00AA2F49"/>
    <w:rsid w:val="00AA34A1"/>
    <w:rsid w:val="00AA38FE"/>
    <w:rsid w:val="00AA3D15"/>
    <w:rsid w:val="00AA4834"/>
    <w:rsid w:val="00AA525C"/>
    <w:rsid w:val="00AA5B3B"/>
    <w:rsid w:val="00AA7832"/>
    <w:rsid w:val="00AA7A13"/>
    <w:rsid w:val="00AA7B1E"/>
    <w:rsid w:val="00AB0C65"/>
    <w:rsid w:val="00AB0FEB"/>
    <w:rsid w:val="00AB1605"/>
    <w:rsid w:val="00AB25F9"/>
    <w:rsid w:val="00AB283B"/>
    <w:rsid w:val="00AB28EE"/>
    <w:rsid w:val="00AB2F4A"/>
    <w:rsid w:val="00AB39D9"/>
    <w:rsid w:val="00AB3B93"/>
    <w:rsid w:val="00AB3D4A"/>
    <w:rsid w:val="00AB3FD7"/>
    <w:rsid w:val="00AB49C5"/>
    <w:rsid w:val="00AB52AB"/>
    <w:rsid w:val="00AB65C2"/>
    <w:rsid w:val="00AB6DC0"/>
    <w:rsid w:val="00AB7A45"/>
    <w:rsid w:val="00AB7C48"/>
    <w:rsid w:val="00AC03B5"/>
    <w:rsid w:val="00AC053E"/>
    <w:rsid w:val="00AC057F"/>
    <w:rsid w:val="00AC0D56"/>
    <w:rsid w:val="00AC0DF4"/>
    <w:rsid w:val="00AC12A3"/>
    <w:rsid w:val="00AC13FB"/>
    <w:rsid w:val="00AC14C4"/>
    <w:rsid w:val="00AC1BEB"/>
    <w:rsid w:val="00AC2B1E"/>
    <w:rsid w:val="00AC2FAF"/>
    <w:rsid w:val="00AC35F7"/>
    <w:rsid w:val="00AC3CA8"/>
    <w:rsid w:val="00AC3F09"/>
    <w:rsid w:val="00AC45F2"/>
    <w:rsid w:val="00AC4B7C"/>
    <w:rsid w:val="00AC5257"/>
    <w:rsid w:val="00AC6073"/>
    <w:rsid w:val="00AC64F2"/>
    <w:rsid w:val="00AC67A4"/>
    <w:rsid w:val="00AC6EE9"/>
    <w:rsid w:val="00AC75AE"/>
    <w:rsid w:val="00AC7821"/>
    <w:rsid w:val="00AC7AB6"/>
    <w:rsid w:val="00AC7B72"/>
    <w:rsid w:val="00AC7D75"/>
    <w:rsid w:val="00AC7E73"/>
    <w:rsid w:val="00AD040D"/>
    <w:rsid w:val="00AD05FE"/>
    <w:rsid w:val="00AD0834"/>
    <w:rsid w:val="00AD0D3F"/>
    <w:rsid w:val="00AD0E74"/>
    <w:rsid w:val="00AD1B1B"/>
    <w:rsid w:val="00AD339F"/>
    <w:rsid w:val="00AD3E86"/>
    <w:rsid w:val="00AD3F10"/>
    <w:rsid w:val="00AD408B"/>
    <w:rsid w:val="00AD436C"/>
    <w:rsid w:val="00AD4A27"/>
    <w:rsid w:val="00AD4DBA"/>
    <w:rsid w:val="00AD6ACD"/>
    <w:rsid w:val="00AD6F0C"/>
    <w:rsid w:val="00AD7B89"/>
    <w:rsid w:val="00AE0747"/>
    <w:rsid w:val="00AE17B5"/>
    <w:rsid w:val="00AE1D3B"/>
    <w:rsid w:val="00AE383F"/>
    <w:rsid w:val="00AE39C9"/>
    <w:rsid w:val="00AE486C"/>
    <w:rsid w:val="00AE5315"/>
    <w:rsid w:val="00AE5E51"/>
    <w:rsid w:val="00AE6566"/>
    <w:rsid w:val="00AE6C37"/>
    <w:rsid w:val="00AE7287"/>
    <w:rsid w:val="00AE7A5F"/>
    <w:rsid w:val="00AE7EDC"/>
    <w:rsid w:val="00AF0668"/>
    <w:rsid w:val="00AF0BF1"/>
    <w:rsid w:val="00AF0CC2"/>
    <w:rsid w:val="00AF0EA7"/>
    <w:rsid w:val="00AF0EFB"/>
    <w:rsid w:val="00AF1FAE"/>
    <w:rsid w:val="00AF214C"/>
    <w:rsid w:val="00AF259F"/>
    <w:rsid w:val="00AF295E"/>
    <w:rsid w:val="00AF3104"/>
    <w:rsid w:val="00AF310E"/>
    <w:rsid w:val="00AF3586"/>
    <w:rsid w:val="00AF40D9"/>
    <w:rsid w:val="00AF5BD1"/>
    <w:rsid w:val="00AF5DD9"/>
    <w:rsid w:val="00AF5F2E"/>
    <w:rsid w:val="00AF62E0"/>
    <w:rsid w:val="00AF664B"/>
    <w:rsid w:val="00AF696C"/>
    <w:rsid w:val="00AF6E0B"/>
    <w:rsid w:val="00AF7EFE"/>
    <w:rsid w:val="00B009C3"/>
    <w:rsid w:val="00B01A40"/>
    <w:rsid w:val="00B021DA"/>
    <w:rsid w:val="00B021E4"/>
    <w:rsid w:val="00B029E8"/>
    <w:rsid w:val="00B04F2F"/>
    <w:rsid w:val="00B0658A"/>
    <w:rsid w:val="00B100DD"/>
    <w:rsid w:val="00B10B92"/>
    <w:rsid w:val="00B10CA0"/>
    <w:rsid w:val="00B1275D"/>
    <w:rsid w:val="00B127A8"/>
    <w:rsid w:val="00B133C1"/>
    <w:rsid w:val="00B13561"/>
    <w:rsid w:val="00B13824"/>
    <w:rsid w:val="00B13A47"/>
    <w:rsid w:val="00B13C12"/>
    <w:rsid w:val="00B14861"/>
    <w:rsid w:val="00B14D6B"/>
    <w:rsid w:val="00B1539C"/>
    <w:rsid w:val="00B15468"/>
    <w:rsid w:val="00B16438"/>
    <w:rsid w:val="00B16E73"/>
    <w:rsid w:val="00B171B1"/>
    <w:rsid w:val="00B17D71"/>
    <w:rsid w:val="00B2039E"/>
    <w:rsid w:val="00B21455"/>
    <w:rsid w:val="00B21881"/>
    <w:rsid w:val="00B21DCF"/>
    <w:rsid w:val="00B21F17"/>
    <w:rsid w:val="00B21F2F"/>
    <w:rsid w:val="00B22EE3"/>
    <w:rsid w:val="00B23BC2"/>
    <w:rsid w:val="00B23CF9"/>
    <w:rsid w:val="00B24208"/>
    <w:rsid w:val="00B2559E"/>
    <w:rsid w:val="00B25BA6"/>
    <w:rsid w:val="00B25D7D"/>
    <w:rsid w:val="00B25EBB"/>
    <w:rsid w:val="00B26246"/>
    <w:rsid w:val="00B26679"/>
    <w:rsid w:val="00B26A53"/>
    <w:rsid w:val="00B26FE2"/>
    <w:rsid w:val="00B26FE7"/>
    <w:rsid w:val="00B27B75"/>
    <w:rsid w:val="00B27FDE"/>
    <w:rsid w:val="00B30519"/>
    <w:rsid w:val="00B306CC"/>
    <w:rsid w:val="00B30A90"/>
    <w:rsid w:val="00B31B2A"/>
    <w:rsid w:val="00B32079"/>
    <w:rsid w:val="00B32098"/>
    <w:rsid w:val="00B32182"/>
    <w:rsid w:val="00B33F7A"/>
    <w:rsid w:val="00B34437"/>
    <w:rsid w:val="00B344B8"/>
    <w:rsid w:val="00B34521"/>
    <w:rsid w:val="00B35A58"/>
    <w:rsid w:val="00B35ADA"/>
    <w:rsid w:val="00B360B6"/>
    <w:rsid w:val="00B36251"/>
    <w:rsid w:val="00B362C6"/>
    <w:rsid w:val="00B36660"/>
    <w:rsid w:val="00B40026"/>
    <w:rsid w:val="00B40D64"/>
    <w:rsid w:val="00B41100"/>
    <w:rsid w:val="00B411BE"/>
    <w:rsid w:val="00B413B8"/>
    <w:rsid w:val="00B42080"/>
    <w:rsid w:val="00B42287"/>
    <w:rsid w:val="00B42EA3"/>
    <w:rsid w:val="00B42F19"/>
    <w:rsid w:val="00B43842"/>
    <w:rsid w:val="00B43F94"/>
    <w:rsid w:val="00B4464B"/>
    <w:rsid w:val="00B450F0"/>
    <w:rsid w:val="00B45A24"/>
    <w:rsid w:val="00B465A2"/>
    <w:rsid w:val="00B467F1"/>
    <w:rsid w:val="00B475F7"/>
    <w:rsid w:val="00B476E1"/>
    <w:rsid w:val="00B47D03"/>
    <w:rsid w:val="00B508EA"/>
    <w:rsid w:val="00B50A15"/>
    <w:rsid w:val="00B50A2D"/>
    <w:rsid w:val="00B50E1B"/>
    <w:rsid w:val="00B53E78"/>
    <w:rsid w:val="00B53E86"/>
    <w:rsid w:val="00B5502F"/>
    <w:rsid w:val="00B55A93"/>
    <w:rsid w:val="00B5673D"/>
    <w:rsid w:val="00B574F8"/>
    <w:rsid w:val="00B600EF"/>
    <w:rsid w:val="00B60685"/>
    <w:rsid w:val="00B60A0A"/>
    <w:rsid w:val="00B61133"/>
    <w:rsid w:val="00B61E22"/>
    <w:rsid w:val="00B61F2D"/>
    <w:rsid w:val="00B623FC"/>
    <w:rsid w:val="00B62F9D"/>
    <w:rsid w:val="00B6392E"/>
    <w:rsid w:val="00B641B1"/>
    <w:rsid w:val="00B642D5"/>
    <w:rsid w:val="00B6592D"/>
    <w:rsid w:val="00B6740D"/>
    <w:rsid w:val="00B6793F"/>
    <w:rsid w:val="00B67AB2"/>
    <w:rsid w:val="00B7049F"/>
    <w:rsid w:val="00B70998"/>
    <w:rsid w:val="00B711C3"/>
    <w:rsid w:val="00B71986"/>
    <w:rsid w:val="00B71EDA"/>
    <w:rsid w:val="00B71F7A"/>
    <w:rsid w:val="00B72A32"/>
    <w:rsid w:val="00B732B8"/>
    <w:rsid w:val="00B7344D"/>
    <w:rsid w:val="00B7385E"/>
    <w:rsid w:val="00B7392C"/>
    <w:rsid w:val="00B73BA9"/>
    <w:rsid w:val="00B73EA9"/>
    <w:rsid w:val="00B74413"/>
    <w:rsid w:val="00B745E7"/>
    <w:rsid w:val="00B74AD5"/>
    <w:rsid w:val="00B74E2F"/>
    <w:rsid w:val="00B75093"/>
    <w:rsid w:val="00B75D6C"/>
    <w:rsid w:val="00B75ED2"/>
    <w:rsid w:val="00B7766F"/>
    <w:rsid w:val="00B80613"/>
    <w:rsid w:val="00B80FBC"/>
    <w:rsid w:val="00B811A3"/>
    <w:rsid w:val="00B81B0E"/>
    <w:rsid w:val="00B82025"/>
    <w:rsid w:val="00B82328"/>
    <w:rsid w:val="00B8256B"/>
    <w:rsid w:val="00B832BA"/>
    <w:rsid w:val="00B83EB8"/>
    <w:rsid w:val="00B84BCE"/>
    <w:rsid w:val="00B84F3B"/>
    <w:rsid w:val="00B85FDD"/>
    <w:rsid w:val="00B868F7"/>
    <w:rsid w:val="00B86BD1"/>
    <w:rsid w:val="00B86FCE"/>
    <w:rsid w:val="00B87220"/>
    <w:rsid w:val="00B87A1B"/>
    <w:rsid w:val="00B90AF9"/>
    <w:rsid w:val="00B90E82"/>
    <w:rsid w:val="00B91757"/>
    <w:rsid w:val="00B9175F"/>
    <w:rsid w:val="00B9189E"/>
    <w:rsid w:val="00B918EB"/>
    <w:rsid w:val="00B9231A"/>
    <w:rsid w:val="00B926D0"/>
    <w:rsid w:val="00B92707"/>
    <w:rsid w:val="00B9300D"/>
    <w:rsid w:val="00B9381F"/>
    <w:rsid w:val="00B93A2A"/>
    <w:rsid w:val="00B93D26"/>
    <w:rsid w:val="00B93DC3"/>
    <w:rsid w:val="00B9538E"/>
    <w:rsid w:val="00B9632A"/>
    <w:rsid w:val="00B9774A"/>
    <w:rsid w:val="00B97FD3"/>
    <w:rsid w:val="00BA00A6"/>
    <w:rsid w:val="00BA0149"/>
    <w:rsid w:val="00BA04B8"/>
    <w:rsid w:val="00BA0830"/>
    <w:rsid w:val="00BA0A0E"/>
    <w:rsid w:val="00BA12D3"/>
    <w:rsid w:val="00BA1477"/>
    <w:rsid w:val="00BA1C40"/>
    <w:rsid w:val="00BA24EE"/>
    <w:rsid w:val="00BA2D1F"/>
    <w:rsid w:val="00BA2F3A"/>
    <w:rsid w:val="00BA3AF1"/>
    <w:rsid w:val="00BA3BC9"/>
    <w:rsid w:val="00BA444B"/>
    <w:rsid w:val="00BA5466"/>
    <w:rsid w:val="00BA54DF"/>
    <w:rsid w:val="00BA564C"/>
    <w:rsid w:val="00BA68A8"/>
    <w:rsid w:val="00BB025A"/>
    <w:rsid w:val="00BB0264"/>
    <w:rsid w:val="00BB0583"/>
    <w:rsid w:val="00BB0C78"/>
    <w:rsid w:val="00BB1681"/>
    <w:rsid w:val="00BB1A6A"/>
    <w:rsid w:val="00BB2C4B"/>
    <w:rsid w:val="00BB2EF8"/>
    <w:rsid w:val="00BB30DE"/>
    <w:rsid w:val="00BB34FB"/>
    <w:rsid w:val="00BB393D"/>
    <w:rsid w:val="00BB3946"/>
    <w:rsid w:val="00BB4471"/>
    <w:rsid w:val="00BB4715"/>
    <w:rsid w:val="00BB47E0"/>
    <w:rsid w:val="00BB4A18"/>
    <w:rsid w:val="00BB4CBA"/>
    <w:rsid w:val="00BB52C7"/>
    <w:rsid w:val="00BB5306"/>
    <w:rsid w:val="00BB5FA5"/>
    <w:rsid w:val="00BB760C"/>
    <w:rsid w:val="00BB7DED"/>
    <w:rsid w:val="00BB7E97"/>
    <w:rsid w:val="00BB7F1D"/>
    <w:rsid w:val="00BC15DD"/>
    <w:rsid w:val="00BC19DB"/>
    <w:rsid w:val="00BC1EDA"/>
    <w:rsid w:val="00BC217E"/>
    <w:rsid w:val="00BC290D"/>
    <w:rsid w:val="00BC2FFF"/>
    <w:rsid w:val="00BC31AB"/>
    <w:rsid w:val="00BC397D"/>
    <w:rsid w:val="00BC3B07"/>
    <w:rsid w:val="00BC53CA"/>
    <w:rsid w:val="00BC6204"/>
    <w:rsid w:val="00BC621A"/>
    <w:rsid w:val="00BC6A41"/>
    <w:rsid w:val="00BC76CE"/>
    <w:rsid w:val="00BD1E11"/>
    <w:rsid w:val="00BD3721"/>
    <w:rsid w:val="00BD3CA2"/>
    <w:rsid w:val="00BD3D06"/>
    <w:rsid w:val="00BD3D66"/>
    <w:rsid w:val="00BD508E"/>
    <w:rsid w:val="00BD614F"/>
    <w:rsid w:val="00BD6B27"/>
    <w:rsid w:val="00BD6CD4"/>
    <w:rsid w:val="00BD6D81"/>
    <w:rsid w:val="00BD7039"/>
    <w:rsid w:val="00BD7A45"/>
    <w:rsid w:val="00BE024A"/>
    <w:rsid w:val="00BE0EC7"/>
    <w:rsid w:val="00BE0FD3"/>
    <w:rsid w:val="00BE206D"/>
    <w:rsid w:val="00BE2153"/>
    <w:rsid w:val="00BE2312"/>
    <w:rsid w:val="00BE2731"/>
    <w:rsid w:val="00BE38F1"/>
    <w:rsid w:val="00BE3940"/>
    <w:rsid w:val="00BE3C51"/>
    <w:rsid w:val="00BE42B1"/>
    <w:rsid w:val="00BE532B"/>
    <w:rsid w:val="00BE56C5"/>
    <w:rsid w:val="00BE690B"/>
    <w:rsid w:val="00BE72E4"/>
    <w:rsid w:val="00BE7472"/>
    <w:rsid w:val="00BE7A0F"/>
    <w:rsid w:val="00BF07DA"/>
    <w:rsid w:val="00BF11A7"/>
    <w:rsid w:val="00BF131F"/>
    <w:rsid w:val="00BF1822"/>
    <w:rsid w:val="00BF188C"/>
    <w:rsid w:val="00BF1ACF"/>
    <w:rsid w:val="00BF1C58"/>
    <w:rsid w:val="00BF1F04"/>
    <w:rsid w:val="00BF2495"/>
    <w:rsid w:val="00BF3575"/>
    <w:rsid w:val="00BF41C3"/>
    <w:rsid w:val="00BF49DD"/>
    <w:rsid w:val="00BF4E55"/>
    <w:rsid w:val="00BF55D2"/>
    <w:rsid w:val="00BF6C4C"/>
    <w:rsid w:val="00C00377"/>
    <w:rsid w:val="00C009A5"/>
    <w:rsid w:val="00C0150E"/>
    <w:rsid w:val="00C0199A"/>
    <w:rsid w:val="00C01E5D"/>
    <w:rsid w:val="00C0226D"/>
    <w:rsid w:val="00C02D9F"/>
    <w:rsid w:val="00C02EDC"/>
    <w:rsid w:val="00C031AD"/>
    <w:rsid w:val="00C034DB"/>
    <w:rsid w:val="00C037E4"/>
    <w:rsid w:val="00C03D9F"/>
    <w:rsid w:val="00C03DB1"/>
    <w:rsid w:val="00C04454"/>
    <w:rsid w:val="00C04A09"/>
    <w:rsid w:val="00C04A7C"/>
    <w:rsid w:val="00C054EC"/>
    <w:rsid w:val="00C058EE"/>
    <w:rsid w:val="00C066C5"/>
    <w:rsid w:val="00C06BA9"/>
    <w:rsid w:val="00C070A0"/>
    <w:rsid w:val="00C07F70"/>
    <w:rsid w:val="00C10151"/>
    <w:rsid w:val="00C108B9"/>
    <w:rsid w:val="00C11152"/>
    <w:rsid w:val="00C11D3E"/>
    <w:rsid w:val="00C13280"/>
    <w:rsid w:val="00C1498F"/>
    <w:rsid w:val="00C15554"/>
    <w:rsid w:val="00C159A9"/>
    <w:rsid w:val="00C15D2E"/>
    <w:rsid w:val="00C16D76"/>
    <w:rsid w:val="00C177E7"/>
    <w:rsid w:val="00C17B2C"/>
    <w:rsid w:val="00C201E2"/>
    <w:rsid w:val="00C20359"/>
    <w:rsid w:val="00C209D9"/>
    <w:rsid w:val="00C215E6"/>
    <w:rsid w:val="00C218A2"/>
    <w:rsid w:val="00C21D72"/>
    <w:rsid w:val="00C22068"/>
    <w:rsid w:val="00C2215C"/>
    <w:rsid w:val="00C22247"/>
    <w:rsid w:val="00C229B0"/>
    <w:rsid w:val="00C22E09"/>
    <w:rsid w:val="00C2316F"/>
    <w:rsid w:val="00C2336E"/>
    <w:rsid w:val="00C23378"/>
    <w:rsid w:val="00C23BBE"/>
    <w:rsid w:val="00C23E4D"/>
    <w:rsid w:val="00C23F79"/>
    <w:rsid w:val="00C244ED"/>
    <w:rsid w:val="00C249ED"/>
    <w:rsid w:val="00C24BF3"/>
    <w:rsid w:val="00C2667C"/>
    <w:rsid w:val="00C26885"/>
    <w:rsid w:val="00C268D9"/>
    <w:rsid w:val="00C3043A"/>
    <w:rsid w:val="00C3188D"/>
    <w:rsid w:val="00C31B06"/>
    <w:rsid w:val="00C3293B"/>
    <w:rsid w:val="00C32993"/>
    <w:rsid w:val="00C32A6D"/>
    <w:rsid w:val="00C32AE8"/>
    <w:rsid w:val="00C33E84"/>
    <w:rsid w:val="00C3422E"/>
    <w:rsid w:val="00C35009"/>
    <w:rsid w:val="00C35542"/>
    <w:rsid w:val="00C35E78"/>
    <w:rsid w:val="00C36120"/>
    <w:rsid w:val="00C3628E"/>
    <w:rsid w:val="00C3633D"/>
    <w:rsid w:val="00C366FA"/>
    <w:rsid w:val="00C36AA5"/>
    <w:rsid w:val="00C36FCB"/>
    <w:rsid w:val="00C3778B"/>
    <w:rsid w:val="00C37919"/>
    <w:rsid w:val="00C37F5C"/>
    <w:rsid w:val="00C409CF"/>
    <w:rsid w:val="00C40DFF"/>
    <w:rsid w:val="00C411BB"/>
    <w:rsid w:val="00C416AE"/>
    <w:rsid w:val="00C41ED1"/>
    <w:rsid w:val="00C41FAD"/>
    <w:rsid w:val="00C428E8"/>
    <w:rsid w:val="00C443BD"/>
    <w:rsid w:val="00C446BE"/>
    <w:rsid w:val="00C447B2"/>
    <w:rsid w:val="00C44A39"/>
    <w:rsid w:val="00C44B23"/>
    <w:rsid w:val="00C44D08"/>
    <w:rsid w:val="00C4524A"/>
    <w:rsid w:val="00C4594F"/>
    <w:rsid w:val="00C45C46"/>
    <w:rsid w:val="00C46C6D"/>
    <w:rsid w:val="00C500A1"/>
    <w:rsid w:val="00C509A0"/>
    <w:rsid w:val="00C50CE6"/>
    <w:rsid w:val="00C51361"/>
    <w:rsid w:val="00C53066"/>
    <w:rsid w:val="00C538B9"/>
    <w:rsid w:val="00C5492D"/>
    <w:rsid w:val="00C54A71"/>
    <w:rsid w:val="00C54BF6"/>
    <w:rsid w:val="00C55D58"/>
    <w:rsid w:val="00C565DF"/>
    <w:rsid w:val="00C56C21"/>
    <w:rsid w:val="00C56DFB"/>
    <w:rsid w:val="00C56ED9"/>
    <w:rsid w:val="00C57230"/>
    <w:rsid w:val="00C5726D"/>
    <w:rsid w:val="00C5776F"/>
    <w:rsid w:val="00C57CEB"/>
    <w:rsid w:val="00C57D6E"/>
    <w:rsid w:val="00C60590"/>
    <w:rsid w:val="00C609AD"/>
    <w:rsid w:val="00C60A7C"/>
    <w:rsid w:val="00C6128C"/>
    <w:rsid w:val="00C617F1"/>
    <w:rsid w:val="00C620FB"/>
    <w:rsid w:val="00C62959"/>
    <w:rsid w:val="00C629A4"/>
    <w:rsid w:val="00C62BD2"/>
    <w:rsid w:val="00C62D9D"/>
    <w:rsid w:val="00C63B92"/>
    <w:rsid w:val="00C63D3D"/>
    <w:rsid w:val="00C66284"/>
    <w:rsid w:val="00C70365"/>
    <w:rsid w:val="00C70373"/>
    <w:rsid w:val="00C70DAF"/>
    <w:rsid w:val="00C716F2"/>
    <w:rsid w:val="00C7244E"/>
    <w:rsid w:val="00C7436D"/>
    <w:rsid w:val="00C758C6"/>
    <w:rsid w:val="00C75B4E"/>
    <w:rsid w:val="00C7604C"/>
    <w:rsid w:val="00C76422"/>
    <w:rsid w:val="00C76547"/>
    <w:rsid w:val="00C7737A"/>
    <w:rsid w:val="00C77B63"/>
    <w:rsid w:val="00C77D2A"/>
    <w:rsid w:val="00C808B2"/>
    <w:rsid w:val="00C80B8F"/>
    <w:rsid w:val="00C8112F"/>
    <w:rsid w:val="00C81CAB"/>
    <w:rsid w:val="00C822FA"/>
    <w:rsid w:val="00C830DE"/>
    <w:rsid w:val="00C832E0"/>
    <w:rsid w:val="00C83430"/>
    <w:rsid w:val="00C83D13"/>
    <w:rsid w:val="00C8431B"/>
    <w:rsid w:val="00C84C94"/>
    <w:rsid w:val="00C860AF"/>
    <w:rsid w:val="00C87493"/>
    <w:rsid w:val="00C87A7B"/>
    <w:rsid w:val="00C87BC9"/>
    <w:rsid w:val="00C91068"/>
    <w:rsid w:val="00C92C1E"/>
    <w:rsid w:val="00C92EDE"/>
    <w:rsid w:val="00C9301E"/>
    <w:rsid w:val="00C946B5"/>
    <w:rsid w:val="00C94BE1"/>
    <w:rsid w:val="00C95CF0"/>
    <w:rsid w:val="00C96266"/>
    <w:rsid w:val="00C96FB0"/>
    <w:rsid w:val="00C971B2"/>
    <w:rsid w:val="00CA0FC6"/>
    <w:rsid w:val="00CA1991"/>
    <w:rsid w:val="00CA220A"/>
    <w:rsid w:val="00CA2236"/>
    <w:rsid w:val="00CA2AC9"/>
    <w:rsid w:val="00CA3259"/>
    <w:rsid w:val="00CA3411"/>
    <w:rsid w:val="00CA3749"/>
    <w:rsid w:val="00CA3E23"/>
    <w:rsid w:val="00CA3EE8"/>
    <w:rsid w:val="00CA3FD5"/>
    <w:rsid w:val="00CA4FC2"/>
    <w:rsid w:val="00CA582F"/>
    <w:rsid w:val="00CA61E0"/>
    <w:rsid w:val="00CA66AC"/>
    <w:rsid w:val="00CA7078"/>
    <w:rsid w:val="00CA71A2"/>
    <w:rsid w:val="00CA7526"/>
    <w:rsid w:val="00CA7BF9"/>
    <w:rsid w:val="00CB0D9E"/>
    <w:rsid w:val="00CB11BD"/>
    <w:rsid w:val="00CB13C9"/>
    <w:rsid w:val="00CB192B"/>
    <w:rsid w:val="00CB1A4C"/>
    <w:rsid w:val="00CB2157"/>
    <w:rsid w:val="00CB25E1"/>
    <w:rsid w:val="00CB3A77"/>
    <w:rsid w:val="00CB53C3"/>
    <w:rsid w:val="00CB633E"/>
    <w:rsid w:val="00CB6611"/>
    <w:rsid w:val="00CB6B32"/>
    <w:rsid w:val="00CB6C75"/>
    <w:rsid w:val="00CB7460"/>
    <w:rsid w:val="00CB74E8"/>
    <w:rsid w:val="00CC0059"/>
    <w:rsid w:val="00CC00E5"/>
    <w:rsid w:val="00CC040E"/>
    <w:rsid w:val="00CC11B2"/>
    <w:rsid w:val="00CC2FB5"/>
    <w:rsid w:val="00CC483B"/>
    <w:rsid w:val="00CC49F2"/>
    <w:rsid w:val="00CC4BE7"/>
    <w:rsid w:val="00CC5588"/>
    <w:rsid w:val="00CC57C3"/>
    <w:rsid w:val="00CC6271"/>
    <w:rsid w:val="00CC72F1"/>
    <w:rsid w:val="00CC73F7"/>
    <w:rsid w:val="00CD031F"/>
    <w:rsid w:val="00CD0699"/>
    <w:rsid w:val="00CD095B"/>
    <w:rsid w:val="00CD0D79"/>
    <w:rsid w:val="00CD1126"/>
    <w:rsid w:val="00CD1167"/>
    <w:rsid w:val="00CD11C2"/>
    <w:rsid w:val="00CD5A3F"/>
    <w:rsid w:val="00CD5FA8"/>
    <w:rsid w:val="00CD6138"/>
    <w:rsid w:val="00CD6F72"/>
    <w:rsid w:val="00CD7064"/>
    <w:rsid w:val="00CD7BCF"/>
    <w:rsid w:val="00CE033E"/>
    <w:rsid w:val="00CE19F3"/>
    <w:rsid w:val="00CE1AEB"/>
    <w:rsid w:val="00CE2163"/>
    <w:rsid w:val="00CE21AE"/>
    <w:rsid w:val="00CE31B1"/>
    <w:rsid w:val="00CE356E"/>
    <w:rsid w:val="00CE3A27"/>
    <w:rsid w:val="00CE3CBD"/>
    <w:rsid w:val="00CE416E"/>
    <w:rsid w:val="00CE4A18"/>
    <w:rsid w:val="00CE4E6C"/>
    <w:rsid w:val="00CE502D"/>
    <w:rsid w:val="00CE5A13"/>
    <w:rsid w:val="00CE65DE"/>
    <w:rsid w:val="00CE6BB2"/>
    <w:rsid w:val="00CE6BCD"/>
    <w:rsid w:val="00CE6D65"/>
    <w:rsid w:val="00CE7103"/>
    <w:rsid w:val="00CE78AA"/>
    <w:rsid w:val="00CE7F16"/>
    <w:rsid w:val="00CF0446"/>
    <w:rsid w:val="00CF05C3"/>
    <w:rsid w:val="00CF06C0"/>
    <w:rsid w:val="00CF0FCD"/>
    <w:rsid w:val="00CF1086"/>
    <w:rsid w:val="00CF1136"/>
    <w:rsid w:val="00CF1219"/>
    <w:rsid w:val="00CF16A9"/>
    <w:rsid w:val="00CF1B67"/>
    <w:rsid w:val="00CF1E70"/>
    <w:rsid w:val="00CF32E4"/>
    <w:rsid w:val="00CF44A2"/>
    <w:rsid w:val="00CF4AEE"/>
    <w:rsid w:val="00CF4FDC"/>
    <w:rsid w:val="00CF5C1B"/>
    <w:rsid w:val="00CF5FDE"/>
    <w:rsid w:val="00CF6863"/>
    <w:rsid w:val="00CF68A6"/>
    <w:rsid w:val="00CF699A"/>
    <w:rsid w:val="00CF7075"/>
    <w:rsid w:val="00CF78B3"/>
    <w:rsid w:val="00D0019B"/>
    <w:rsid w:val="00D008CD"/>
    <w:rsid w:val="00D0170F"/>
    <w:rsid w:val="00D020F6"/>
    <w:rsid w:val="00D02C51"/>
    <w:rsid w:val="00D03B89"/>
    <w:rsid w:val="00D03D00"/>
    <w:rsid w:val="00D043B7"/>
    <w:rsid w:val="00D0496B"/>
    <w:rsid w:val="00D04AEB"/>
    <w:rsid w:val="00D06203"/>
    <w:rsid w:val="00D062E5"/>
    <w:rsid w:val="00D0676C"/>
    <w:rsid w:val="00D06945"/>
    <w:rsid w:val="00D075C5"/>
    <w:rsid w:val="00D0796F"/>
    <w:rsid w:val="00D07E02"/>
    <w:rsid w:val="00D103DB"/>
    <w:rsid w:val="00D10AEB"/>
    <w:rsid w:val="00D11C93"/>
    <w:rsid w:val="00D1276B"/>
    <w:rsid w:val="00D12B78"/>
    <w:rsid w:val="00D13960"/>
    <w:rsid w:val="00D13DD1"/>
    <w:rsid w:val="00D13DE1"/>
    <w:rsid w:val="00D1403B"/>
    <w:rsid w:val="00D15BE7"/>
    <w:rsid w:val="00D15D37"/>
    <w:rsid w:val="00D15DB9"/>
    <w:rsid w:val="00D16AA5"/>
    <w:rsid w:val="00D17AD7"/>
    <w:rsid w:val="00D203A7"/>
    <w:rsid w:val="00D2041D"/>
    <w:rsid w:val="00D204DA"/>
    <w:rsid w:val="00D22471"/>
    <w:rsid w:val="00D22900"/>
    <w:rsid w:val="00D22B67"/>
    <w:rsid w:val="00D22E67"/>
    <w:rsid w:val="00D23E4D"/>
    <w:rsid w:val="00D240AD"/>
    <w:rsid w:val="00D24DE7"/>
    <w:rsid w:val="00D2522E"/>
    <w:rsid w:val="00D253AF"/>
    <w:rsid w:val="00D265A8"/>
    <w:rsid w:val="00D265F7"/>
    <w:rsid w:val="00D27E75"/>
    <w:rsid w:val="00D30339"/>
    <w:rsid w:val="00D3214D"/>
    <w:rsid w:val="00D32638"/>
    <w:rsid w:val="00D32A5E"/>
    <w:rsid w:val="00D32AFD"/>
    <w:rsid w:val="00D33C09"/>
    <w:rsid w:val="00D33CAE"/>
    <w:rsid w:val="00D34098"/>
    <w:rsid w:val="00D3432E"/>
    <w:rsid w:val="00D345FE"/>
    <w:rsid w:val="00D36F08"/>
    <w:rsid w:val="00D37B84"/>
    <w:rsid w:val="00D4058B"/>
    <w:rsid w:val="00D408CE"/>
    <w:rsid w:val="00D4109B"/>
    <w:rsid w:val="00D42018"/>
    <w:rsid w:val="00D4289F"/>
    <w:rsid w:val="00D42A3A"/>
    <w:rsid w:val="00D42CA6"/>
    <w:rsid w:val="00D42DA2"/>
    <w:rsid w:val="00D4405C"/>
    <w:rsid w:val="00D44D43"/>
    <w:rsid w:val="00D4504D"/>
    <w:rsid w:val="00D45402"/>
    <w:rsid w:val="00D454B8"/>
    <w:rsid w:val="00D45CC4"/>
    <w:rsid w:val="00D45CD1"/>
    <w:rsid w:val="00D45CDE"/>
    <w:rsid w:val="00D4608F"/>
    <w:rsid w:val="00D46399"/>
    <w:rsid w:val="00D464AB"/>
    <w:rsid w:val="00D464EA"/>
    <w:rsid w:val="00D46539"/>
    <w:rsid w:val="00D472BF"/>
    <w:rsid w:val="00D479E7"/>
    <w:rsid w:val="00D47DC2"/>
    <w:rsid w:val="00D50088"/>
    <w:rsid w:val="00D5052E"/>
    <w:rsid w:val="00D525D8"/>
    <w:rsid w:val="00D52F5D"/>
    <w:rsid w:val="00D53A10"/>
    <w:rsid w:val="00D5754F"/>
    <w:rsid w:val="00D57955"/>
    <w:rsid w:val="00D57B94"/>
    <w:rsid w:val="00D60D64"/>
    <w:rsid w:val="00D617D9"/>
    <w:rsid w:val="00D6230B"/>
    <w:rsid w:val="00D6296E"/>
    <w:rsid w:val="00D632C0"/>
    <w:rsid w:val="00D6480B"/>
    <w:rsid w:val="00D64874"/>
    <w:rsid w:val="00D652A9"/>
    <w:rsid w:val="00D65805"/>
    <w:rsid w:val="00D66452"/>
    <w:rsid w:val="00D678D0"/>
    <w:rsid w:val="00D679B5"/>
    <w:rsid w:val="00D67A8A"/>
    <w:rsid w:val="00D70084"/>
    <w:rsid w:val="00D70B8D"/>
    <w:rsid w:val="00D70F8E"/>
    <w:rsid w:val="00D71F93"/>
    <w:rsid w:val="00D72A29"/>
    <w:rsid w:val="00D73EFE"/>
    <w:rsid w:val="00D74091"/>
    <w:rsid w:val="00D756BC"/>
    <w:rsid w:val="00D7643D"/>
    <w:rsid w:val="00D76538"/>
    <w:rsid w:val="00D76666"/>
    <w:rsid w:val="00D76700"/>
    <w:rsid w:val="00D77269"/>
    <w:rsid w:val="00D8049F"/>
    <w:rsid w:val="00D804A4"/>
    <w:rsid w:val="00D8061A"/>
    <w:rsid w:val="00D8133D"/>
    <w:rsid w:val="00D81622"/>
    <w:rsid w:val="00D816FA"/>
    <w:rsid w:val="00D82396"/>
    <w:rsid w:val="00D825D9"/>
    <w:rsid w:val="00D82B0F"/>
    <w:rsid w:val="00D83A30"/>
    <w:rsid w:val="00D83D69"/>
    <w:rsid w:val="00D86125"/>
    <w:rsid w:val="00D867A1"/>
    <w:rsid w:val="00D867E1"/>
    <w:rsid w:val="00D86B26"/>
    <w:rsid w:val="00D87008"/>
    <w:rsid w:val="00D870B9"/>
    <w:rsid w:val="00D874B2"/>
    <w:rsid w:val="00D87A90"/>
    <w:rsid w:val="00D908C3"/>
    <w:rsid w:val="00D90A07"/>
    <w:rsid w:val="00D90A85"/>
    <w:rsid w:val="00D91BD8"/>
    <w:rsid w:val="00D91F2A"/>
    <w:rsid w:val="00D92081"/>
    <w:rsid w:val="00D92AE9"/>
    <w:rsid w:val="00D93005"/>
    <w:rsid w:val="00D9338F"/>
    <w:rsid w:val="00D9366F"/>
    <w:rsid w:val="00D944C1"/>
    <w:rsid w:val="00D94511"/>
    <w:rsid w:val="00D945E5"/>
    <w:rsid w:val="00D94AA2"/>
    <w:rsid w:val="00D94BEA"/>
    <w:rsid w:val="00D962B7"/>
    <w:rsid w:val="00D96941"/>
    <w:rsid w:val="00D96C90"/>
    <w:rsid w:val="00D9751E"/>
    <w:rsid w:val="00D97D1D"/>
    <w:rsid w:val="00DA034C"/>
    <w:rsid w:val="00DA10A9"/>
    <w:rsid w:val="00DA1C43"/>
    <w:rsid w:val="00DA224C"/>
    <w:rsid w:val="00DA2282"/>
    <w:rsid w:val="00DA26F7"/>
    <w:rsid w:val="00DA2A5C"/>
    <w:rsid w:val="00DA3928"/>
    <w:rsid w:val="00DA3B76"/>
    <w:rsid w:val="00DA3F1B"/>
    <w:rsid w:val="00DA49D0"/>
    <w:rsid w:val="00DA52E2"/>
    <w:rsid w:val="00DA56EE"/>
    <w:rsid w:val="00DA6348"/>
    <w:rsid w:val="00DA646A"/>
    <w:rsid w:val="00DA7BA4"/>
    <w:rsid w:val="00DA7E9D"/>
    <w:rsid w:val="00DB0040"/>
    <w:rsid w:val="00DB03A3"/>
    <w:rsid w:val="00DB04A9"/>
    <w:rsid w:val="00DB0F8D"/>
    <w:rsid w:val="00DB113B"/>
    <w:rsid w:val="00DB1401"/>
    <w:rsid w:val="00DB1D60"/>
    <w:rsid w:val="00DB27E5"/>
    <w:rsid w:val="00DB28EC"/>
    <w:rsid w:val="00DB29C9"/>
    <w:rsid w:val="00DB2E1A"/>
    <w:rsid w:val="00DB42B4"/>
    <w:rsid w:val="00DB4D86"/>
    <w:rsid w:val="00DB5387"/>
    <w:rsid w:val="00DB6ADC"/>
    <w:rsid w:val="00DC03B9"/>
    <w:rsid w:val="00DC1157"/>
    <w:rsid w:val="00DC11FC"/>
    <w:rsid w:val="00DC1326"/>
    <w:rsid w:val="00DC14A7"/>
    <w:rsid w:val="00DC2187"/>
    <w:rsid w:val="00DC28CA"/>
    <w:rsid w:val="00DC2D26"/>
    <w:rsid w:val="00DC38CD"/>
    <w:rsid w:val="00DC3E9F"/>
    <w:rsid w:val="00DC61DE"/>
    <w:rsid w:val="00DC631A"/>
    <w:rsid w:val="00DC6D01"/>
    <w:rsid w:val="00DC7A48"/>
    <w:rsid w:val="00DC7F23"/>
    <w:rsid w:val="00DD0694"/>
    <w:rsid w:val="00DD0AC2"/>
    <w:rsid w:val="00DD1679"/>
    <w:rsid w:val="00DD1C94"/>
    <w:rsid w:val="00DD23E7"/>
    <w:rsid w:val="00DD3627"/>
    <w:rsid w:val="00DD36B7"/>
    <w:rsid w:val="00DD3942"/>
    <w:rsid w:val="00DD3BC4"/>
    <w:rsid w:val="00DD3E92"/>
    <w:rsid w:val="00DD5629"/>
    <w:rsid w:val="00DD5E42"/>
    <w:rsid w:val="00DD5E45"/>
    <w:rsid w:val="00DD6324"/>
    <w:rsid w:val="00DD65EC"/>
    <w:rsid w:val="00DD6FA5"/>
    <w:rsid w:val="00DD7036"/>
    <w:rsid w:val="00DD70C2"/>
    <w:rsid w:val="00DD725C"/>
    <w:rsid w:val="00DD7A21"/>
    <w:rsid w:val="00DD7C99"/>
    <w:rsid w:val="00DE130F"/>
    <w:rsid w:val="00DE1A9E"/>
    <w:rsid w:val="00DE3091"/>
    <w:rsid w:val="00DE4194"/>
    <w:rsid w:val="00DE42B3"/>
    <w:rsid w:val="00DE4D69"/>
    <w:rsid w:val="00DE4F1A"/>
    <w:rsid w:val="00DE62F1"/>
    <w:rsid w:val="00DE747A"/>
    <w:rsid w:val="00DE77FA"/>
    <w:rsid w:val="00DF0359"/>
    <w:rsid w:val="00DF05EF"/>
    <w:rsid w:val="00DF07F8"/>
    <w:rsid w:val="00DF0DC3"/>
    <w:rsid w:val="00DF1E4A"/>
    <w:rsid w:val="00DF2EFA"/>
    <w:rsid w:val="00DF31E9"/>
    <w:rsid w:val="00DF3352"/>
    <w:rsid w:val="00DF3E11"/>
    <w:rsid w:val="00DF3F79"/>
    <w:rsid w:val="00DF4B4E"/>
    <w:rsid w:val="00DF4C51"/>
    <w:rsid w:val="00DF4F04"/>
    <w:rsid w:val="00DF547A"/>
    <w:rsid w:val="00DF5936"/>
    <w:rsid w:val="00DF59F7"/>
    <w:rsid w:val="00DF6530"/>
    <w:rsid w:val="00DF6678"/>
    <w:rsid w:val="00DF68AF"/>
    <w:rsid w:val="00DF6DCD"/>
    <w:rsid w:val="00DF6DF0"/>
    <w:rsid w:val="00DF7437"/>
    <w:rsid w:val="00DF7840"/>
    <w:rsid w:val="00DF7B3B"/>
    <w:rsid w:val="00E0033B"/>
    <w:rsid w:val="00E005A9"/>
    <w:rsid w:val="00E0071E"/>
    <w:rsid w:val="00E011F3"/>
    <w:rsid w:val="00E0140D"/>
    <w:rsid w:val="00E02214"/>
    <w:rsid w:val="00E02253"/>
    <w:rsid w:val="00E02437"/>
    <w:rsid w:val="00E0272C"/>
    <w:rsid w:val="00E027D8"/>
    <w:rsid w:val="00E02E68"/>
    <w:rsid w:val="00E02E8F"/>
    <w:rsid w:val="00E02EDF"/>
    <w:rsid w:val="00E033C8"/>
    <w:rsid w:val="00E037E5"/>
    <w:rsid w:val="00E047A4"/>
    <w:rsid w:val="00E04DEB"/>
    <w:rsid w:val="00E04E87"/>
    <w:rsid w:val="00E05216"/>
    <w:rsid w:val="00E055F7"/>
    <w:rsid w:val="00E066B2"/>
    <w:rsid w:val="00E07238"/>
    <w:rsid w:val="00E0731E"/>
    <w:rsid w:val="00E07C05"/>
    <w:rsid w:val="00E10A24"/>
    <w:rsid w:val="00E111FD"/>
    <w:rsid w:val="00E11A2E"/>
    <w:rsid w:val="00E121A4"/>
    <w:rsid w:val="00E12468"/>
    <w:rsid w:val="00E133E3"/>
    <w:rsid w:val="00E138A5"/>
    <w:rsid w:val="00E141D4"/>
    <w:rsid w:val="00E145EC"/>
    <w:rsid w:val="00E147E5"/>
    <w:rsid w:val="00E159BD"/>
    <w:rsid w:val="00E165AA"/>
    <w:rsid w:val="00E16F72"/>
    <w:rsid w:val="00E174D5"/>
    <w:rsid w:val="00E1780C"/>
    <w:rsid w:val="00E17A9C"/>
    <w:rsid w:val="00E17E7B"/>
    <w:rsid w:val="00E20C15"/>
    <w:rsid w:val="00E20D50"/>
    <w:rsid w:val="00E218E8"/>
    <w:rsid w:val="00E2194E"/>
    <w:rsid w:val="00E21E60"/>
    <w:rsid w:val="00E22CD7"/>
    <w:rsid w:val="00E22E3F"/>
    <w:rsid w:val="00E230E8"/>
    <w:rsid w:val="00E240F6"/>
    <w:rsid w:val="00E24643"/>
    <w:rsid w:val="00E2545F"/>
    <w:rsid w:val="00E2574D"/>
    <w:rsid w:val="00E257C5"/>
    <w:rsid w:val="00E25B25"/>
    <w:rsid w:val="00E266AC"/>
    <w:rsid w:val="00E26CE7"/>
    <w:rsid w:val="00E26E81"/>
    <w:rsid w:val="00E27A63"/>
    <w:rsid w:val="00E312EA"/>
    <w:rsid w:val="00E319E0"/>
    <w:rsid w:val="00E31BD5"/>
    <w:rsid w:val="00E328B5"/>
    <w:rsid w:val="00E3363E"/>
    <w:rsid w:val="00E33D56"/>
    <w:rsid w:val="00E3438E"/>
    <w:rsid w:val="00E3497A"/>
    <w:rsid w:val="00E34B6F"/>
    <w:rsid w:val="00E353D0"/>
    <w:rsid w:val="00E35616"/>
    <w:rsid w:val="00E36548"/>
    <w:rsid w:val="00E36694"/>
    <w:rsid w:val="00E37002"/>
    <w:rsid w:val="00E3746F"/>
    <w:rsid w:val="00E375D3"/>
    <w:rsid w:val="00E40491"/>
    <w:rsid w:val="00E413A7"/>
    <w:rsid w:val="00E421FF"/>
    <w:rsid w:val="00E42565"/>
    <w:rsid w:val="00E426B8"/>
    <w:rsid w:val="00E42B5A"/>
    <w:rsid w:val="00E42CE7"/>
    <w:rsid w:val="00E430F4"/>
    <w:rsid w:val="00E4340F"/>
    <w:rsid w:val="00E44494"/>
    <w:rsid w:val="00E44D46"/>
    <w:rsid w:val="00E456D1"/>
    <w:rsid w:val="00E45A85"/>
    <w:rsid w:val="00E45B30"/>
    <w:rsid w:val="00E45C11"/>
    <w:rsid w:val="00E45F30"/>
    <w:rsid w:val="00E46156"/>
    <w:rsid w:val="00E4707B"/>
    <w:rsid w:val="00E479A4"/>
    <w:rsid w:val="00E479B9"/>
    <w:rsid w:val="00E50592"/>
    <w:rsid w:val="00E50CDC"/>
    <w:rsid w:val="00E51628"/>
    <w:rsid w:val="00E518C7"/>
    <w:rsid w:val="00E51FAE"/>
    <w:rsid w:val="00E52BED"/>
    <w:rsid w:val="00E52EC7"/>
    <w:rsid w:val="00E52F55"/>
    <w:rsid w:val="00E53C95"/>
    <w:rsid w:val="00E53CC1"/>
    <w:rsid w:val="00E53FAC"/>
    <w:rsid w:val="00E54707"/>
    <w:rsid w:val="00E54C4F"/>
    <w:rsid w:val="00E54C80"/>
    <w:rsid w:val="00E54EF8"/>
    <w:rsid w:val="00E552D6"/>
    <w:rsid w:val="00E552EF"/>
    <w:rsid w:val="00E55D65"/>
    <w:rsid w:val="00E55D91"/>
    <w:rsid w:val="00E55EFE"/>
    <w:rsid w:val="00E55FAC"/>
    <w:rsid w:val="00E564E0"/>
    <w:rsid w:val="00E566D4"/>
    <w:rsid w:val="00E5674B"/>
    <w:rsid w:val="00E57876"/>
    <w:rsid w:val="00E57979"/>
    <w:rsid w:val="00E57A01"/>
    <w:rsid w:val="00E606EF"/>
    <w:rsid w:val="00E60FE7"/>
    <w:rsid w:val="00E613ED"/>
    <w:rsid w:val="00E61741"/>
    <w:rsid w:val="00E62B82"/>
    <w:rsid w:val="00E62BAC"/>
    <w:rsid w:val="00E6358B"/>
    <w:rsid w:val="00E63CF6"/>
    <w:rsid w:val="00E63E90"/>
    <w:rsid w:val="00E645DB"/>
    <w:rsid w:val="00E64C20"/>
    <w:rsid w:val="00E64CD5"/>
    <w:rsid w:val="00E665A7"/>
    <w:rsid w:val="00E66A35"/>
    <w:rsid w:val="00E66C5D"/>
    <w:rsid w:val="00E67F4D"/>
    <w:rsid w:val="00E70FC5"/>
    <w:rsid w:val="00E7180E"/>
    <w:rsid w:val="00E7182A"/>
    <w:rsid w:val="00E724E7"/>
    <w:rsid w:val="00E72F08"/>
    <w:rsid w:val="00E73222"/>
    <w:rsid w:val="00E73896"/>
    <w:rsid w:val="00E738F5"/>
    <w:rsid w:val="00E73D5F"/>
    <w:rsid w:val="00E73F8E"/>
    <w:rsid w:val="00E743E3"/>
    <w:rsid w:val="00E74711"/>
    <w:rsid w:val="00E74917"/>
    <w:rsid w:val="00E74D5A"/>
    <w:rsid w:val="00E74E8C"/>
    <w:rsid w:val="00E755D6"/>
    <w:rsid w:val="00E76320"/>
    <w:rsid w:val="00E8084E"/>
    <w:rsid w:val="00E80F5F"/>
    <w:rsid w:val="00E815F7"/>
    <w:rsid w:val="00E81800"/>
    <w:rsid w:val="00E822AF"/>
    <w:rsid w:val="00E828F3"/>
    <w:rsid w:val="00E82C35"/>
    <w:rsid w:val="00E8389B"/>
    <w:rsid w:val="00E83C62"/>
    <w:rsid w:val="00E84B7E"/>
    <w:rsid w:val="00E84E60"/>
    <w:rsid w:val="00E85B3E"/>
    <w:rsid w:val="00E85EE8"/>
    <w:rsid w:val="00E86878"/>
    <w:rsid w:val="00E869B3"/>
    <w:rsid w:val="00E86B2A"/>
    <w:rsid w:val="00E8728A"/>
    <w:rsid w:val="00E87D23"/>
    <w:rsid w:val="00E90184"/>
    <w:rsid w:val="00E90249"/>
    <w:rsid w:val="00E90ACB"/>
    <w:rsid w:val="00E90F95"/>
    <w:rsid w:val="00E9160E"/>
    <w:rsid w:val="00E91A57"/>
    <w:rsid w:val="00E91E46"/>
    <w:rsid w:val="00E9207D"/>
    <w:rsid w:val="00E92831"/>
    <w:rsid w:val="00E929BF"/>
    <w:rsid w:val="00E92A0F"/>
    <w:rsid w:val="00E93115"/>
    <w:rsid w:val="00E932AC"/>
    <w:rsid w:val="00E939E9"/>
    <w:rsid w:val="00E93B9E"/>
    <w:rsid w:val="00E94023"/>
    <w:rsid w:val="00E942E8"/>
    <w:rsid w:val="00E94FB5"/>
    <w:rsid w:val="00E951AC"/>
    <w:rsid w:val="00E95807"/>
    <w:rsid w:val="00E9654E"/>
    <w:rsid w:val="00E97D62"/>
    <w:rsid w:val="00EA02E9"/>
    <w:rsid w:val="00EA02F5"/>
    <w:rsid w:val="00EA0570"/>
    <w:rsid w:val="00EA07A9"/>
    <w:rsid w:val="00EA0C5B"/>
    <w:rsid w:val="00EA1D4F"/>
    <w:rsid w:val="00EA211A"/>
    <w:rsid w:val="00EA23BE"/>
    <w:rsid w:val="00EA275B"/>
    <w:rsid w:val="00EA2D0E"/>
    <w:rsid w:val="00EA2F6A"/>
    <w:rsid w:val="00EA3187"/>
    <w:rsid w:val="00EA361F"/>
    <w:rsid w:val="00EA3D9A"/>
    <w:rsid w:val="00EA4556"/>
    <w:rsid w:val="00EA66AF"/>
    <w:rsid w:val="00EA7433"/>
    <w:rsid w:val="00EA79AE"/>
    <w:rsid w:val="00EA7D46"/>
    <w:rsid w:val="00EA7E5B"/>
    <w:rsid w:val="00EA7ED3"/>
    <w:rsid w:val="00EB07DF"/>
    <w:rsid w:val="00EB12B5"/>
    <w:rsid w:val="00EB1D17"/>
    <w:rsid w:val="00EB1FAF"/>
    <w:rsid w:val="00EB2169"/>
    <w:rsid w:val="00EB21D0"/>
    <w:rsid w:val="00EB2779"/>
    <w:rsid w:val="00EB2F77"/>
    <w:rsid w:val="00EB3538"/>
    <w:rsid w:val="00EB3B01"/>
    <w:rsid w:val="00EB3B62"/>
    <w:rsid w:val="00EB44B4"/>
    <w:rsid w:val="00EB4826"/>
    <w:rsid w:val="00EB4C9A"/>
    <w:rsid w:val="00EB53E3"/>
    <w:rsid w:val="00EB5635"/>
    <w:rsid w:val="00EB56D1"/>
    <w:rsid w:val="00EB581C"/>
    <w:rsid w:val="00EB5820"/>
    <w:rsid w:val="00EB5E66"/>
    <w:rsid w:val="00EB695E"/>
    <w:rsid w:val="00EB709D"/>
    <w:rsid w:val="00EB728F"/>
    <w:rsid w:val="00EB7639"/>
    <w:rsid w:val="00EB76F0"/>
    <w:rsid w:val="00EB7CB9"/>
    <w:rsid w:val="00EC07C3"/>
    <w:rsid w:val="00EC10CB"/>
    <w:rsid w:val="00EC1123"/>
    <w:rsid w:val="00EC12F6"/>
    <w:rsid w:val="00EC1CBC"/>
    <w:rsid w:val="00EC1DF4"/>
    <w:rsid w:val="00EC21A6"/>
    <w:rsid w:val="00EC32ED"/>
    <w:rsid w:val="00EC3B49"/>
    <w:rsid w:val="00EC3D8F"/>
    <w:rsid w:val="00EC4393"/>
    <w:rsid w:val="00EC4E2E"/>
    <w:rsid w:val="00EC54D1"/>
    <w:rsid w:val="00EC6497"/>
    <w:rsid w:val="00EC72EB"/>
    <w:rsid w:val="00EC753F"/>
    <w:rsid w:val="00EC7CC5"/>
    <w:rsid w:val="00EC7EAE"/>
    <w:rsid w:val="00ED0A37"/>
    <w:rsid w:val="00ED1243"/>
    <w:rsid w:val="00ED1253"/>
    <w:rsid w:val="00ED17DB"/>
    <w:rsid w:val="00ED20AD"/>
    <w:rsid w:val="00ED217D"/>
    <w:rsid w:val="00ED2C39"/>
    <w:rsid w:val="00ED3A48"/>
    <w:rsid w:val="00ED40C7"/>
    <w:rsid w:val="00ED4593"/>
    <w:rsid w:val="00ED482D"/>
    <w:rsid w:val="00ED4E62"/>
    <w:rsid w:val="00ED4ED2"/>
    <w:rsid w:val="00ED51D4"/>
    <w:rsid w:val="00ED55F0"/>
    <w:rsid w:val="00ED5D0C"/>
    <w:rsid w:val="00ED5FCF"/>
    <w:rsid w:val="00ED61FA"/>
    <w:rsid w:val="00ED6ADC"/>
    <w:rsid w:val="00ED6B6A"/>
    <w:rsid w:val="00ED6DCE"/>
    <w:rsid w:val="00ED73B7"/>
    <w:rsid w:val="00ED7E31"/>
    <w:rsid w:val="00EE0095"/>
    <w:rsid w:val="00EE11A2"/>
    <w:rsid w:val="00EE14A2"/>
    <w:rsid w:val="00EE1554"/>
    <w:rsid w:val="00EE28D4"/>
    <w:rsid w:val="00EE2B21"/>
    <w:rsid w:val="00EE2FA5"/>
    <w:rsid w:val="00EE3573"/>
    <w:rsid w:val="00EE3729"/>
    <w:rsid w:val="00EE3A96"/>
    <w:rsid w:val="00EE43B9"/>
    <w:rsid w:val="00EE4636"/>
    <w:rsid w:val="00EE526B"/>
    <w:rsid w:val="00EE5456"/>
    <w:rsid w:val="00EE5C52"/>
    <w:rsid w:val="00EE6515"/>
    <w:rsid w:val="00EE66D7"/>
    <w:rsid w:val="00EE6C2D"/>
    <w:rsid w:val="00EE76E8"/>
    <w:rsid w:val="00EF0423"/>
    <w:rsid w:val="00EF0772"/>
    <w:rsid w:val="00EF0F98"/>
    <w:rsid w:val="00EF1192"/>
    <w:rsid w:val="00EF12F9"/>
    <w:rsid w:val="00EF2493"/>
    <w:rsid w:val="00EF262A"/>
    <w:rsid w:val="00EF2E8C"/>
    <w:rsid w:val="00EF4558"/>
    <w:rsid w:val="00EF592B"/>
    <w:rsid w:val="00EF6186"/>
    <w:rsid w:val="00EF61F5"/>
    <w:rsid w:val="00EF63A8"/>
    <w:rsid w:val="00EF72F5"/>
    <w:rsid w:val="00EF7325"/>
    <w:rsid w:val="00F0069E"/>
    <w:rsid w:val="00F014C9"/>
    <w:rsid w:val="00F0160B"/>
    <w:rsid w:val="00F01C5B"/>
    <w:rsid w:val="00F024A2"/>
    <w:rsid w:val="00F026D1"/>
    <w:rsid w:val="00F031B8"/>
    <w:rsid w:val="00F03AC1"/>
    <w:rsid w:val="00F03B68"/>
    <w:rsid w:val="00F05AC2"/>
    <w:rsid w:val="00F05BFD"/>
    <w:rsid w:val="00F064C3"/>
    <w:rsid w:val="00F06988"/>
    <w:rsid w:val="00F06EAA"/>
    <w:rsid w:val="00F07288"/>
    <w:rsid w:val="00F0774F"/>
    <w:rsid w:val="00F077EF"/>
    <w:rsid w:val="00F07E70"/>
    <w:rsid w:val="00F07EB0"/>
    <w:rsid w:val="00F105E4"/>
    <w:rsid w:val="00F1226D"/>
    <w:rsid w:val="00F12A88"/>
    <w:rsid w:val="00F13051"/>
    <w:rsid w:val="00F13995"/>
    <w:rsid w:val="00F14279"/>
    <w:rsid w:val="00F14330"/>
    <w:rsid w:val="00F143C9"/>
    <w:rsid w:val="00F144E2"/>
    <w:rsid w:val="00F14934"/>
    <w:rsid w:val="00F14958"/>
    <w:rsid w:val="00F149BD"/>
    <w:rsid w:val="00F14B6C"/>
    <w:rsid w:val="00F14E55"/>
    <w:rsid w:val="00F14F1F"/>
    <w:rsid w:val="00F15B15"/>
    <w:rsid w:val="00F15F9E"/>
    <w:rsid w:val="00F1601D"/>
    <w:rsid w:val="00F1643C"/>
    <w:rsid w:val="00F16A14"/>
    <w:rsid w:val="00F16BD6"/>
    <w:rsid w:val="00F16E28"/>
    <w:rsid w:val="00F17795"/>
    <w:rsid w:val="00F17BB1"/>
    <w:rsid w:val="00F17BED"/>
    <w:rsid w:val="00F17EEC"/>
    <w:rsid w:val="00F219C0"/>
    <w:rsid w:val="00F23140"/>
    <w:rsid w:val="00F23172"/>
    <w:rsid w:val="00F23E8A"/>
    <w:rsid w:val="00F23F30"/>
    <w:rsid w:val="00F245A8"/>
    <w:rsid w:val="00F246BA"/>
    <w:rsid w:val="00F2496D"/>
    <w:rsid w:val="00F25402"/>
    <w:rsid w:val="00F26072"/>
    <w:rsid w:val="00F26ADE"/>
    <w:rsid w:val="00F27232"/>
    <w:rsid w:val="00F277A9"/>
    <w:rsid w:val="00F27819"/>
    <w:rsid w:val="00F27B1A"/>
    <w:rsid w:val="00F30203"/>
    <w:rsid w:val="00F307DF"/>
    <w:rsid w:val="00F31492"/>
    <w:rsid w:val="00F31D2B"/>
    <w:rsid w:val="00F31E81"/>
    <w:rsid w:val="00F326F0"/>
    <w:rsid w:val="00F329D0"/>
    <w:rsid w:val="00F33432"/>
    <w:rsid w:val="00F33D5B"/>
    <w:rsid w:val="00F34B1F"/>
    <w:rsid w:val="00F35233"/>
    <w:rsid w:val="00F35355"/>
    <w:rsid w:val="00F35F71"/>
    <w:rsid w:val="00F361BC"/>
    <w:rsid w:val="00F363CD"/>
    <w:rsid w:val="00F37A3A"/>
    <w:rsid w:val="00F37F42"/>
    <w:rsid w:val="00F401AC"/>
    <w:rsid w:val="00F40931"/>
    <w:rsid w:val="00F40F2D"/>
    <w:rsid w:val="00F420CF"/>
    <w:rsid w:val="00F4265D"/>
    <w:rsid w:val="00F42CB3"/>
    <w:rsid w:val="00F42E8E"/>
    <w:rsid w:val="00F43333"/>
    <w:rsid w:val="00F43917"/>
    <w:rsid w:val="00F43A79"/>
    <w:rsid w:val="00F445F8"/>
    <w:rsid w:val="00F44910"/>
    <w:rsid w:val="00F45447"/>
    <w:rsid w:val="00F4589E"/>
    <w:rsid w:val="00F4604E"/>
    <w:rsid w:val="00F4607C"/>
    <w:rsid w:val="00F463B8"/>
    <w:rsid w:val="00F46414"/>
    <w:rsid w:val="00F47042"/>
    <w:rsid w:val="00F472A2"/>
    <w:rsid w:val="00F473EC"/>
    <w:rsid w:val="00F47E40"/>
    <w:rsid w:val="00F50412"/>
    <w:rsid w:val="00F50859"/>
    <w:rsid w:val="00F5123E"/>
    <w:rsid w:val="00F51820"/>
    <w:rsid w:val="00F52716"/>
    <w:rsid w:val="00F52858"/>
    <w:rsid w:val="00F52861"/>
    <w:rsid w:val="00F534FC"/>
    <w:rsid w:val="00F5406C"/>
    <w:rsid w:val="00F54720"/>
    <w:rsid w:val="00F54991"/>
    <w:rsid w:val="00F56902"/>
    <w:rsid w:val="00F56D80"/>
    <w:rsid w:val="00F57CEE"/>
    <w:rsid w:val="00F6036F"/>
    <w:rsid w:val="00F60EBF"/>
    <w:rsid w:val="00F610D9"/>
    <w:rsid w:val="00F61D68"/>
    <w:rsid w:val="00F62A66"/>
    <w:rsid w:val="00F632A8"/>
    <w:rsid w:val="00F63440"/>
    <w:rsid w:val="00F637FD"/>
    <w:rsid w:val="00F63B18"/>
    <w:rsid w:val="00F63DED"/>
    <w:rsid w:val="00F63F67"/>
    <w:rsid w:val="00F64335"/>
    <w:rsid w:val="00F64879"/>
    <w:rsid w:val="00F64AE4"/>
    <w:rsid w:val="00F64BC7"/>
    <w:rsid w:val="00F64C1A"/>
    <w:rsid w:val="00F64FC9"/>
    <w:rsid w:val="00F65FC5"/>
    <w:rsid w:val="00F66000"/>
    <w:rsid w:val="00F668F1"/>
    <w:rsid w:val="00F66B52"/>
    <w:rsid w:val="00F676DE"/>
    <w:rsid w:val="00F67CDC"/>
    <w:rsid w:val="00F70C6A"/>
    <w:rsid w:val="00F70DC3"/>
    <w:rsid w:val="00F70E09"/>
    <w:rsid w:val="00F70E2A"/>
    <w:rsid w:val="00F70E47"/>
    <w:rsid w:val="00F70EA5"/>
    <w:rsid w:val="00F716B9"/>
    <w:rsid w:val="00F716E8"/>
    <w:rsid w:val="00F71CCB"/>
    <w:rsid w:val="00F72B83"/>
    <w:rsid w:val="00F731CA"/>
    <w:rsid w:val="00F73F3A"/>
    <w:rsid w:val="00F7411B"/>
    <w:rsid w:val="00F74754"/>
    <w:rsid w:val="00F747D2"/>
    <w:rsid w:val="00F750E8"/>
    <w:rsid w:val="00F755F6"/>
    <w:rsid w:val="00F7608A"/>
    <w:rsid w:val="00F76585"/>
    <w:rsid w:val="00F77296"/>
    <w:rsid w:val="00F77A86"/>
    <w:rsid w:val="00F77EA9"/>
    <w:rsid w:val="00F8005F"/>
    <w:rsid w:val="00F80A0B"/>
    <w:rsid w:val="00F813E5"/>
    <w:rsid w:val="00F81424"/>
    <w:rsid w:val="00F814C9"/>
    <w:rsid w:val="00F82709"/>
    <w:rsid w:val="00F82E11"/>
    <w:rsid w:val="00F831EC"/>
    <w:rsid w:val="00F832A0"/>
    <w:rsid w:val="00F832F1"/>
    <w:rsid w:val="00F83BA7"/>
    <w:rsid w:val="00F84609"/>
    <w:rsid w:val="00F84689"/>
    <w:rsid w:val="00F84FA1"/>
    <w:rsid w:val="00F85DC7"/>
    <w:rsid w:val="00F860D5"/>
    <w:rsid w:val="00F86F4A"/>
    <w:rsid w:val="00F873F8"/>
    <w:rsid w:val="00F90084"/>
    <w:rsid w:val="00F901A5"/>
    <w:rsid w:val="00F905F2"/>
    <w:rsid w:val="00F910A4"/>
    <w:rsid w:val="00F9157E"/>
    <w:rsid w:val="00F91A61"/>
    <w:rsid w:val="00F91E8C"/>
    <w:rsid w:val="00F93C03"/>
    <w:rsid w:val="00F93E33"/>
    <w:rsid w:val="00F93FF7"/>
    <w:rsid w:val="00F95101"/>
    <w:rsid w:val="00F959E7"/>
    <w:rsid w:val="00F95E3B"/>
    <w:rsid w:val="00F9754D"/>
    <w:rsid w:val="00F975FA"/>
    <w:rsid w:val="00F97A35"/>
    <w:rsid w:val="00F97B24"/>
    <w:rsid w:val="00FA1298"/>
    <w:rsid w:val="00FA13FF"/>
    <w:rsid w:val="00FA1616"/>
    <w:rsid w:val="00FA191B"/>
    <w:rsid w:val="00FA1B66"/>
    <w:rsid w:val="00FA22CB"/>
    <w:rsid w:val="00FA25EB"/>
    <w:rsid w:val="00FA3909"/>
    <w:rsid w:val="00FA3C39"/>
    <w:rsid w:val="00FA40FF"/>
    <w:rsid w:val="00FA4548"/>
    <w:rsid w:val="00FA4D26"/>
    <w:rsid w:val="00FA599F"/>
    <w:rsid w:val="00FA5EE2"/>
    <w:rsid w:val="00FA70AD"/>
    <w:rsid w:val="00FA71A2"/>
    <w:rsid w:val="00FA7546"/>
    <w:rsid w:val="00FA78BA"/>
    <w:rsid w:val="00FA7D6E"/>
    <w:rsid w:val="00FB0A08"/>
    <w:rsid w:val="00FB0D53"/>
    <w:rsid w:val="00FB13D7"/>
    <w:rsid w:val="00FB16DB"/>
    <w:rsid w:val="00FB20C0"/>
    <w:rsid w:val="00FB20F8"/>
    <w:rsid w:val="00FB2B05"/>
    <w:rsid w:val="00FB2CC5"/>
    <w:rsid w:val="00FB2E1F"/>
    <w:rsid w:val="00FB2EE3"/>
    <w:rsid w:val="00FB3489"/>
    <w:rsid w:val="00FB3920"/>
    <w:rsid w:val="00FB3AED"/>
    <w:rsid w:val="00FB4594"/>
    <w:rsid w:val="00FB5754"/>
    <w:rsid w:val="00FB57F3"/>
    <w:rsid w:val="00FB6C9C"/>
    <w:rsid w:val="00FB6D42"/>
    <w:rsid w:val="00FB7383"/>
    <w:rsid w:val="00FB7837"/>
    <w:rsid w:val="00FB791C"/>
    <w:rsid w:val="00FB7A70"/>
    <w:rsid w:val="00FC01CB"/>
    <w:rsid w:val="00FC03BE"/>
    <w:rsid w:val="00FC0641"/>
    <w:rsid w:val="00FC0F68"/>
    <w:rsid w:val="00FC0FDF"/>
    <w:rsid w:val="00FC1BEF"/>
    <w:rsid w:val="00FC3EEF"/>
    <w:rsid w:val="00FC4AF3"/>
    <w:rsid w:val="00FC6CD9"/>
    <w:rsid w:val="00FC71CD"/>
    <w:rsid w:val="00FC75CE"/>
    <w:rsid w:val="00FD018E"/>
    <w:rsid w:val="00FD074A"/>
    <w:rsid w:val="00FD1370"/>
    <w:rsid w:val="00FD13A0"/>
    <w:rsid w:val="00FD16BC"/>
    <w:rsid w:val="00FD1D6C"/>
    <w:rsid w:val="00FD235C"/>
    <w:rsid w:val="00FD2573"/>
    <w:rsid w:val="00FD2DD9"/>
    <w:rsid w:val="00FD2EA3"/>
    <w:rsid w:val="00FD321D"/>
    <w:rsid w:val="00FD3587"/>
    <w:rsid w:val="00FD3EA2"/>
    <w:rsid w:val="00FD4A1F"/>
    <w:rsid w:val="00FD54BA"/>
    <w:rsid w:val="00FD55C5"/>
    <w:rsid w:val="00FD5D3D"/>
    <w:rsid w:val="00FD61D4"/>
    <w:rsid w:val="00FD632A"/>
    <w:rsid w:val="00FD6853"/>
    <w:rsid w:val="00FD69C6"/>
    <w:rsid w:val="00FD6D01"/>
    <w:rsid w:val="00FD6DB3"/>
    <w:rsid w:val="00FD6F79"/>
    <w:rsid w:val="00FE005A"/>
    <w:rsid w:val="00FE0522"/>
    <w:rsid w:val="00FE0ABE"/>
    <w:rsid w:val="00FE17F1"/>
    <w:rsid w:val="00FE1979"/>
    <w:rsid w:val="00FE19F4"/>
    <w:rsid w:val="00FE1B50"/>
    <w:rsid w:val="00FE1DDB"/>
    <w:rsid w:val="00FE20C5"/>
    <w:rsid w:val="00FE29B8"/>
    <w:rsid w:val="00FE2BB5"/>
    <w:rsid w:val="00FE335F"/>
    <w:rsid w:val="00FE33E3"/>
    <w:rsid w:val="00FE4C08"/>
    <w:rsid w:val="00FE4E8F"/>
    <w:rsid w:val="00FE50E8"/>
    <w:rsid w:val="00FE5EA7"/>
    <w:rsid w:val="00FE71C5"/>
    <w:rsid w:val="00FE72F3"/>
    <w:rsid w:val="00FF1386"/>
    <w:rsid w:val="00FF13DD"/>
    <w:rsid w:val="00FF2375"/>
    <w:rsid w:val="00FF23F1"/>
    <w:rsid w:val="00FF3568"/>
    <w:rsid w:val="00FF3733"/>
    <w:rsid w:val="00FF38E7"/>
    <w:rsid w:val="00FF3EB8"/>
    <w:rsid w:val="00FF4064"/>
    <w:rsid w:val="00FF4C1E"/>
    <w:rsid w:val="00FF6396"/>
    <w:rsid w:val="00FF6F8C"/>
    <w:rsid w:val="00FF7490"/>
    <w:rsid w:val="00FF7FAE"/>
    <w:rsid w:val="00FF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DB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D8D"/>
    <w:rPr>
      <w:sz w:val="24"/>
    </w:rPr>
  </w:style>
  <w:style w:type="paragraph" w:styleId="Heading1">
    <w:name w:val="heading 1"/>
    <w:basedOn w:val="Normal"/>
    <w:next w:val="Normal"/>
    <w:qFormat/>
    <w:pPr>
      <w:keepNext/>
      <w:jc w:val="center"/>
      <w:outlineLvl w:val="0"/>
    </w:pPr>
    <w:rPr>
      <w:rFonts w:ascii="Verdana" w:hAnsi="Verdana"/>
      <w:b/>
    </w:rPr>
  </w:style>
  <w:style w:type="paragraph" w:styleId="Heading2">
    <w:name w:val="heading 2"/>
    <w:basedOn w:val="Normal"/>
    <w:next w:val="Normal"/>
    <w:qFormat/>
    <w:pPr>
      <w:keepNext/>
      <w:outlineLvl w:val="1"/>
    </w:pPr>
    <w:rPr>
      <w:rFonts w:ascii="Verdana" w:hAnsi="Verdana"/>
      <w:b/>
      <w:caps/>
    </w:rPr>
  </w:style>
  <w:style w:type="paragraph" w:styleId="Heading3">
    <w:name w:val="heading 3"/>
    <w:basedOn w:val="Normal"/>
    <w:next w:val="Normal"/>
    <w:qFormat/>
    <w:pPr>
      <w:keepNext/>
      <w:ind w:left="720"/>
      <w:outlineLvl w:val="2"/>
    </w:pPr>
    <w:rPr>
      <w:rFonts w:ascii="Verdana" w:hAnsi="Verdana"/>
      <w:b/>
      <w:smallCaps/>
    </w:rPr>
  </w:style>
  <w:style w:type="paragraph" w:styleId="Heading4">
    <w:name w:val="heading 4"/>
    <w:basedOn w:val="Normal"/>
    <w:next w:val="Normal"/>
    <w:link w:val="Heading4Char"/>
    <w:qFormat/>
    <w:pPr>
      <w:keepNext/>
      <w:outlineLvl w:val="3"/>
    </w:pPr>
    <w:rPr>
      <w:rFonts w:ascii="Verdana" w:hAnsi="Verdana"/>
      <w:b/>
      <w:smallCaps/>
      <w:u w:val="single"/>
      <w:lang w:val="x-none" w:eastAsia="x-none"/>
    </w:rPr>
  </w:style>
  <w:style w:type="paragraph" w:styleId="Heading5">
    <w:name w:val="heading 5"/>
    <w:basedOn w:val="Normal"/>
    <w:next w:val="Normal"/>
    <w:qFormat/>
    <w:pPr>
      <w:keepNext/>
      <w:outlineLvl w:val="4"/>
    </w:pPr>
    <w:rPr>
      <w:rFonts w:ascii="Arial" w:hAnsi="Arial"/>
      <w:i/>
      <w:sz w:val="22"/>
    </w:rPr>
  </w:style>
  <w:style w:type="paragraph" w:styleId="Heading6">
    <w:name w:val="heading 6"/>
    <w:basedOn w:val="Normal"/>
    <w:next w:val="Normal"/>
    <w:qFormat/>
    <w:pPr>
      <w:keepNext/>
      <w:outlineLvl w:val="5"/>
    </w:pPr>
    <w:rPr>
      <w:rFonts w:ascii="Arial" w:hAnsi="Arial"/>
      <w:b/>
      <w:sz w:val="22"/>
      <w:u w:val="single"/>
    </w:rPr>
  </w:style>
  <w:style w:type="paragraph" w:styleId="Heading7">
    <w:name w:val="heading 7"/>
    <w:basedOn w:val="Normal"/>
    <w:next w:val="Normal"/>
    <w:qFormat/>
    <w:pPr>
      <w:keepNext/>
      <w:outlineLvl w:val="6"/>
    </w:pPr>
    <w:rPr>
      <w:rFonts w:ascii="Arial" w:hAnsi="Arial"/>
      <w:b/>
      <w:sz w:val="22"/>
    </w:rPr>
  </w:style>
  <w:style w:type="paragraph" w:styleId="Heading8">
    <w:name w:val="heading 8"/>
    <w:basedOn w:val="Normal"/>
    <w:next w:val="Normal"/>
    <w:qFormat/>
    <w:pPr>
      <w:keepNext/>
      <w:tabs>
        <w:tab w:val="left" w:pos="1080"/>
        <w:tab w:val="left" w:pos="8122"/>
      </w:tabs>
      <w:jc w:val="center"/>
      <w:outlineLvl w:val="7"/>
    </w:pPr>
    <w:rPr>
      <w:rFonts w:ascii="Arial" w:hAnsi="Arial"/>
      <w:b/>
      <w:bCs/>
      <w:snapToGrid w:val="0"/>
      <w:color w:val="000000"/>
      <w:sz w:val="20"/>
    </w:rPr>
  </w:style>
  <w:style w:type="paragraph" w:styleId="Heading9">
    <w:name w:val="heading 9"/>
    <w:basedOn w:val="Normal"/>
    <w:next w:val="Normal"/>
    <w:qFormat/>
    <w:pPr>
      <w:keepNext/>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rFonts w:ascii="Verdana" w:hAnsi="Verdana"/>
      <w:b/>
      <w:sz w:val="28"/>
    </w:rPr>
  </w:style>
  <w:style w:type="paragraph" w:styleId="Subtitle">
    <w:name w:val="Subtitle"/>
    <w:basedOn w:val="Normal"/>
    <w:qFormat/>
    <w:pPr>
      <w:jc w:val="center"/>
    </w:pPr>
    <w:rPr>
      <w:rFonts w:ascii="Verdana" w:hAnsi="Verdana"/>
      <w:b/>
      <w:w w:val="115"/>
      <w:sz w:val="28"/>
    </w:r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pPr>
  </w:style>
  <w:style w:type="paragraph" w:styleId="BodyTextIndent2">
    <w:name w:val="Body Text Indent 2"/>
    <w:basedOn w:val="Normal"/>
    <w:pPr>
      <w:ind w:left="360"/>
    </w:pPr>
    <w:rPr>
      <w:rFonts w:ascii="Arial" w:hAnsi="Arial"/>
      <w:i/>
      <w:sz w:val="22"/>
    </w:rPr>
  </w:style>
  <w:style w:type="character" w:styleId="Hyperlink">
    <w:name w:val="Hyperlink"/>
    <w:rPr>
      <w:color w:val="0000FF"/>
      <w:u w:val="single"/>
    </w:rPr>
  </w:style>
  <w:style w:type="paragraph" w:styleId="z-BottomofForm">
    <w:name w:val="HTML Bottom of Form"/>
    <w:next w:val="Normal"/>
    <w:hidden/>
    <w:pPr>
      <w:pBdr>
        <w:top w:val="double" w:sz="2" w:space="0" w:color="000000"/>
      </w:pBdr>
      <w:jc w:val="center"/>
    </w:pPr>
    <w:rPr>
      <w:rFonts w:ascii="Arial" w:hAnsi="Arial"/>
      <w:snapToGrid w:val="0"/>
      <w:vanish/>
      <w:sz w:val="16"/>
    </w:rPr>
  </w:style>
  <w:style w:type="paragraph" w:styleId="z-TopofForm">
    <w:name w:val="HTML Top of Form"/>
    <w:next w:val="Normal"/>
    <w:hidden/>
    <w:pPr>
      <w:pBdr>
        <w:bottom w:val="double" w:sz="2" w:space="0" w:color="000000"/>
      </w:pBdr>
      <w:jc w:val="center"/>
    </w:pPr>
    <w:rPr>
      <w:rFonts w:ascii="Arial" w:hAnsi="Arial"/>
      <w:snapToGrid w:val="0"/>
      <w:vanish/>
      <w:sz w:val="16"/>
    </w:rPr>
  </w:style>
  <w:style w:type="paragraph" w:styleId="BodyText">
    <w:name w:val="Body Text"/>
    <w:basedOn w:val="Normal"/>
    <w:link w:val="BodyTextChar"/>
    <w:pPr>
      <w:tabs>
        <w:tab w:val="decimal" w:pos="720"/>
        <w:tab w:val="left" w:pos="1080"/>
        <w:tab w:val="left" w:pos="8122"/>
      </w:tabs>
    </w:pPr>
    <w:rPr>
      <w:rFonts w:ascii="Arial" w:hAnsi="Arial"/>
      <w:b/>
      <w:bCs/>
      <w:i/>
      <w:iCs/>
      <w:snapToGrid w:val="0"/>
      <w:color w:val="FF0000"/>
      <w:sz w:val="20"/>
      <w:lang w:val="x-none" w:eastAsia="x-none"/>
    </w:rPr>
  </w:style>
  <w:style w:type="character" w:styleId="FollowedHyperlink">
    <w:name w:val="FollowedHyperlink"/>
    <w:rPr>
      <w:color w:val="800080"/>
      <w:u w:val="single"/>
    </w:rPr>
  </w:style>
  <w:style w:type="paragraph" w:styleId="BodyText2">
    <w:name w:val="Body Text 2"/>
    <w:basedOn w:val="Normal"/>
    <w:pPr>
      <w:tabs>
        <w:tab w:val="decimal" w:pos="720"/>
        <w:tab w:val="left" w:pos="1080"/>
        <w:tab w:val="left" w:pos="8122"/>
      </w:tabs>
    </w:pPr>
    <w:rPr>
      <w:rFonts w:ascii="Arial" w:hAnsi="Arial"/>
      <w:b/>
      <w:bCs/>
      <w:snapToGrid w:val="0"/>
      <w:color w:val="FF0000"/>
      <w:sz w:val="18"/>
    </w:rPr>
  </w:style>
  <w:style w:type="paragraph" w:styleId="BodyTextIndent3">
    <w:name w:val="Body Text Indent 3"/>
    <w:basedOn w:val="Normal"/>
    <w:pPr>
      <w:tabs>
        <w:tab w:val="decimal" w:pos="720"/>
        <w:tab w:val="left" w:pos="1080"/>
        <w:tab w:val="left" w:pos="8122"/>
      </w:tabs>
      <w:ind w:left="360"/>
    </w:pPr>
    <w:rPr>
      <w:rFonts w:ascii="Arial" w:hAnsi="Arial"/>
      <w:snapToGrid w:val="0"/>
      <w:color w:val="FF0000"/>
      <w:sz w:val="18"/>
    </w:rPr>
  </w:style>
  <w:style w:type="paragraph" w:styleId="BalloonText">
    <w:name w:val="Balloon Text"/>
    <w:basedOn w:val="Normal"/>
    <w:semiHidden/>
    <w:rsid w:val="00B918EB"/>
    <w:rPr>
      <w:rFonts w:ascii="Tahoma" w:hAnsi="Tahoma" w:cs="Tahoma"/>
      <w:sz w:val="16"/>
      <w:szCs w:val="16"/>
    </w:rPr>
  </w:style>
  <w:style w:type="table" w:styleId="TableGrid">
    <w:name w:val="Table Grid"/>
    <w:basedOn w:val="TableNormal"/>
    <w:rsid w:val="00F54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6">
    <w:name w:val="emailstyle16"/>
    <w:basedOn w:val="DefaultParagraphFont"/>
    <w:rsid w:val="0022171C"/>
  </w:style>
  <w:style w:type="character" w:styleId="Strong">
    <w:name w:val="Strong"/>
    <w:uiPriority w:val="22"/>
    <w:qFormat/>
    <w:rsid w:val="0022171C"/>
    <w:rPr>
      <w:b/>
      <w:bCs/>
    </w:rPr>
  </w:style>
  <w:style w:type="character" w:customStyle="1" w:styleId="emailstyle17">
    <w:name w:val="emailstyle17"/>
    <w:semiHidden/>
    <w:rsid w:val="00C26885"/>
    <w:rPr>
      <w:rFonts w:ascii="Arial" w:hAnsi="Arial" w:cs="Arial" w:hint="default"/>
      <w:color w:val="auto"/>
      <w:sz w:val="20"/>
      <w:szCs w:val="20"/>
    </w:rPr>
  </w:style>
  <w:style w:type="paragraph" w:styleId="NormalWeb">
    <w:name w:val="Normal (Web)"/>
    <w:basedOn w:val="Normal"/>
    <w:uiPriority w:val="99"/>
    <w:rsid w:val="00B45A24"/>
    <w:pPr>
      <w:spacing w:line="220" w:lineRule="atLeast"/>
    </w:pPr>
    <w:rPr>
      <w:rFonts w:ascii="Arial" w:hAnsi="Arial" w:cs="Arial"/>
      <w:color w:val="000000"/>
      <w:sz w:val="18"/>
      <w:szCs w:val="18"/>
    </w:rPr>
  </w:style>
  <w:style w:type="character" w:customStyle="1" w:styleId="HeaderChar">
    <w:name w:val="Header Char"/>
    <w:link w:val="Header"/>
    <w:uiPriority w:val="99"/>
    <w:rsid w:val="00944AE1"/>
    <w:rPr>
      <w:sz w:val="24"/>
    </w:rPr>
  </w:style>
  <w:style w:type="character" w:customStyle="1" w:styleId="BodyTextChar">
    <w:name w:val="Body Text Char"/>
    <w:link w:val="BodyText"/>
    <w:rsid w:val="00C56ED9"/>
    <w:rPr>
      <w:rFonts w:ascii="Arial" w:hAnsi="Arial"/>
      <w:b/>
      <w:bCs/>
      <w:i/>
      <w:iCs/>
      <w:snapToGrid w:val="0"/>
      <w:color w:val="FF0000"/>
    </w:rPr>
  </w:style>
  <w:style w:type="character" w:customStyle="1" w:styleId="Heading4Char">
    <w:name w:val="Heading 4 Char"/>
    <w:link w:val="Heading4"/>
    <w:rsid w:val="00F52716"/>
    <w:rPr>
      <w:rFonts w:ascii="Verdana" w:hAnsi="Verdana"/>
      <w:b/>
      <w:smallCaps/>
      <w:sz w:val="24"/>
      <w:u w:val="single"/>
    </w:rPr>
  </w:style>
  <w:style w:type="character" w:customStyle="1" w:styleId="bodytext0">
    <w:name w:val="bodytext"/>
    <w:basedOn w:val="DefaultParagraphFont"/>
    <w:rsid w:val="00F25402"/>
  </w:style>
  <w:style w:type="paragraph" w:styleId="ListParagraph">
    <w:name w:val="List Paragraph"/>
    <w:basedOn w:val="Normal"/>
    <w:uiPriority w:val="34"/>
    <w:qFormat/>
    <w:rsid w:val="008A1A0F"/>
    <w:pPr>
      <w:ind w:left="720"/>
      <w:contextualSpacing/>
    </w:pPr>
  </w:style>
  <w:style w:type="paragraph" w:styleId="PlainText">
    <w:name w:val="Plain Text"/>
    <w:basedOn w:val="Normal"/>
    <w:link w:val="PlainTextChar"/>
    <w:uiPriority w:val="99"/>
    <w:unhideWhenUsed/>
    <w:rsid w:val="0043000F"/>
    <w:rPr>
      <w:rFonts w:ascii="Consolas" w:eastAsia="Calibri" w:hAnsi="Consolas"/>
      <w:sz w:val="21"/>
      <w:szCs w:val="21"/>
      <w:lang w:val="x-none" w:eastAsia="x-none"/>
    </w:rPr>
  </w:style>
  <w:style w:type="character" w:customStyle="1" w:styleId="PlainTextChar">
    <w:name w:val="Plain Text Char"/>
    <w:link w:val="PlainText"/>
    <w:uiPriority w:val="99"/>
    <w:rsid w:val="0043000F"/>
    <w:rPr>
      <w:rFonts w:ascii="Consolas" w:eastAsia="Calibri" w:hAnsi="Consolas"/>
      <w:sz w:val="21"/>
      <w:szCs w:val="21"/>
    </w:rPr>
  </w:style>
  <w:style w:type="paragraph" w:styleId="Revision">
    <w:name w:val="Revision"/>
    <w:hidden/>
    <w:uiPriority w:val="99"/>
    <w:semiHidden/>
    <w:rsid w:val="00DD7036"/>
    <w:rPr>
      <w:sz w:val="24"/>
    </w:rPr>
  </w:style>
  <w:style w:type="paragraph" w:styleId="NoSpacing">
    <w:name w:val="No Spacing"/>
    <w:uiPriority w:val="1"/>
    <w:qFormat/>
    <w:rsid w:val="008E6365"/>
    <w:rPr>
      <w:rFonts w:ascii="Calibri" w:eastAsia="Calibri" w:hAnsi="Calibri"/>
      <w:sz w:val="22"/>
      <w:szCs w:val="22"/>
    </w:rPr>
  </w:style>
  <w:style w:type="character" w:customStyle="1" w:styleId="story">
    <w:name w:val="story"/>
    <w:basedOn w:val="DefaultParagraphFont"/>
    <w:rsid w:val="00D57955"/>
  </w:style>
  <w:style w:type="paragraph" w:customStyle="1" w:styleId="Standard">
    <w:name w:val="Standard"/>
    <w:rsid w:val="00396604"/>
    <w:pPr>
      <w:suppressAutoHyphens/>
      <w:autoSpaceDN w:val="0"/>
      <w:textAlignment w:val="baseline"/>
    </w:pPr>
    <w:rPr>
      <w:kern w:val="3"/>
      <w:sz w:val="24"/>
      <w:szCs w:val="24"/>
    </w:rPr>
  </w:style>
  <w:style w:type="character" w:customStyle="1" w:styleId="ft">
    <w:name w:val="ft"/>
    <w:basedOn w:val="DefaultParagraphFont"/>
    <w:rsid w:val="00E26E81"/>
  </w:style>
  <w:style w:type="character" w:customStyle="1" w:styleId="uportal-text">
    <w:name w:val="uportal-text"/>
    <w:rsid w:val="00347745"/>
  </w:style>
  <w:style w:type="table" w:styleId="Table3Deffects3">
    <w:name w:val="Table 3D effects 3"/>
    <w:basedOn w:val="TableNormal"/>
    <w:rsid w:val="004D130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4D130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D130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D130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Emphasis">
    <w:name w:val="Emphasis"/>
    <w:uiPriority w:val="20"/>
    <w:qFormat/>
    <w:rsid w:val="00915284"/>
    <w:rPr>
      <w:i/>
      <w:iCs/>
    </w:rPr>
  </w:style>
  <w:style w:type="character" w:customStyle="1" w:styleId="apple-converted-space">
    <w:name w:val="apple-converted-space"/>
    <w:rsid w:val="00915284"/>
  </w:style>
  <w:style w:type="character" w:styleId="CommentReference">
    <w:name w:val="annotation reference"/>
    <w:rsid w:val="007C0873"/>
    <w:rPr>
      <w:sz w:val="16"/>
      <w:szCs w:val="16"/>
    </w:rPr>
  </w:style>
  <w:style w:type="paragraph" w:styleId="CommentText">
    <w:name w:val="annotation text"/>
    <w:basedOn w:val="Normal"/>
    <w:link w:val="CommentTextChar"/>
    <w:rsid w:val="007C0873"/>
    <w:rPr>
      <w:sz w:val="20"/>
    </w:rPr>
  </w:style>
  <w:style w:type="character" w:customStyle="1" w:styleId="CommentTextChar">
    <w:name w:val="Comment Text Char"/>
    <w:basedOn w:val="DefaultParagraphFont"/>
    <w:link w:val="CommentText"/>
    <w:rsid w:val="007C0873"/>
  </w:style>
  <w:style w:type="paragraph" w:styleId="CommentSubject">
    <w:name w:val="annotation subject"/>
    <w:basedOn w:val="CommentText"/>
    <w:next w:val="CommentText"/>
    <w:link w:val="CommentSubjectChar"/>
    <w:rsid w:val="007C0873"/>
    <w:rPr>
      <w:b/>
      <w:bCs/>
    </w:rPr>
  </w:style>
  <w:style w:type="character" w:customStyle="1" w:styleId="CommentSubjectChar">
    <w:name w:val="Comment Subject Char"/>
    <w:link w:val="CommentSubject"/>
    <w:rsid w:val="007C0873"/>
    <w:rPr>
      <w:b/>
      <w:bCs/>
    </w:rPr>
  </w:style>
  <w:style w:type="paragraph" w:customStyle="1" w:styleId="Default">
    <w:name w:val="Default"/>
    <w:rsid w:val="002712C4"/>
    <w:pPr>
      <w:autoSpaceDE w:val="0"/>
      <w:autoSpaceDN w:val="0"/>
      <w:adjustRightInd w:val="0"/>
    </w:pPr>
    <w:rPr>
      <w:rFonts w:ascii="Verdana" w:hAnsi="Verdana" w:cs="Verdana"/>
      <w:color w:val="000000"/>
      <w:sz w:val="24"/>
      <w:szCs w:val="24"/>
    </w:rPr>
  </w:style>
  <w:style w:type="table" w:customStyle="1" w:styleId="PlainTable51">
    <w:name w:val="Plain Table 51"/>
    <w:basedOn w:val="TableNormal"/>
    <w:uiPriority w:val="45"/>
    <w:rsid w:val="0096504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D8D"/>
    <w:rPr>
      <w:sz w:val="24"/>
    </w:rPr>
  </w:style>
  <w:style w:type="paragraph" w:styleId="Heading1">
    <w:name w:val="heading 1"/>
    <w:basedOn w:val="Normal"/>
    <w:next w:val="Normal"/>
    <w:qFormat/>
    <w:pPr>
      <w:keepNext/>
      <w:jc w:val="center"/>
      <w:outlineLvl w:val="0"/>
    </w:pPr>
    <w:rPr>
      <w:rFonts w:ascii="Verdana" w:hAnsi="Verdana"/>
      <w:b/>
    </w:rPr>
  </w:style>
  <w:style w:type="paragraph" w:styleId="Heading2">
    <w:name w:val="heading 2"/>
    <w:basedOn w:val="Normal"/>
    <w:next w:val="Normal"/>
    <w:qFormat/>
    <w:pPr>
      <w:keepNext/>
      <w:outlineLvl w:val="1"/>
    </w:pPr>
    <w:rPr>
      <w:rFonts w:ascii="Verdana" w:hAnsi="Verdana"/>
      <w:b/>
      <w:caps/>
    </w:rPr>
  </w:style>
  <w:style w:type="paragraph" w:styleId="Heading3">
    <w:name w:val="heading 3"/>
    <w:basedOn w:val="Normal"/>
    <w:next w:val="Normal"/>
    <w:qFormat/>
    <w:pPr>
      <w:keepNext/>
      <w:ind w:left="720"/>
      <w:outlineLvl w:val="2"/>
    </w:pPr>
    <w:rPr>
      <w:rFonts w:ascii="Verdana" w:hAnsi="Verdana"/>
      <w:b/>
      <w:smallCaps/>
    </w:rPr>
  </w:style>
  <w:style w:type="paragraph" w:styleId="Heading4">
    <w:name w:val="heading 4"/>
    <w:basedOn w:val="Normal"/>
    <w:next w:val="Normal"/>
    <w:link w:val="Heading4Char"/>
    <w:qFormat/>
    <w:pPr>
      <w:keepNext/>
      <w:outlineLvl w:val="3"/>
    </w:pPr>
    <w:rPr>
      <w:rFonts w:ascii="Verdana" w:hAnsi="Verdana"/>
      <w:b/>
      <w:smallCaps/>
      <w:u w:val="single"/>
      <w:lang w:val="x-none" w:eastAsia="x-none"/>
    </w:rPr>
  </w:style>
  <w:style w:type="paragraph" w:styleId="Heading5">
    <w:name w:val="heading 5"/>
    <w:basedOn w:val="Normal"/>
    <w:next w:val="Normal"/>
    <w:qFormat/>
    <w:pPr>
      <w:keepNext/>
      <w:outlineLvl w:val="4"/>
    </w:pPr>
    <w:rPr>
      <w:rFonts w:ascii="Arial" w:hAnsi="Arial"/>
      <w:i/>
      <w:sz w:val="22"/>
    </w:rPr>
  </w:style>
  <w:style w:type="paragraph" w:styleId="Heading6">
    <w:name w:val="heading 6"/>
    <w:basedOn w:val="Normal"/>
    <w:next w:val="Normal"/>
    <w:qFormat/>
    <w:pPr>
      <w:keepNext/>
      <w:outlineLvl w:val="5"/>
    </w:pPr>
    <w:rPr>
      <w:rFonts w:ascii="Arial" w:hAnsi="Arial"/>
      <w:b/>
      <w:sz w:val="22"/>
      <w:u w:val="single"/>
    </w:rPr>
  </w:style>
  <w:style w:type="paragraph" w:styleId="Heading7">
    <w:name w:val="heading 7"/>
    <w:basedOn w:val="Normal"/>
    <w:next w:val="Normal"/>
    <w:qFormat/>
    <w:pPr>
      <w:keepNext/>
      <w:outlineLvl w:val="6"/>
    </w:pPr>
    <w:rPr>
      <w:rFonts w:ascii="Arial" w:hAnsi="Arial"/>
      <w:b/>
      <w:sz w:val="22"/>
    </w:rPr>
  </w:style>
  <w:style w:type="paragraph" w:styleId="Heading8">
    <w:name w:val="heading 8"/>
    <w:basedOn w:val="Normal"/>
    <w:next w:val="Normal"/>
    <w:qFormat/>
    <w:pPr>
      <w:keepNext/>
      <w:tabs>
        <w:tab w:val="left" w:pos="1080"/>
        <w:tab w:val="left" w:pos="8122"/>
      </w:tabs>
      <w:jc w:val="center"/>
      <w:outlineLvl w:val="7"/>
    </w:pPr>
    <w:rPr>
      <w:rFonts w:ascii="Arial" w:hAnsi="Arial"/>
      <w:b/>
      <w:bCs/>
      <w:snapToGrid w:val="0"/>
      <w:color w:val="000000"/>
      <w:sz w:val="20"/>
    </w:rPr>
  </w:style>
  <w:style w:type="paragraph" w:styleId="Heading9">
    <w:name w:val="heading 9"/>
    <w:basedOn w:val="Normal"/>
    <w:next w:val="Normal"/>
    <w:qFormat/>
    <w:pPr>
      <w:keepNext/>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rFonts w:ascii="Verdana" w:hAnsi="Verdana"/>
      <w:b/>
      <w:sz w:val="28"/>
    </w:rPr>
  </w:style>
  <w:style w:type="paragraph" w:styleId="Subtitle">
    <w:name w:val="Subtitle"/>
    <w:basedOn w:val="Normal"/>
    <w:qFormat/>
    <w:pPr>
      <w:jc w:val="center"/>
    </w:pPr>
    <w:rPr>
      <w:rFonts w:ascii="Verdana" w:hAnsi="Verdana"/>
      <w:b/>
      <w:w w:val="115"/>
      <w:sz w:val="28"/>
    </w:r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pPr>
  </w:style>
  <w:style w:type="paragraph" w:styleId="BodyTextIndent2">
    <w:name w:val="Body Text Indent 2"/>
    <w:basedOn w:val="Normal"/>
    <w:pPr>
      <w:ind w:left="360"/>
    </w:pPr>
    <w:rPr>
      <w:rFonts w:ascii="Arial" w:hAnsi="Arial"/>
      <w:i/>
      <w:sz w:val="22"/>
    </w:rPr>
  </w:style>
  <w:style w:type="character" w:styleId="Hyperlink">
    <w:name w:val="Hyperlink"/>
    <w:rPr>
      <w:color w:val="0000FF"/>
      <w:u w:val="single"/>
    </w:rPr>
  </w:style>
  <w:style w:type="paragraph" w:styleId="z-BottomofForm">
    <w:name w:val="HTML Bottom of Form"/>
    <w:next w:val="Normal"/>
    <w:hidden/>
    <w:pPr>
      <w:pBdr>
        <w:top w:val="double" w:sz="2" w:space="0" w:color="000000"/>
      </w:pBdr>
      <w:jc w:val="center"/>
    </w:pPr>
    <w:rPr>
      <w:rFonts w:ascii="Arial" w:hAnsi="Arial"/>
      <w:snapToGrid w:val="0"/>
      <w:vanish/>
      <w:sz w:val="16"/>
    </w:rPr>
  </w:style>
  <w:style w:type="paragraph" w:styleId="z-TopofForm">
    <w:name w:val="HTML Top of Form"/>
    <w:next w:val="Normal"/>
    <w:hidden/>
    <w:pPr>
      <w:pBdr>
        <w:bottom w:val="double" w:sz="2" w:space="0" w:color="000000"/>
      </w:pBdr>
      <w:jc w:val="center"/>
    </w:pPr>
    <w:rPr>
      <w:rFonts w:ascii="Arial" w:hAnsi="Arial"/>
      <w:snapToGrid w:val="0"/>
      <w:vanish/>
      <w:sz w:val="16"/>
    </w:rPr>
  </w:style>
  <w:style w:type="paragraph" w:styleId="BodyText">
    <w:name w:val="Body Text"/>
    <w:basedOn w:val="Normal"/>
    <w:link w:val="BodyTextChar"/>
    <w:pPr>
      <w:tabs>
        <w:tab w:val="decimal" w:pos="720"/>
        <w:tab w:val="left" w:pos="1080"/>
        <w:tab w:val="left" w:pos="8122"/>
      </w:tabs>
    </w:pPr>
    <w:rPr>
      <w:rFonts w:ascii="Arial" w:hAnsi="Arial"/>
      <w:b/>
      <w:bCs/>
      <w:i/>
      <w:iCs/>
      <w:snapToGrid w:val="0"/>
      <w:color w:val="FF0000"/>
      <w:sz w:val="20"/>
      <w:lang w:val="x-none" w:eastAsia="x-none"/>
    </w:rPr>
  </w:style>
  <w:style w:type="character" w:styleId="FollowedHyperlink">
    <w:name w:val="FollowedHyperlink"/>
    <w:rPr>
      <w:color w:val="800080"/>
      <w:u w:val="single"/>
    </w:rPr>
  </w:style>
  <w:style w:type="paragraph" w:styleId="BodyText2">
    <w:name w:val="Body Text 2"/>
    <w:basedOn w:val="Normal"/>
    <w:pPr>
      <w:tabs>
        <w:tab w:val="decimal" w:pos="720"/>
        <w:tab w:val="left" w:pos="1080"/>
        <w:tab w:val="left" w:pos="8122"/>
      </w:tabs>
    </w:pPr>
    <w:rPr>
      <w:rFonts w:ascii="Arial" w:hAnsi="Arial"/>
      <w:b/>
      <w:bCs/>
      <w:snapToGrid w:val="0"/>
      <w:color w:val="FF0000"/>
      <w:sz w:val="18"/>
    </w:rPr>
  </w:style>
  <w:style w:type="paragraph" w:styleId="BodyTextIndent3">
    <w:name w:val="Body Text Indent 3"/>
    <w:basedOn w:val="Normal"/>
    <w:pPr>
      <w:tabs>
        <w:tab w:val="decimal" w:pos="720"/>
        <w:tab w:val="left" w:pos="1080"/>
        <w:tab w:val="left" w:pos="8122"/>
      </w:tabs>
      <w:ind w:left="360"/>
    </w:pPr>
    <w:rPr>
      <w:rFonts w:ascii="Arial" w:hAnsi="Arial"/>
      <w:snapToGrid w:val="0"/>
      <w:color w:val="FF0000"/>
      <w:sz w:val="18"/>
    </w:rPr>
  </w:style>
  <w:style w:type="paragraph" w:styleId="BalloonText">
    <w:name w:val="Balloon Text"/>
    <w:basedOn w:val="Normal"/>
    <w:semiHidden/>
    <w:rsid w:val="00B918EB"/>
    <w:rPr>
      <w:rFonts w:ascii="Tahoma" w:hAnsi="Tahoma" w:cs="Tahoma"/>
      <w:sz w:val="16"/>
      <w:szCs w:val="16"/>
    </w:rPr>
  </w:style>
  <w:style w:type="table" w:styleId="TableGrid">
    <w:name w:val="Table Grid"/>
    <w:basedOn w:val="TableNormal"/>
    <w:rsid w:val="00F54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6">
    <w:name w:val="emailstyle16"/>
    <w:basedOn w:val="DefaultParagraphFont"/>
    <w:rsid w:val="0022171C"/>
  </w:style>
  <w:style w:type="character" w:styleId="Strong">
    <w:name w:val="Strong"/>
    <w:uiPriority w:val="22"/>
    <w:qFormat/>
    <w:rsid w:val="0022171C"/>
    <w:rPr>
      <w:b/>
      <w:bCs/>
    </w:rPr>
  </w:style>
  <w:style w:type="character" w:customStyle="1" w:styleId="emailstyle17">
    <w:name w:val="emailstyle17"/>
    <w:semiHidden/>
    <w:rsid w:val="00C26885"/>
    <w:rPr>
      <w:rFonts w:ascii="Arial" w:hAnsi="Arial" w:cs="Arial" w:hint="default"/>
      <w:color w:val="auto"/>
      <w:sz w:val="20"/>
      <w:szCs w:val="20"/>
    </w:rPr>
  </w:style>
  <w:style w:type="paragraph" w:styleId="NormalWeb">
    <w:name w:val="Normal (Web)"/>
    <w:basedOn w:val="Normal"/>
    <w:uiPriority w:val="99"/>
    <w:rsid w:val="00B45A24"/>
    <w:pPr>
      <w:spacing w:line="220" w:lineRule="atLeast"/>
    </w:pPr>
    <w:rPr>
      <w:rFonts w:ascii="Arial" w:hAnsi="Arial" w:cs="Arial"/>
      <w:color w:val="000000"/>
      <w:sz w:val="18"/>
      <w:szCs w:val="18"/>
    </w:rPr>
  </w:style>
  <w:style w:type="character" w:customStyle="1" w:styleId="HeaderChar">
    <w:name w:val="Header Char"/>
    <w:link w:val="Header"/>
    <w:uiPriority w:val="99"/>
    <w:rsid w:val="00944AE1"/>
    <w:rPr>
      <w:sz w:val="24"/>
    </w:rPr>
  </w:style>
  <w:style w:type="character" w:customStyle="1" w:styleId="BodyTextChar">
    <w:name w:val="Body Text Char"/>
    <w:link w:val="BodyText"/>
    <w:rsid w:val="00C56ED9"/>
    <w:rPr>
      <w:rFonts w:ascii="Arial" w:hAnsi="Arial"/>
      <w:b/>
      <w:bCs/>
      <w:i/>
      <w:iCs/>
      <w:snapToGrid w:val="0"/>
      <w:color w:val="FF0000"/>
    </w:rPr>
  </w:style>
  <w:style w:type="character" w:customStyle="1" w:styleId="Heading4Char">
    <w:name w:val="Heading 4 Char"/>
    <w:link w:val="Heading4"/>
    <w:rsid w:val="00F52716"/>
    <w:rPr>
      <w:rFonts w:ascii="Verdana" w:hAnsi="Verdana"/>
      <w:b/>
      <w:smallCaps/>
      <w:sz w:val="24"/>
      <w:u w:val="single"/>
    </w:rPr>
  </w:style>
  <w:style w:type="character" w:customStyle="1" w:styleId="bodytext0">
    <w:name w:val="bodytext"/>
    <w:basedOn w:val="DefaultParagraphFont"/>
    <w:rsid w:val="00F25402"/>
  </w:style>
  <w:style w:type="paragraph" w:styleId="ListParagraph">
    <w:name w:val="List Paragraph"/>
    <w:basedOn w:val="Normal"/>
    <w:uiPriority w:val="34"/>
    <w:qFormat/>
    <w:rsid w:val="008A1A0F"/>
    <w:pPr>
      <w:ind w:left="720"/>
      <w:contextualSpacing/>
    </w:pPr>
  </w:style>
  <w:style w:type="paragraph" w:styleId="PlainText">
    <w:name w:val="Plain Text"/>
    <w:basedOn w:val="Normal"/>
    <w:link w:val="PlainTextChar"/>
    <w:uiPriority w:val="99"/>
    <w:unhideWhenUsed/>
    <w:rsid w:val="0043000F"/>
    <w:rPr>
      <w:rFonts w:ascii="Consolas" w:eastAsia="Calibri" w:hAnsi="Consolas"/>
      <w:sz w:val="21"/>
      <w:szCs w:val="21"/>
      <w:lang w:val="x-none" w:eastAsia="x-none"/>
    </w:rPr>
  </w:style>
  <w:style w:type="character" w:customStyle="1" w:styleId="PlainTextChar">
    <w:name w:val="Plain Text Char"/>
    <w:link w:val="PlainText"/>
    <w:uiPriority w:val="99"/>
    <w:rsid w:val="0043000F"/>
    <w:rPr>
      <w:rFonts w:ascii="Consolas" w:eastAsia="Calibri" w:hAnsi="Consolas"/>
      <w:sz w:val="21"/>
      <w:szCs w:val="21"/>
    </w:rPr>
  </w:style>
  <w:style w:type="paragraph" w:styleId="Revision">
    <w:name w:val="Revision"/>
    <w:hidden/>
    <w:uiPriority w:val="99"/>
    <w:semiHidden/>
    <w:rsid w:val="00DD7036"/>
    <w:rPr>
      <w:sz w:val="24"/>
    </w:rPr>
  </w:style>
  <w:style w:type="paragraph" w:styleId="NoSpacing">
    <w:name w:val="No Spacing"/>
    <w:uiPriority w:val="1"/>
    <w:qFormat/>
    <w:rsid w:val="008E6365"/>
    <w:rPr>
      <w:rFonts w:ascii="Calibri" w:eastAsia="Calibri" w:hAnsi="Calibri"/>
      <w:sz w:val="22"/>
      <w:szCs w:val="22"/>
    </w:rPr>
  </w:style>
  <w:style w:type="character" w:customStyle="1" w:styleId="story">
    <w:name w:val="story"/>
    <w:basedOn w:val="DefaultParagraphFont"/>
    <w:rsid w:val="00D57955"/>
  </w:style>
  <w:style w:type="paragraph" w:customStyle="1" w:styleId="Standard">
    <w:name w:val="Standard"/>
    <w:rsid w:val="00396604"/>
    <w:pPr>
      <w:suppressAutoHyphens/>
      <w:autoSpaceDN w:val="0"/>
      <w:textAlignment w:val="baseline"/>
    </w:pPr>
    <w:rPr>
      <w:kern w:val="3"/>
      <w:sz w:val="24"/>
      <w:szCs w:val="24"/>
    </w:rPr>
  </w:style>
  <w:style w:type="character" w:customStyle="1" w:styleId="ft">
    <w:name w:val="ft"/>
    <w:basedOn w:val="DefaultParagraphFont"/>
    <w:rsid w:val="00E26E81"/>
  </w:style>
  <w:style w:type="character" w:customStyle="1" w:styleId="uportal-text">
    <w:name w:val="uportal-text"/>
    <w:rsid w:val="00347745"/>
  </w:style>
  <w:style w:type="table" w:styleId="Table3Deffects3">
    <w:name w:val="Table 3D effects 3"/>
    <w:basedOn w:val="TableNormal"/>
    <w:rsid w:val="004D130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4D130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D130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D130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Emphasis">
    <w:name w:val="Emphasis"/>
    <w:uiPriority w:val="20"/>
    <w:qFormat/>
    <w:rsid w:val="00915284"/>
    <w:rPr>
      <w:i/>
      <w:iCs/>
    </w:rPr>
  </w:style>
  <w:style w:type="character" w:customStyle="1" w:styleId="apple-converted-space">
    <w:name w:val="apple-converted-space"/>
    <w:rsid w:val="00915284"/>
  </w:style>
  <w:style w:type="character" w:styleId="CommentReference">
    <w:name w:val="annotation reference"/>
    <w:rsid w:val="007C0873"/>
    <w:rPr>
      <w:sz w:val="16"/>
      <w:szCs w:val="16"/>
    </w:rPr>
  </w:style>
  <w:style w:type="paragraph" w:styleId="CommentText">
    <w:name w:val="annotation text"/>
    <w:basedOn w:val="Normal"/>
    <w:link w:val="CommentTextChar"/>
    <w:rsid w:val="007C0873"/>
    <w:rPr>
      <w:sz w:val="20"/>
    </w:rPr>
  </w:style>
  <w:style w:type="character" w:customStyle="1" w:styleId="CommentTextChar">
    <w:name w:val="Comment Text Char"/>
    <w:basedOn w:val="DefaultParagraphFont"/>
    <w:link w:val="CommentText"/>
    <w:rsid w:val="007C0873"/>
  </w:style>
  <w:style w:type="paragraph" w:styleId="CommentSubject">
    <w:name w:val="annotation subject"/>
    <w:basedOn w:val="CommentText"/>
    <w:next w:val="CommentText"/>
    <w:link w:val="CommentSubjectChar"/>
    <w:rsid w:val="007C0873"/>
    <w:rPr>
      <w:b/>
      <w:bCs/>
    </w:rPr>
  </w:style>
  <w:style w:type="character" w:customStyle="1" w:styleId="CommentSubjectChar">
    <w:name w:val="Comment Subject Char"/>
    <w:link w:val="CommentSubject"/>
    <w:rsid w:val="007C0873"/>
    <w:rPr>
      <w:b/>
      <w:bCs/>
    </w:rPr>
  </w:style>
  <w:style w:type="paragraph" w:customStyle="1" w:styleId="Default">
    <w:name w:val="Default"/>
    <w:rsid w:val="002712C4"/>
    <w:pPr>
      <w:autoSpaceDE w:val="0"/>
      <w:autoSpaceDN w:val="0"/>
      <w:adjustRightInd w:val="0"/>
    </w:pPr>
    <w:rPr>
      <w:rFonts w:ascii="Verdana" w:hAnsi="Verdana" w:cs="Verdana"/>
      <w:color w:val="000000"/>
      <w:sz w:val="24"/>
      <w:szCs w:val="24"/>
    </w:rPr>
  </w:style>
  <w:style w:type="table" w:customStyle="1" w:styleId="PlainTable51">
    <w:name w:val="Plain Table 51"/>
    <w:basedOn w:val="TableNormal"/>
    <w:uiPriority w:val="45"/>
    <w:rsid w:val="0096504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4187">
      <w:bodyDiv w:val="1"/>
      <w:marLeft w:val="0"/>
      <w:marRight w:val="0"/>
      <w:marTop w:val="0"/>
      <w:marBottom w:val="0"/>
      <w:divBdr>
        <w:top w:val="none" w:sz="0" w:space="0" w:color="auto"/>
        <w:left w:val="none" w:sz="0" w:space="0" w:color="auto"/>
        <w:bottom w:val="none" w:sz="0" w:space="0" w:color="auto"/>
        <w:right w:val="none" w:sz="0" w:space="0" w:color="auto"/>
      </w:divBdr>
    </w:div>
    <w:div w:id="23219146">
      <w:bodyDiv w:val="1"/>
      <w:marLeft w:val="0"/>
      <w:marRight w:val="0"/>
      <w:marTop w:val="0"/>
      <w:marBottom w:val="0"/>
      <w:divBdr>
        <w:top w:val="none" w:sz="0" w:space="0" w:color="auto"/>
        <w:left w:val="none" w:sz="0" w:space="0" w:color="auto"/>
        <w:bottom w:val="none" w:sz="0" w:space="0" w:color="auto"/>
        <w:right w:val="none" w:sz="0" w:space="0" w:color="auto"/>
      </w:divBdr>
    </w:div>
    <w:div w:id="25180520">
      <w:bodyDiv w:val="1"/>
      <w:marLeft w:val="0"/>
      <w:marRight w:val="0"/>
      <w:marTop w:val="0"/>
      <w:marBottom w:val="0"/>
      <w:divBdr>
        <w:top w:val="none" w:sz="0" w:space="0" w:color="auto"/>
        <w:left w:val="none" w:sz="0" w:space="0" w:color="auto"/>
        <w:bottom w:val="none" w:sz="0" w:space="0" w:color="auto"/>
        <w:right w:val="none" w:sz="0" w:space="0" w:color="auto"/>
      </w:divBdr>
      <w:divsChild>
        <w:div w:id="916747152">
          <w:marLeft w:val="0"/>
          <w:marRight w:val="0"/>
          <w:marTop w:val="0"/>
          <w:marBottom w:val="0"/>
          <w:divBdr>
            <w:top w:val="none" w:sz="0" w:space="0" w:color="auto"/>
            <w:left w:val="none" w:sz="0" w:space="0" w:color="auto"/>
            <w:bottom w:val="none" w:sz="0" w:space="0" w:color="auto"/>
            <w:right w:val="none" w:sz="0" w:space="0" w:color="auto"/>
          </w:divBdr>
        </w:div>
        <w:div w:id="1060442111">
          <w:marLeft w:val="0"/>
          <w:marRight w:val="0"/>
          <w:marTop w:val="0"/>
          <w:marBottom w:val="0"/>
          <w:divBdr>
            <w:top w:val="none" w:sz="0" w:space="0" w:color="auto"/>
            <w:left w:val="none" w:sz="0" w:space="0" w:color="auto"/>
            <w:bottom w:val="none" w:sz="0" w:space="0" w:color="auto"/>
            <w:right w:val="none" w:sz="0" w:space="0" w:color="auto"/>
          </w:divBdr>
        </w:div>
      </w:divsChild>
    </w:div>
    <w:div w:id="26417626">
      <w:bodyDiv w:val="1"/>
      <w:marLeft w:val="0"/>
      <w:marRight w:val="0"/>
      <w:marTop w:val="0"/>
      <w:marBottom w:val="0"/>
      <w:divBdr>
        <w:top w:val="none" w:sz="0" w:space="0" w:color="auto"/>
        <w:left w:val="none" w:sz="0" w:space="0" w:color="auto"/>
        <w:bottom w:val="none" w:sz="0" w:space="0" w:color="auto"/>
        <w:right w:val="none" w:sz="0" w:space="0" w:color="auto"/>
      </w:divBdr>
    </w:div>
    <w:div w:id="41487202">
      <w:bodyDiv w:val="1"/>
      <w:marLeft w:val="0"/>
      <w:marRight w:val="0"/>
      <w:marTop w:val="0"/>
      <w:marBottom w:val="0"/>
      <w:divBdr>
        <w:top w:val="none" w:sz="0" w:space="0" w:color="auto"/>
        <w:left w:val="none" w:sz="0" w:space="0" w:color="auto"/>
        <w:bottom w:val="none" w:sz="0" w:space="0" w:color="auto"/>
        <w:right w:val="none" w:sz="0" w:space="0" w:color="auto"/>
      </w:divBdr>
    </w:div>
    <w:div w:id="49421992">
      <w:bodyDiv w:val="1"/>
      <w:marLeft w:val="0"/>
      <w:marRight w:val="0"/>
      <w:marTop w:val="0"/>
      <w:marBottom w:val="0"/>
      <w:divBdr>
        <w:top w:val="none" w:sz="0" w:space="0" w:color="auto"/>
        <w:left w:val="none" w:sz="0" w:space="0" w:color="auto"/>
        <w:bottom w:val="none" w:sz="0" w:space="0" w:color="auto"/>
        <w:right w:val="none" w:sz="0" w:space="0" w:color="auto"/>
      </w:divBdr>
    </w:div>
    <w:div w:id="51543635">
      <w:bodyDiv w:val="1"/>
      <w:marLeft w:val="0"/>
      <w:marRight w:val="0"/>
      <w:marTop w:val="0"/>
      <w:marBottom w:val="0"/>
      <w:divBdr>
        <w:top w:val="none" w:sz="0" w:space="0" w:color="auto"/>
        <w:left w:val="none" w:sz="0" w:space="0" w:color="auto"/>
        <w:bottom w:val="none" w:sz="0" w:space="0" w:color="auto"/>
        <w:right w:val="none" w:sz="0" w:space="0" w:color="auto"/>
      </w:divBdr>
    </w:div>
    <w:div w:id="53092736">
      <w:bodyDiv w:val="1"/>
      <w:marLeft w:val="0"/>
      <w:marRight w:val="0"/>
      <w:marTop w:val="0"/>
      <w:marBottom w:val="0"/>
      <w:divBdr>
        <w:top w:val="none" w:sz="0" w:space="0" w:color="auto"/>
        <w:left w:val="none" w:sz="0" w:space="0" w:color="auto"/>
        <w:bottom w:val="none" w:sz="0" w:space="0" w:color="auto"/>
        <w:right w:val="none" w:sz="0" w:space="0" w:color="auto"/>
      </w:divBdr>
    </w:div>
    <w:div w:id="54160375">
      <w:bodyDiv w:val="1"/>
      <w:marLeft w:val="0"/>
      <w:marRight w:val="0"/>
      <w:marTop w:val="0"/>
      <w:marBottom w:val="0"/>
      <w:divBdr>
        <w:top w:val="none" w:sz="0" w:space="0" w:color="auto"/>
        <w:left w:val="none" w:sz="0" w:space="0" w:color="auto"/>
        <w:bottom w:val="none" w:sz="0" w:space="0" w:color="auto"/>
        <w:right w:val="none" w:sz="0" w:space="0" w:color="auto"/>
      </w:divBdr>
    </w:div>
    <w:div w:id="57939940">
      <w:bodyDiv w:val="1"/>
      <w:marLeft w:val="0"/>
      <w:marRight w:val="0"/>
      <w:marTop w:val="0"/>
      <w:marBottom w:val="0"/>
      <w:divBdr>
        <w:top w:val="none" w:sz="0" w:space="0" w:color="auto"/>
        <w:left w:val="none" w:sz="0" w:space="0" w:color="auto"/>
        <w:bottom w:val="none" w:sz="0" w:space="0" w:color="auto"/>
        <w:right w:val="none" w:sz="0" w:space="0" w:color="auto"/>
      </w:divBdr>
    </w:div>
    <w:div w:id="64376385">
      <w:bodyDiv w:val="1"/>
      <w:marLeft w:val="0"/>
      <w:marRight w:val="0"/>
      <w:marTop w:val="0"/>
      <w:marBottom w:val="0"/>
      <w:divBdr>
        <w:top w:val="none" w:sz="0" w:space="0" w:color="auto"/>
        <w:left w:val="none" w:sz="0" w:space="0" w:color="auto"/>
        <w:bottom w:val="none" w:sz="0" w:space="0" w:color="auto"/>
        <w:right w:val="none" w:sz="0" w:space="0" w:color="auto"/>
      </w:divBdr>
    </w:div>
    <w:div w:id="85806492">
      <w:bodyDiv w:val="1"/>
      <w:marLeft w:val="0"/>
      <w:marRight w:val="0"/>
      <w:marTop w:val="0"/>
      <w:marBottom w:val="0"/>
      <w:divBdr>
        <w:top w:val="none" w:sz="0" w:space="0" w:color="auto"/>
        <w:left w:val="none" w:sz="0" w:space="0" w:color="auto"/>
        <w:bottom w:val="none" w:sz="0" w:space="0" w:color="auto"/>
        <w:right w:val="none" w:sz="0" w:space="0" w:color="auto"/>
      </w:divBdr>
    </w:div>
    <w:div w:id="89132365">
      <w:bodyDiv w:val="1"/>
      <w:marLeft w:val="0"/>
      <w:marRight w:val="0"/>
      <w:marTop w:val="0"/>
      <w:marBottom w:val="0"/>
      <w:divBdr>
        <w:top w:val="none" w:sz="0" w:space="0" w:color="auto"/>
        <w:left w:val="none" w:sz="0" w:space="0" w:color="auto"/>
        <w:bottom w:val="none" w:sz="0" w:space="0" w:color="auto"/>
        <w:right w:val="none" w:sz="0" w:space="0" w:color="auto"/>
      </w:divBdr>
    </w:div>
    <w:div w:id="91900742">
      <w:bodyDiv w:val="1"/>
      <w:marLeft w:val="0"/>
      <w:marRight w:val="0"/>
      <w:marTop w:val="0"/>
      <w:marBottom w:val="0"/>
      <w:divBdr>
        <w:top w:val="none" w:sz="0" w:space="0" w:color="auto"/>
        <w:left w:val="none" w:sz="0" w:space="0" w:color="auto"/>
        <w:bottom w:val="none" w:sz="0" w:space="0" w:color="auto"/>
        <w:right w:val="none" w:sz="0" w:space="0" w:color="auto"/>
      </w:divBdr>
    </w:div>
    <w:div w:id="94718255">
      <w:bodyDiv w:val="1"/>
      <w:marLeft w:val="0"/>
      <w:marRight w:val="0"/>
      <w:marTop w:val="0"/>
      <w:marBottom w:val="0"/>
      <w:divBdr>
        <w:top w:val="none" w:sz="0" w:space="0" w:color="auto"/>
        <w:left w:val="none" w:sz="0" w:space="0" w:color="auto"/>
        <w:bottom w:val="none" w:sz="0" w:space="0" w:color="auto"/>
        <w:right w:val="none" w:sz="0" w:space="0" w:color="auto"/>
      </w:divBdr>
    </w:div>
    <w:div w:id="116141376">
      <w:bodyDiv w:val="1"/>
      <w:marLeft w:val="0"/>
      <w:marRight w:val="0"/>
      <w:marTop w:val="0"/>
      <w:marBottom w:val="0"/>
      <w:divBdr>
        <w:top w:val="none" w:sz="0" w:space="0" w:color="auto"/>
        <w:left w:val="none" w:sz="0" w:space="0" w:color="auto"/>
        <w:bottom w:val="none" w:sz="0" w:space="0" w:color="auto"/>
        <w:right w:val="none" w:sz="0" w:space="0" w:color="auto"/>
      </w:divBdr>
    </w:div>
    <w:div w:id="120733521">
      <w:bodyDiv w:val="1"/>
      <w:marLeft w:val="0"/>
      <w:marRight w:val="0"/>
      <w:marTop w:val="0"/>
      <w:marBottom w:val="0"/>
      <w:divBdr>
        <w:top w:val="none" w:sz="0" w:space="0" w:color="auto"/>
        <w:left w:val="none" w:sz="0" w:space="0" w:color="auto"/>
        <w:bottom w:val="none" w:sz="0" w:space="0" w:color="auto"/>
        <w:right w:val="none" w:sz="0" w:space="0" w:color="auto"/>
      </w:divBdr>
    </w:div>
    <w:div w:id="127090147">
      <w:bodyDiv w:val="1"/>
      <w:marLeft w:val="0"/>
      <w:marRight w:val="0"/>
      <w:marTop w:val="0"/>
      <w:marBottom w:val="0"/>
      <w:divBdr>
        <w:top w:val="none" w:sz="0" w:space="0" w:color="auto"/>
        <w:left w:val="none" w:sz="0" w:space="0" w:color="auto"/>
        <w:bottom w:val="none" w:sz="0" w:space="0" w:color="auto"/>
        <w:right w:val="none" w:sz="0" w:space="0" w:color="auto"/>
      </w:divBdr>
    </w:div>
    <w:div w:id="140775948">
      <w:bodyDiv w:val="1"/>
      <w:marLeft w:val="0"/>
      <w:marRight w:val="0"/>
      <w:marTop w:val="0"/>
      <w:marBottom w:val="0"/>
      <w:divBdr>
        <w:top w:val="none" w:sz="0" w:space="0" w:color="auto"/>
        <w:left w:val="none" w:sz="0" w:space="0" w:color="auto"/>
        <w:bottom w:val="none" w:sz="0" w:space="0" w:color="auto"/>
        <w:right w:val="none" w:sz="0" w:space="0" w:color="auto"/>
      </w:divBdr>
    </w:div>
    <w:div w:id="143738264">
      <w:bodyDiv w:val="1"/>
      <w:marLeft w:val="0"/>
      <w:marRight w:val="0"/>
      <w:marTop w:val="0"/>
      <w:marBottom w:val="0"/>
      <w:divBdr>
        <w:top w:val="none" w:sz="0" w:space="0" w:color="auto"/>
        <w:left w:val="none" w:sz="0" w:space="0" w:color="auto"/>
        <w:bottom w:val="none" w:sz="0" w:space="0" w:color="auto"/>
        <w:right w:val="none" w:sz="0" w:space="0" w:color="auto"/>
      </w:divBdr>
    </w:div>
    <w:div w:id="155456742">
      <w:bodyDiv w:val="1"/>
      <w:marLeft w:val="0"/>
      <w:marRight w:val="0"/>
      <w:marTop w:val="0"/>
      <w:marBottom w:val="0"/>
      <w:divBdr>
        <w:top w:val="none" w:sz="0" w:space="0" w:color="auto"/>
        <w:left w:val="none" w:sz="0" w:space="0" w:color="auto"/>
        <w:bottom w:val="none" w:sz="0" w:space="0" w:color="auto"/>
        <w:right w:val="none" w:sz="0" w:space="0" w:color="auto"/>
      </w:divBdr>
    </w:div>
    <w:div w:id="162476581">
      <w:bodyDiv w:val="1"/>
      <w:marLeft w:val="0"/>
      <w:marRight w:val="0"/>
      <w:marTop w:val="0"/>
      <w:marBottom w:val="0"/>
      <w:divBdr>
        <w:top w:val="none" w:sz="0" w:space="0" w:color="auto"/>
        <w:left w:val="none" w:sz="0" w:space="0" w:color="auto"/>
        <w:bottom w:val="none" w:sz="0" w:space="0" w:color="auto"/>
        <w:right w:val="none" w:sz="0" w:space="0" w:color="auto"/>
      </w:divBdr>
    </w:div>
    <w:div w:id="167402083">
      <w:bodyDiv w:val="1"/>
      <w:marLeft w:val="0"/>
      <w:marRight w:val="0"/>
      <w:marTop w:val="0"/>
      <w:marBottom w:val="0"/>
      <w:divBdr>
        <w:top w:val="none" w:sz="0" w:space="0" w:color="auto"/>
        <w:left w:val="none" w:sz="0" w:space="0" w:color="auto"/>
        <w:bottom w:val="none" w:sz="0" w:space="0" w:color="auto"/>
        <w:right w:val="none" w:sz="0" w:space="0" w:color="auto"/>
      </w:divBdr>
    </w:div>
    <w:div w:id="180976744">
      <w:bodyDiv w:val="1"/>
      <w:marLeft w:val="0"/>
      <w:marRight w:val="0"/>
      <w:marTop w:val="0"/>
      <w:marBottom w:val="0"/>
      <w:divBdr>
        <w:top w:val="none" w:sz="0" w:space="0" w:color="auto"/>
        <w:left w:val="none" w:sz="0" w:space="0" w:color="auto"/>
        <w:bottom w:val="none" w:sz="0" w:space="0" w:color="auto"/>
        <w:right w:val="none" w:sz="0" w:space="0" w:color="auto"/>
      </w:divBdr>
    </w:div>
    <w:div w:id="204876272">
      <w:bodyDiv w:val="1"/>
      <w:marLeft w:val="0"/>
      <w:marRight w:val="0"/>
      <w:marTop w:val="0"/>
      <w:marBottom w:val="0"/>
      <w:divBdr>
        <w:top w:val="none" w:sz="0" w:space="0" w:color="auto"/>
        <w:left w:val="none" w:sz="0" w:space="0" w:color="auto"/>
        <w:bottom w:val="none" w:sz="0" w:space="0" w:color="auto"/>
        <w:right w:val="none" w:sz="0" w:space="0" w:color="auto"/>
      </w:divBdr>
    </w:div>
    <w:div w:id="214390310">
      <w:bodyDiv w:val="1"/>
      <w:marLeft w:val="0"/>
      <w:marRight w:val="0"/>
      <w:marTop w:val="0"/>
      <w:marBottom w:val="0"/>
      <w:divBdr>
        <w:top w:val="none" w:sz="0" w:space="0" w:color="auto"/>
        <w:left w:val="none" w:sz="0" w:space="0" w:color="auto"/>
        <w:bottom w:val="none" w:sz="0" w:space="0" w:color="auto"/>
        <w:right w:val="none" w:sz="0" w:space="0" w:color="auto"/>
      </w:divBdr>
    </w:div>
    <w:div w:id="214782592">
      <w:bodyDiv w:val="1"/>
      <w:marLeft w:val="0"/>
      <w:marRight w:val="0"/>
      <w:marTop w:val="0"/>
      <w:marBottom w:val="0"/>
      <w:divBdr>
        <w:top w:val="none" w:sz="0" w:space="0" w:color="auto"/>
        <w:left w:val="none" w:sz="0" w:space="0" w:color="auto"/>
        <w:bottom w:val="none" w:sz="0" w:space="0" w:color="auto"/>
        <w:right w:val="none" w:sz="0" w:space="0" w:color="auto"/>
      </w:divBdr>
    </w:div>
    <w:div w:id="233508980">
      <w:bodyDiv w:val="1"/>
      <w:marLeft w:val="0"/>
      <w:marRight w:val="0"/>
      <w:marTop w:val="0"/>
      <w:marBottom w:val="0"/>
      <w:divBdr>
        <w:top w:val="none" w:sz="0" w:space="0" w:color="auto"/>
        <w:left w:val="none" w:sz="0" w:space="0" w:color="auto"/>
        <w:bottom w:val="none" w:sz="0" w:space="0" w:color="auto"/>
        <w:right w:val="none" w:sz="0" w:space="0" w:color="auto"/>
      </w:divBdr>
    </w:div>
    <w:div w:id="233591117">
      <w:bodyDiv w:val="1"/>
      <w:marLeft w:val="0"/>
      <w:marRight w:val="0"/>
      <w:marTop w:val="0"/>
      <w:marBottom w:val="0"/>
      <w:divBdr>
        <w:top w:val="none" w:sz="0" w:space="0" w:color="auto"/>
        <w:left w:val="none" w:sz="0" w:space="0" w:color="auto"/>
        <w:bottom w:val="none" w:sz="0" w:space="0" w:color="auto"/>
        <w:right w:val="none" w:sz="0" w:space="0" w:color="auto"/>
      </w:divBdr>
    </w:div>
    <w:div w:id="234173540">
      <w:bodyDiv w:val="1"/>
      <w:marLeft w:val="0"/>
      <w:marRight w:val="0"/>
      <w:marTop w:val="0"/>
      <w:marBottom w:val="0"/>
      <w:divBdr>
        <w:top w:val="none" w:sz="0" w:space="0" w:color="auto"/>
        <w:left w:val="none" w:sz="0" w:space="0" w:color="auto"/>
        <w:bottom w:val="none" w:sz="0" w:space="0" w:color="auto"/>
        <w:right w:val="none" w:sz="0" w:space="0" w:color="auto"/>
      </w:divBdr>
    </w:div>
    <w:div w:id="247202637">
      <w:bodyDiv w:val="1"/>
      <w:marLeft w:val="0"/>
      <w:marRight w:val="0"/>
      <w:marTop w:val="0"/>
      <w:marBottom w:val="0"/>
      <w:divBdr>
        <w:top w:val="none" w:sz="0" w:space="0" w:color="auto"/>
        <w:left w:val="none" w:sz="0" w:space="0" w:color="auto"/>
        <w:bottom w:val="none" w:sz="0" w:space="0" w:color="auto"/>
        <w:right w:val="none" w:sz="0" w:space="0" w:color="auto"/>
      </w:divBdr>
    </w:div>
    <w:div w:id="247269804">
      <w:bodyDiv w:val="1"/>
      <w:marLeft w:val="0"/>
      <w:marRight w:val="0"/>
      <w:marTop w:val="0"/>
      <w:marBottom w:val="0"/>
      <w:divBdr>
        <w:top w:val="none" w:sz="0" w:space="0" w:color="auto"/>
        <w:left w:val="none" w:sz="0" w:space="0" w:color="auto"/>
        <w:bottom w:val="none" w:sz="0" w:space="0" w:color="auto"/>
        <w:right w:val="none" w:sz="0" w:space="0" w:color="auto"/>
      </w:divBdr>
    </w:div>
    <w:div w:id="276454226">
      <w:bodyDiv w:val="1"/>
      <w:marLeft w:val="0"/>
      <w:marRight w:val="0"/>
      <w:marTop w:val="0"/>
      <w:marBottom w:val="0"/>
      <w:divBdr>
        <w:top w:val="none" w:sz="0" w:space="0" w:color="auto"/>
        <w:left w:val="none" w:sz="0" w:space="0" w:color="auto"/>
        <w:bottom w:val="none" w:sz="0" w:space="0" w:color="auto"/>
        <w:right w:val="none" w:sz="0" w:space="0" w:color="auto"/>
      </w:divBdr>
    </w:div>
    <w:div w:id="276721306">
      <w:bodyDiv w:val="1"/>
      <w:marLeft w:val="0"/>
      <w:marRight w:val="0"/>
      <w:marTop w:val="0"/>
      <w:marBottom w:val="0"/>
      <w:divBdr>
        <w:top w:val="none" w:sz="0" w:space="0" w:color="auto"/>
        <w:left w:val="none" w:sz="0" w:space="0" w:color="auto"/>
        <w:bottom w:val="none" w:sz="0" w:space="0" w:color="auto"/>
        <w:right w:val="none" w:sz="0" w:space="0" w:color="auto"/>
      </w:divBdr>
    </w:div>
    <w:div w:id="284316852">
      <w:bodyDiv w:val="1"/>
      <w:marLeft w:val="0"/>
      <w:marRight w:val="0"/>
      <w:marTop w:val="0"/>
      <w:marBottom w:val="0"/>
      <w:divBdr>
        <w:top w:val="none" w:sz="0" w:space="0" w:color="auto"/>
        <w:left w:val="none" w:sz="0" w:space="0" w:color="auto"/>
        <w:bottom w:val="none" w:sz="0" w:space="0" w:color="auto"/>
        <w:right w:val="none" w:sz="0" w:space="0" w:color="auto"/>
      </w:divBdr>
    </w:div>
    <w:div w:id="287391916">
      <w:bodyDiv w:val="1"/>
      <w:marLeft w:val="0"/>
      <w:marRight w:val="0"/>
      <w:marTop w:val="0"/>
      <w:marBottom w:val="0"/>
      <w:divBdr>
        <w:top w:val="none" w:sz="0" w:space="0" w:color="auto"/>
        <w:left w:val="none" w:sz="0" w:space="0" w:color="auto"/>
        <w:bottom w:val="none" w:sz="0" w:space="0" w:color="auto"/>
        <w:right w:val="none" w:sz="0" w:space="0" w:color="auto"/>
      </w:divBdr>
    </w:div>
    <w:div w:id="290945163">
      <w:bodyDiv w:val="1"/>
      <w:marLeft w:val="0"/>
      <w:marRight w:val="0"/>
      <w:marTop w:val="0"/>
      <w:marBottom w:val="0"/>
      <w:divBdr>
        <w:top w:val="none" w:sz="0" w:space="0" w:color="auto"/>
        <w:left w:val="none" w:sz="0" w:space="0" w:color="auto"/>
        <w:bottom w:val="none" w:sz="0" w:space="0" w:color="auto"/>
        <w:right w:val="none" w:sz="0" w:space="0" w:color="auto"/>
      </w:divBdr>
    </w:div>
    <w:div w:id="301230040">
      <w:bodyDiv w:val="1"/>
      <w:marLeft w:val="0"/>
      <w:marRight w:val="0"/>
      <w:marTop w:val="0"/>
      <w:marBottom w:val="0"/>
      <w:divBdr>
        <w:top w:val="none" w:sz="0" w:space="0" w:color="auto"/>
        <w:left w:val="none" w:sz="0" w:space="0" w:color="auto"/>
        <w:bottom w:val="none" w:sz="0" w:space="0" w:color="auto"/>
        <w:right w:val="none" w:sz="0" w:space="0" w:color="auto"/>
      </w:divBdr>
    </w:div>
    <w:div w:id="302152046">
      <w:bodyDiv w:val="1"/>
      <w:marLeft w:val="0"/>
      <w:marRight w:val="0"/>
      <w:marTop w:val="0"/>
      <w:marBottom w:val="0"/>
      <w:divBdr>
        <w:top w:val="none" w:sz="0" w:space="0" w:color="auto"/>
        <w:left w:val="none" w:sz="0" w:space="0" w:color="auto"/>
        <w:bottom w:val="none" w:sz="0" w:space="0" w:color="auto"/>
        <w:right w:val="none" w:sz="0" w:space="0" w:color="auto"/>
      </w:divBdr>
    </w:div>
    <w:div w:id="309597947">
      <w:bodyDiv w:val="1"/>
      <w:marLeft w:val="0"/>
      <w:marRight w:val="0"/>
      <w:marTop w:val="0"/>
      <w:marBottom w:val="0"/>
      <w:divBdr>
        <w:top w:val="none" w:sz="0" w:space="0" w:color="auto"/>
        <w:left w:val="none" w:sz="0" w:space="0" w:color="auto"/>
        <w:bottom w:val="none" w:sz="0" w:space="0" w:color="auto"/>
        <w:right w:val="none" w:sz="0" w:space="0" w:color="auto"/>
      </w:divBdr>
    </w:div>
    <w:div w:id="311835022">
      <w:bodyDiv w:val="1"/>
      <w:marLeft w:val="0"/>
      <w:marRight w:val="0"/>
      <w:marTop w:val="0"/>
      <w:marBottom w:val="0"/>
      <w:divBdr>
        <w:top w:val="none" w:sz="0" w:space="0" w:color="auto"/>
        <w:left w:val="none" w:sz="0" w:space="0" w:color="auto"/>
        <w:bottom w:val="none" w:sz="0" w:space="0" w:color="auto"/>
        <w:right w:val="none" w:sz="0" w:space="0" w:color="auto"/>
      </w:divBdr>
    </w:div>
    <w:div w:id="314189911">
      <w:bodyDiv w:val="1"/>
      <w:marLeft w:val="0"/>
      <w:marRight w:val="0"/>
      <w:marTop w:val="0"/>
      <w:marBottom w:val="0"/>
      <w:divBdr>
        <w:top w:val="none" w:sz="0" w:space="0" w:color="auto"/>
        <w:left w:val="none" w:sz="0" w:space="0" w:color="auto"/>
        <w:bottom w:val="none" w:sz="0" w:space="0" w:color="auto"/>
        <w:right w:val="none" w:sz="0" w:space="0" w:color="auto"/>
      </w:divBdr>
    </w:div>
    <w:div w:id="316149468">
      <w:bodyDiv w:val="1"/>
      <w:marLeft w:val="0"/>
      <w:marRight w:val="0"/>
      <w:marTop w:val="0"/>
      <w:marBottom w:val="0"/>
      <w:divBdr>
        <w:top w:val="none" w:sz="0" w:space="0" w:color="auto"/>
        <w:left w:val="none" w:sz="0" w:space="0" w:color="auto"/>
        <w:bottom w:val="none" w:sz="0" w:space="0" w:color="auto"/>
        <w:right w:val="none" w:sz="0" w:space="0" w:color="auto"/>
      </w:divBdr>
    </w:div>
    <w:div w:id="320473607">
      <w:bodyDiv w:val="1"/>
      <w:marLeft w:val="0"/>
      <w:marRight w:val="0"/>
      <w:marTop w:val="0"/>
      <w:marBottom w:val="0"/>
      <w:divBdr>
        <w:top w:val="none" w:sz="0" w:space="0" w:color="auto"/>
        <w:left w:val="none" w:sz="0" w:space="0" w:color="auto"/>
        <w:bottom w:val="none" w:sz="0" w:space="0" w:color="auto"/>
        <w:right w:val="none" w:sz="0" w:space="0" w:color="auto"/>
      </w:divBdr>
    </w:div>
    <w:div w:id="326398543">
      <w:bodyDiv w:val="1"/>
      <w:marLeft w:val="0"/>
      <w:marRight w:val="0"/>
      <w:marTop w:val="0"/>
      <w:marBottom w:val="0"/>
      <w:divBdr>
        <w:top w:val="none" w:sz="0" w:space="0" w:color="auto"/>
        <w:left w:val="none" w:sz="0" w:space="0" w:color="auto"/>
        <w:bottom w:val="none" w:sz="0" w:space="0" w:color="auto"/>
        <w:right w:val="none" w:sz="0" w:space="0" w:color="auto"/>
      </w:divBdr>
    </w:div>
    <w:div w:id="328410215">
      <w:bodyDiv w:val="1"/>
      <w:marLeft w:val="0"/>
      <w:marRight w:val="0"/>
      <w:marTop w:val="0"/>
      <w:marBottom w:val="0"/>
      <w:divBdr>
        <w:top w:val="none" w:sz="0" w:space="0" w:color="auto"/>
        <w:left w:val="none" w:sz="0" w:space="0" w:color="auto"/>
        <w:bottom w:val="none" w:sz="0" w:space="0" w:color="auto"/>
        <w:right w:val="none" w:sz="0" w:space="0" w:color="auto"/>
      </w:divBdr>
    </w:div>
    <w:div w:id="328678563">
      <w:bodyDiv w:val="1"/>
      <w:marLeft w:val="0"/>
      <w:marRight w:val="0"/>
      <w:marTop w:val="0"/>
      <w:marBottom w:val="0"/>
      <w:divBdr>
        <w:top w:val="none" w:sz="0" w:space="0" w:color="auto"/>
        <w:left w:val="none" w:sz="0" w:space="0" w:color="auto"/>
        <w:bottom w:val="none" w:sz="0" w:space="0" w:color="auto"/>
        <w:right w:val="none" w:sz="0" w:space="0" w:color="auto"/>
      </w:divBdr>
    </w:div>
    <w:div w:id="329020673">
      <w:bodyDiv w:val="1"/>
      <w:marLeft w:val="0"/>
      <w:marRight w:val="0"/>
      <w:marTop w:val="0"/>
      <w:marBottom w:val="0"/>
      <w:divBdr>
        <w:top w:val="none" w:sz="0" w:space="0" w:color="auto"/>
        <w:left w:val="none" w:sz="0" w:space="0" w:color="auto"/>
        <w:bottom w:val="none" w:sz="0" w:space="0" w:color="auto"/>
        <w:right w:val="none" w:sz="0" w:space="0" w:color="auto"/>
      </w:divBdr>
    </w:div>
    <w:div w:id="332610560">
      <w:bodyDiv w:val="1"/>
      <w:marLeft w:val="0"/>
      <w:marRight w:val="0"/>
      <w:marTop w:val="0"/>
      <w:marBottom w:val="0"/>
      <w:divBdr>
        <w:top w:val="none" w:sz="0" w:space="0" w:color="auto"/>
        <w:left w:val="none" w:sz="0" w:space="0" w:color="auto"/>
        <w:bottom w:val="none" w:sz="0" w:space="0" w:color="auto"/>
        <w:right w:val="none" w:sz="0" w:space="0" w:color="auto"/>
      </w:divBdr>
    </w:div>
    <w:div w:id="360329346">
      <w:bodyDiv w:val="1"/>
      <w:marLeft w:val="0"/>
      <w:marRight w:val="0"/>
      <w:marTop w:val="0"/>
      <w:marBottom w:val="0"/>
      <w:divBdr>
        <w:top w:val="none" w:sz="0" w:space="0" w:color="auto"/>
        <w:left w:val="none" w:sz="0" w:space="0" w:color="auto"/>
        <w:bottom w:val="none" w:sz="0" w:space="0" w:color="auto"/>
        <w:right w:val="none" w:sz="0" w:space="0" w:color="auto"/>
      </w:divBdr>
    </w:div>
    <w:div w:id="362904900">
      <w:bodyDiv w:val="1"/>
      <w:marLeft w:val="0"/>
      <w:marRight w:val="0"/>
      <w:marTop w:val="0"/>
      <w:marBottom w:val="0"/>
      <w:divBdr>
        <w:top w:val="none" w:sz="0" w:space="0" w:color="auto"/>
        <w:left w:val="none" w:sz="0" w:space="0" w:color="auto"/>
        <w:bottom w:val="none" w:sz="0" w:space="0" w:color="auto"/>
        <w:right w:val="none" w:sz="0" w:space="0" w:color="auto"/>
      </w:divBdr>
    </w:div>
    <w:div w:id="371346523">
      <w:bodyDiv w:val="1"/>
      <w:marLeft w:val="0"/>
      <w:marRight w:val="0"/>
      <w:marTop w:val="0"/>
      <w:marBottom w:val="0"/>
      <w:divBdr>
        <w:top w:val="none" w:sz="0" w:space="0" w:color="auto"/>
        <w:left w:val="none" w:sz="0" w:space="0" w:color="auto"/>
        <w:bottom w:val="none" w:sz="0" w:space="0" w:color="auto"/>
        <w:right w:val="none" w:sz="0" w:space="0" w:color="auto"/>
      </w:divBdr>
    </w:div>
    <w:div w:id="375659925">
      <w:bodyDiv w:val="1"/>
      <w:marLeft w:val="0"/>
      <w:marRight w:val="0"/>
      <w:marTop w:val="0"/>
      <w:marBottom w:val="0"/>
      <w:divBdr>
        <w:top w:val="none" w:sz="0" w:space="0" w:color="auto"/>
        <w:left w:val="none" w:sz="0" w:space="0" w:color="auto"/>
        <w:bottom w:val="none" w:sz="0" w:space="0" w:color="auto"/>
        <w:right w:val="none" w:sz="0" w:space="0" w:color="auto"/>
      </w:divBdr>
    </w:div>
    <w:div w:id="385422926">
      <w:bodyDiv w:val="1"/>
      <w:marLeft w:val="0"/>
      <w:marRight w:val="0"/>
      <w:marTop w:val="0"/>
      <w:marBottom w:val="0"/>
      <w:divBdr>
        <w:top w:val="none" w:sz="0" w:space="0" w:color="auto"/>
        <w:left w:val="none" w:sz="0" w:space="0" w:color="auto"/>
        <w:bottom w:val="none" w:sz="0" w:space="0" w:color="auto"/>
        <w:right w:val="none" w:sz="0" w:space="0" w:color="auto"/>
      </w:divBdr>
    </w:div>
    <w:div w:id="391082900">
      <w:bodyDiv w:val="1"/>
      <w:marLeft w:val="0"/>
      <w:marRight w:val="0"/>
      <w:marTop w:val="0"/>
      <w:marBottom w:val="0"/>
      <w:divBdr>
        <w:top w:val="none" w:sz="0" w:space="0" w:color="auto"/>
        <w:left w:val="none" w:sz="0" w:space="0" w:color="auto"/>
        <w:bottom w:val="none" w:sz="0" w:space="0" w:color="auto"/>
        <w:right w:val="none" w:sz="0" w:space="0" w:color="auto"/>
      </w:divBdr>
    </w:div>
    <w:div w:id="406727316">
      <w:bodyDiv w:val="1"/>
      <w:marLeft w:val="0"/>
      <w:marRight w:val="0"/>
      <w:marTop w:val="0"/>
      <w:marBottom w:val="0"/>
      <w:divBdr>
        <w:top w:val="none" w:sz="0" w:space="0" w:color="auto"/>
        <w:left w:val="none" w:sz="0" w:space="0" w:color="auto"/>
        <w:bottom w:val="none" w:sz="0" w:space="0" w:color="auto"/>
        <w:right w:val="none" w:sz="0" w:space="0" w:color="auto"/>
      </w:divBdr>
    </w:div>
    <w:div w:id="441845938">
      <w:bodyDiv w:val="1"/>
      <w:marLeft w:val="0"/>
      <w:marRight w:val="0"/>
      <w:marTop w:val="0"/>
      <w:marBottom w:val="0"/>
      <w:divBdr>
        <w:top w:val="none" w:sz="0" w:space="0" w:color="auto"/>
        <w:left w:val="none" w:sz="0" w:space="0" w:color="auto"/>
        <w:bottom w:val="none" w:sz="0" w:space="0" w:color="auto"/>
        <w:right w:val="none" w:sz="0" w:space="0" w:color="auto"/>
      </w:divBdr>
    </w:div>
    <w:div w:id="457407979">
      <w:bodyDiv w:val="1"/>
      <w:marLeft w:val="0"/>
      <w:marRight w:val="0"/>
      <w:marTop w:val="0"/>
      <w:marBottom w:val="0"/>
      <w:divBdr>
        <w:top w:val="none" w:sz="0" w:space="0" w:color="auto"/>
        <w:left w:val="none" w:sz="0" w:space="0" w:color="auto"/>
        <w:bottom w:val="none" w:sz="0" w:space="0" w:color="auto"/>
        <w:right w:val="none" w:sz="0" w:space="0" w:color="auto"/>
      </w:divBdr>
    </w:div>
    <w:div w:id="461964126">
      <w:bodyDiv w:val="1"/>
      <w:marLeft w:val="0"/>
      <w:marRight w:val="0"/>
      <w:marTop w:val="0"/>
      <w:marBottom w:val="0"/>
      <w:divBdr>
        <w:top w:val="none" w:sz="0" w:space="0" w:color="auto"/>
        <w:left w:val="none" w:sz="0" w:space="0" w:color="auto"/>
        <w:bottom w:val="none" w:sz="0" w:space="0" w:color="auto"/>
        <w:right w:val="none" w:sz="0" w:space="0" w:color="auto"/>
      </w:divBdr>
    </w:div>
    <w:div w:id="467015623">
      <w:bodyDiv w:val="1"/>
      <w:marLeft w:val="0"/>
      <w:marRight w:val="0"/>
      <w:marTop w:val="0"/>
      <w:marBottom w:val="0"/>
      <w:divBdr>
        <w:top w:val="none" w:sz="0" w:space="0" w:color="auto"/>
        <w:left w:val="none" w:sz="0" w:space="0" w:color="auto"/>
        <w:bottom w:val="none" w:sz="0" w:space="0" w:color="auto"/>
        <w:right w:val="none" w:sz="0" w:space="0" w:color="auto"/>
      </w:divBdr>
    </w:div>
    <w:div w:id="468015305">
      <w:bodyDiv w:val="1"/>
      <w:marLeft w:val="0"/>
      <w:marRight w:val="0"/>
      <w:marTop w:val="0"/>
      <w:marBottom w:val="0"/>
      <w:divBdr>
        <w:top w:val="none" w:sz="0" w:space="0" w:color="auto"/>
        <w:left w:val="none" w:sz="0" w:space="0" w:color="auto"/>
        <w:bottom w:val="none" w:sz="0" w:space="0" w:color="auto"/>
        <w:right w:val="none" w:sz="0" w:space="0" w:color="auto"/>
      </w:divBdr>
    </w:div>
    <w:div w:id="472526068">
      <w:bodyDiv w:val="1"/>
      <w:marLeft w:val="0"/>
      <w:marRight w:val="0"/>
      <w:marTop w:val="0"/>
      <w:marBottom w:val="0"/>
      <w:divBdr>
        <w:top w:val="none" w:sz="0" w:space="0" w:color="auto"/>
        <w:left w:val="none" w:sz="0" w:space="0" w:color="auto"/>
        <w:bottom w:val="none" w:sz="0" w:space="0" w:color="auto"/>
        <w:right w:val="none" w:sz="0" w:space="0" w:color="auto"/>
      </w:divBdr>
    </w:div>
    <w:div w:id="474026923">
      <w:bodyDiv w:val="1"/>
      <w:marLeft w:val="0"/>
      <w:marRight w:val="0"/>
      <w:marTop w:val="0"/>
      <w:marBottom w:val="0"/>
      <w:divBdr>
        <w:top w:val="none" w:sz="0" w:space="0" w:color="auto"/>
        <w:left w:val="none" w:sz="0" w:space="0" w:color="auto"/>
        <w:bottom w:val="none" w:sz="0" w:space="0" w:color="auto"/>
        <w:right w:val="none" w:sz="0" w:space="0" w:color="auto"/>
      </w:divBdr>
    </w:div>
    <w:div w:id="485050400">
      <w:bodyDiv w:val="1"/>
      <w:marLeft w:val="0"/>
      <w:marRight w:val="0"/>
      <w:marTop w:val="0"/>
      <w:marBottom w:val="0"/>
      <w:divBdr>
        <w:top w:val="none" w:sz="0" w:space="0" w:color="auto"/>
        <w:left w:val="none" w:sz="0" w:space="0" w:color="auto"/>
        <w:bottom w:val="none" w:sz="0" w:space="0" w:color="auto"/>
        <w:right w:val="none" w:sz="0" w:space="0" w:color="auto"/>
      </w:divBdr>
    </w:div>
    <w:div w:id="496269054">
      <w:bodyDiv w:val="1"/>
      <w:marLeft w:val="0"/>
      <w:marRight w:val="0"/>
      <w:marTop w:val="0"/>
      <w:marBottom w:val="0"/>
      <w:divBdr>
        <w:top w:val="none" w:sz="0" w:space="0" w:color="auto"/>
        <w:left w:val="none" w:sz="0" w:space="0" w:color="auto"/>
        <w:bottom w:val="none" w:sz="0" w:space="0" w:color="auto"/>
        <w:right w:val="none" w:sz="0" w:space="0" w:color="auto"/>
      </w:divBdr>
      <w:divsChild>
        <w:div w:id="560674647">
          <w:marLeft w:val="0"/>
          <w:marRight w:val="0"/>
          <w:marTop w:val="0"/>
          <w:marBottom w:val="0"/>
          <w:divBdr>
            <w:top w:val="none" w:sz="0" w:space="0" w:color="auto"/>
            <w:left w:val="none" w:sz="0" w:space="0" w:color="auto"/>
            <w:bottom w:val="none" w:sz="0" w:space="0" w:color="auto"/>
            <w:right w:val="none" w:sz="0" w:space="0" w:color="auto"/>
          </w:divBdr>
          <w:divsChild>
            <w:div w:id="1326129258">
              <w:marLeft w:val="0"/>
              <w:marRight w:val="0"/>
              <w:marTop w:val="100"/>
              <w:marBottom w:val="100"/>
              <w:divBdr>
                <w:top w:val="none" w:sz="0" w:space="0" w:color="auto"/>
                <w:left w:val="none" w:sz="0" w:space="0" w:color="auto"/>
                <w:bottom w:val="none" w:sz="0" w:space="0" w:color="auto"/>
                <w:right w:val="none" w:sz="0" w:space="0" w:color="auto"/>
              </w:divBdr>
              <w:divsChild>
                <w:div w:id="1337223521">
                  <w:marLeft w:val="0"/>
                  <w:marRight w:val="0"/>
                  <w:marTop w:val="0"/>
                  <w:marBottom w:val="0"/>
                  <w:divBdr>
                    <w:top w:val="none" w:sz="0" w:space="0" w:color="auto"/>
                    <w:left w:val="none" w:sz="0" w:space="0" w:color="auto"/>
                    <w:bottom w:val="none" w:sz="0" w:space="0" w:color="auto"/>
                    <w:right w:val="none" w:sz="0" w:space="0" w:color="auto"/>
                  </w:divBdr>
                  <w:divsChild>
                    <w:div w:id="1669400545">
                      <w:marLeft w:val="0"/>
                      <w:marRight w:val="0"/>
                      <w:marTop w:val="0"/>
                      <w:marBottom w:val="0"/>
                      <w:divBdr>
                        <w:top w:val="none" w:sz="0" w:space="0" w:color="auto"/>
                        <w:left w:val="none" w:sz="0" w:space="0" w:color="auto"/>
                        <w:bottom w:val="none" w:sz="0" w:space="0" w:color="auto"/>
                        <w:right w:val="none" w:sz="0" w:space="0" w:color="auto"/>
                      </w:divBdr>
                      <w:divsChild>
                        <w:div w:id="585503538">
                          <w:marLeft w:val="0"/>
                          <w:marRight w:val="0"/>
                          <w:marTop w:val="0"/>
                          <w:marBottom w:val="0"/>
                          <w:divBdr>
                            <w:top w:val="none" w:sz="0" w:space="0" w:color="auto"/>
                            <w:left w:val="none" w:sz="0" w:space="0" w:color="auto"/>
                            <w:bottom w:val="none" w:sz="0" w:space="0" w:color="auto"/>
                            <w:right w:val="none" w:sz="0" w:space="0" w:color="auto"/>
                          </w:divBdr>
                          <w:divsChild>
                            <w:div w:id="47850990">
                              <w:marLeft w:val="0"/>
                              <w:marRight w:val="0"/>
                              <w:marTop w:val="0"/>
                              <w:marBottom w:val="0"/>
                              <w:divBdr>
                                <w:top w:val="none" w:sz="0" w:space="0" w:color="auto"/>
                                <w:left w:val="none" w:sz="0" w:space="0" w:color="auto"/>
                                <w:bottom w:val="none" w:sz="0" w:space="0" w:color="auto"/>
                                <w:right w:val="none" w:sz="0" w:space="0" w:color="auto"/>
                              </w:divBdr>
                              <w:divsChild>
                                <w:div w:id="18456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436614">
      <w:bodyDiv w:val="1"/>
      <w:marLeft w:val="0"/>
      <w:marRight w:val="0"/>
      <w:marTop w:val="0"/>
      <w:marBottom w:val="0"/>
      <w:divBdr>
        <w:top w:val="none" w:sz="0" w:space="0" w:color="auto"/>
        <w:left w:val="none" w:sz="0" w:space="0" w:color="auto"/>
        <w:bottom w:val="none" w:sz="0" w:space="0" w:color="auto"/>
        <w:right w:val="none" w:sz="0" w:space="0" w:color="auto"/>
      </w:divBdr>
    </w:div>
    <w:div w:id="503012641">
      <w:bodyDiv w:val="1"/>
      <w:marLeft w:val="0"/>
      <w:marRight w:val="0"/>
      <w:marTop w:val="0"/>
      <w:marBottom w:val="0"/>
      <w:divBdr>
        <w:top w:val="none" w:sz="0" w:space="0" w:color="auto"/>
        <w:left w:val="none" w:sz="0" w:space="0" w:color="auto"/>
        <w:bottom w:val="none" w:sz="0" w:space="0" w:color="auto"/>
        <w:right w:val="none" w:sz="0" w:space="0" w:color="auto"/>
      </w:divBdr>
    </w:div>
    <w:div w:id="509493815">
      <w:bodyDiv w:val="1"/>
      <w:marLeft w:val="0"/>
      <w:marRight w:val="0"/>
      <w:marTop w:val="0"/>
      <w:marBottom w:val="0"/>
      <w:divBdr>
        <w:top w:val="none" w:sz="0" w:space="0" w:color="auto"/>
        <w:left w:val="none" w:sz="0" w:space="0" w:color="auto"/>
        <w:bottom w:val="none" w:sz="0" w:space="0" w:color="auto"/>
        <w:right w:val="none" w:sz="0" w:space="0" w:color="auto"/>
      </w:divBdr>
    </w:div>
    <w:div w:id="509685820">
      <w:bodyDiv w:val="1"/>
      <w:marLeft w:val="0"/>
      <w:marRight w:val="0"/>
      <w:marTop w:val="0"/>
      <w:marBottom w:val="0"/>
      <w:divBdr>
        <w:top w:val="none" w:sz="0" w:space="0" w:color="auto"/>
        <w:left w:val="none" w:sz="0" w:space="0" w:color="auto"/>
        <w:bottom w:val="none" w:sz="0" w:space="0" w:color="auto"/>
        <w:right w:val="none" w:sz="0" w:space="0" w:color="auto"/>
      </w:divBdr>
    </w:div>
    <w:div w:id="516503771">
      <w:bodyDiv w:val="1"/>
      <w:marLeft w:val="0"/>
      <w:marRight w:val="0"/>
      <w:marTop w:val="0"/>
      <w:marBottom w:val="0"/>
      <w:divBdr>
        <w:top w:val="none" w:sz="0" w:space="0" w:color="auto"/>
        <w:left w:val="none" w:sz="0" w:space="0" w:color="auto"/>
        <w:bottom w:val="none" w:sz="0" w:space="0" w:color="auto"/>
        <w:right w:val="none" w:sz="0" w:space="0" w:color="auto"/>
      </w:divBdr>
      <w:divsChild>
        <w:div w:id="2102143416">
          <w:marLeft w:val="0"/>
          <w:marRight w:val="0"/>
          <w:marTop w:val="0"/>
          <w:marBottom w:val="0"/>
          <w:divBdr>
            <w:top w:val="none" w:sz="0" w:space="0" w:color="auto"/>
            <w:left w:val="none" w:sz="0" w:space="0" w:color="auto"/>
            <w:bottom w:val="none" w:sz="0" w:space="0" w:color="auto"/>
            <w:right w:val="none" w:sz="0" w:space="0" w:color="auto"/>
          </w:divBdr>
        </w:div>
      </w:divsChild>
    </w:div>
    <w:div w:id="522522356">
      <w:bodyDiv w:val="1"/>
      <w:marLeft w:val="0"/>
      <w:marRight w:val="0"/>
      <w:marTop w:val="0"/>
      <w:marBottom w:val="0"/>
      <w:divBdr>
        <w:top w:val="none" w:sz="0" w:space="0" w:color="auto"/>
        <w:left w:val="none" w:sz="0" w:space="0" w:color="auto"/>
        <w:bottom w:val="none" w:sz="0" w:space="0" w:color="auto"/>
        <w:right w:val="none" w:sz="0" w:space="0" w:color="auto"/>
      </w:divBdr>
    </w:div>
    <w:div w:id="526868455">
      <w:bodyDiv w:val="1"/>
      <w:marLeft w:val="0"/>
      <w:marRight w:val="0"/>
      <w:marTop w:val="0"/>
      <w:marBottom w:val="0"/>
      <w:divBdr>
        <w:top w:val="none" w:sz="0" w:space="0" w:color="auto"/>
        <w:left w:val="none" w:sz="0" w:space="0" w:color="auto"/>
        <w:bottom w:val="none" w:sz="0" w:space="0" w:color="auto"/>
        <w:right w:val="none" w:sz="0" w:space="0" w:color="auto"/>
      </w:divBdr>
    </w:div>
    <w:div w:id="539519074">
      <w:bodyDiv w:val="1"/>
      <w:marLeft w:val="0"/>
      <w:marRight w:val="0"/>
      <w:marTop w:val="0"/>
      <w:marBottom w:val="0"/>
      <w:divBdr>
        <w:top w:val="none" w:sz="0" w:space="0" w:color="auto"/>
        <w:left w:val="none" w:sz="0" w:space="0" w:color="auto"/>
        <w:bottom w:val="none" w:sz="0" w:space="0" w:color="auto"/>
        <w:right w:val="none" w:sz="0" w:space="0" w:color="auto"/>
      </w:divBdr>
    </w:div>
    <w:div w:id="545994226">
      <w:bodyDiv w:val="1"/>
      <w:marLeft w:val="0"/>
      <w:marRight w:val="0"/>
      <w:marTop w:val="0"/>
      <w:marBottom w:val="0"/>
      <w:divBdr>
        <w:top w:val="none" w:sz="0" w:space="0" w:color="auto"/>
        <w:left w:val="none" w:sz="0" w:space="0" w:color="auto"/>
        <w:bottom w:val="none" w:sz="0" w:space="0" w:color="auto"/>
        <w:right w:val="none" w:sz="0" w:space="0" w:color="auto"/>
      </w:divBdr>
    </w:div>
    <w:div w:id="552158937">
      <w:bodyDiv w:val="1"/>
      <w:marLeft w:val="0"/>
      <w:marRight w:val="0"/>
      <w:marTop w:val="0"/>
      <w:marBottom w:val="0"/>
      <w:divBdr>
        <w:top w:val="none" w:sz="0" w:space="0" w:color="auto"/>
        <w:left w:val="none" w:sz="0" w:space="0" w:color="auto"/>
        <w:bottom w:val="none" w:sz="0" w:space="0" w:color="auto"/>
        <w:right w:val="none" w:sz="0" w:space="0" w:color="auto"/>
      </w:divBdr>
    </w:div>
    <w:div w:id="562107036">
      <w:bodyDiv w:val="1"/>
      <w:marLeft w:val="0"/>
      <w:marRight w:val="0"/>
      <w:marTop w:val="0"/>
      <w:marBottom w:val="0"/>
      <w:divBdr>
        <w:top w:val="none" w:sz="0" w:space="0" w:color="auto"/>
        <w:left w:val="none" w:sz="0" w:space="0" w:color="auto"/>
        <w:bottom w:val="none" w:sz="0" w:space="0" w:color="auto"/>
        <w:right w:val="none" w:sz="0" w:space="0" w:color="auto"/>
      </w:divBdr>
    </w:div>
    <w:div w:id="580674030">
      <w:bodyDiv w:val="1"/>
      <w:marLeft w:val="0"/>
      <w:marRight w:val="0"/>
      <w:marTop w:val="0"/>
      <w:marBottom w:val="0"/>
      <w:divBdr>
        <w:top w:val="none" w:sz="0" w:space="0" w:color="auto"/>
        <w:left w:val="none" w:sz="0" w:space="0" w:color="auto"/>
        <w:bottom w:val="none" w:sz="0" w:space="0" w:color="auto"/>
        <w:right w:val="none" w:sz="0" w:space="0" w:color="auto"/>
      </w:divBdr>
    </w:div>
    <w:div w:id="584338569">
      <w:bodyDiv w:val="1"/>
      <w:marLeft w:val="0"/>
      <w:marRight w:val="0"/>
      <w:marTop w:val="0"/>
      <w:marBottom w:val="0"/>
      <w:divBdr>
        <w:top w:val="none" w:sz="0" w:space="0" w:color="auto"/>
        <w:left w:val="none" w:sz="0" w:space="0" w:color="auto"/>
        <w:bottom w:val="none" w:sz="0" w:space="0" w:color="auto"/>
        <w:right w:val="none" w:sz="0" w:space="0" w:color="auto"/>
      </w:divBdr>
    </w:div>
    <w:div w:id="591158190">
      <w:bodyDiv w:val="1"/>
      <w:marLeft w:val="0"/>
      <w:marRight w:val="0"/>
      <w:marTop w:val="0"/>
      <w:marBottom w:val="0"/>
      <w:divBdr>
        <w:top w:val="none" w:sz="0" w:space="0" w:color="auto"/>
        <w:left w:val="none" w:sz="0" w:space="0" w:color="auto"/>
        <w:bottom w:val="none" w:sz="0" w:space="0" w:color="auto"/>
        <w:right w:val="none" w:sz="0" w:space="0" w:color="auto"/>
      </w:divBdr>
    </w:div>
    <w:div w:id="602879952">
      <w:bodyDiv w:val="1"/>
      <w:marLeft w:val="0"/>
      <w:marRight w:val="0"/>
      <w:marTop w:val="0"/>
      <w:marBottom w:val="0"/>
      <w:divBdr>
        <w:top w:val="none" w:sz="0" w:space="0" w:color="auto"/>
        <w:left w:val="none" w:sz="0" w:space="0" w:color="auto"/>
        <w:bottom w:val="none" w:sz="0" w:space="0" w:color="auto"/>
        <w:right w:val="none" w:sz="0" w:space="0" w:color="auto"/>
      </w:divBdr>
    </w:div>
    <w:div w:id="606692725">
      <w:bodyDiv w:val="1"/>
      <w:marLeft w:val="0"/>
      <w:marRight w:val="0"/>
      <w:marTop w:val="0"/>
      <w:marBottom w:val="0"/>
      <w:divBdr>
        <w:top w:val="none" w:sz="0" w:space="0" w:color="auto"/>
        <w:left w:val="none" w:sz="0" w:space="0" w:color="auto"/>
        <w:bottom w:val="none" w:sz="0" w:space="0" w:color="auto"/>
        <w:right w:val="none" w:sz="0" w:space="0" w:color="auto"/>
      </w:divBdr>
    </w:div>
    <w:div w:id="629894154">
      <w:bodyDiv w:val="1"/>
      <w:marLeft w:val="0"/>
      <w:marRight w:val="0"/>
      <w:marTop w:val="0"/>
      <w:marBottom w:val="0"/>
      <w:divBdr>
        <w:top w:val="none" w:sz="0" w:space="0" w:color="auto"/>
        <w:left w:val="none" w:sz="0" w:space="0" w:color="auto"/>
        <w:bottom w:val="none" w:sz="0" w:space="0" w:color="auto"/>
        <w:right w:val="none" w:sz="0" w:space="0" w:color="auto"/>
      </w:divBdr>
    </w:div>
    <w:div w:id="640383133">
      <w:bodyDiv w:val="1"/>
      <w:marLeft w:val="0"/>
      <w:marRight w:val="0"/>
      <w:marTop w:val="0"/>
      <w:marBottom w:val="0"/>
      <w:divBdr>
        <w:top w:val="none" w:sz="0" w:space="0" w:color="auto"/>
        <w:left w:val="none" w:sz="0" w:space="0" w:color="auto"/>
        <w:bottom w:val="none" w:sz="0" w:space="0" w:color="auto"/>
        <w:right w:val="none" w:sz="0" w:space="0" w:color="auto"/>
      </w:divBdr>
    </w:div>
    <w:div w:id="655839689">
      <w:bodyDiv w:val="1"/>
      <w:marLeft w:val="0"/>
      <w:marRight w:val="0"/>
      <w:marTop w:val="0"/>
      <w:marBottom w:val="0"/>
      <w:divBdr>
        <w:top w:val="none" w:sz="0" w:space="0" w:color="auto"/>
        <w:left w:val="none" w:sz="0" w:space="0" w:color="auto"/>
        <w:bottom w:val="none" w:sz="0" w:space="0" w:color="auto"/>
        <w:right w:val="none" w:sz="0" w:space="0" w:color="auto"/>
      </w:divBdr>
    </w:div>
    <w:div w:id="665674428">
      <w:bodyDiv w:val="1"/>
      <w:marLeft w:val="0"/>
      <w:marRight w:val="0"/>
      <w:marTop w:val="0"/>
      <w:marBottom w:val="0"/>
      <w:divBdr>
        <w:top w:val="none" w:sz="0" w:space="0" w:color="auto"/>
        <w:left w:val="none" w:sz="0" w:space="0" w:color="auto"/>
        <w:bottom w:val="none" w:sz="0" w:space="0" w:color="auto"/>
        <w:right w:val="none" w:sz="0" w:space="0" w:color="auto"/>
      </w:divBdr>
    </w:div>
    <w:div w:id="669217013">
      <w:bodyDiv w:val="1"/>
      <w:marLeft w:val="0"/>
      <w:marRight w:val="0"/>
      <w:marTop w:val="0"/>
      <w:marBottom w:val="0"/>
      <w:divBdr>
        <w:top w:val="none" w:sz="0" w:space="0" w:color="auto"/>
        <w:left w:val="none" w:sz="0" w:space="0" w:color="auto"/>
        <w:bottom w:val="none" w:sz="0" w:space="0" w:color="auto"/>
        <w:right w:val="none" w:sz="0" w:space="0" w:color="auto"/>
      </w:divBdr>
    </w:div>
    <w:div w:id="672879844">
      <w:bodyDiv w:val="1"/>
      <w:marLeft w:val="0"/>
      <w:marRight w:val="0"/>
      <w:marTop w:val="0"/>
      <w:marBottom w:val="0"/>
      <w:divBdr>
        <w:top w:val="none" w:sz="0" w:space="0" w:color="auto"/>
        <w:left w:val="none" w:sz="0" w:space="0" w:color="auto"/>
        <w:bottom w:val="none" w:sz="0" w:space="0" w:color="auto"/>
        <w:right w:val="none" w:sz="0" w:space="0" w:color="auto"/>
      </w:divBdr>
    </w:div>
    <w:div w:id="681320329">
      <w:bodyDiv w:val="1"/>
      <w:marLeft w:val="0"/>
      <w:marRight w:val="0"/>
      <w:marTop w:val="0"/>
      <w:marBottom w:val="0"/>
      <w:divBdr>
        <w:top w:val="none" w:sz="0" w:space="0" w:color="auto"/>
        <w:left w:val="none" w:sz="0" w:space="0" w:color="auto"/>
        <w:bottom w:val="none" w:sz="0" w:space="0" w:color="auto"/>
        <w:right w:val="none" w:sz="0" w:space="0" w:color="auto"/>
      </w:divBdr>
    </w:div>
    <w:div w:id="684862377">
      <w:bodyDiv w:val="1"/>
      <w:marLeft w:val="0"/>
      <w:marRight w:val="0"/>
      <w:marTop w:val="0"/>
      <w:marBottom w:val="0"/>
      <w:divBdr>
        <w:top w:val="none" w:sz="0" w:space="0" w:color="auto"/>
        <w:left w:val="none" w:sz="0" w:space="0" w:color="auto"/>
        <w:bottom w:val="none" w:sz="0" w:space="0" w:color="auto"/>
        <w:right w:val="none" w:sz="0" w:space="0" w:color="auto"/>
      </w:divBdr>
    </w:div>
    <w:div w:id="693921483">
      <w:bodyDiv w:val="1"/>
      <w:marLeft w:val="0"/>
      <w:marRight w:val="0"/>
      <w:marTop w:val="0"/>
      <w:marBottom w:val="0"/>
      <w:divBdr>
        <w:top w:val="none" w:sz="0" w:space="0" w:color="auto"/>
        <w:left w:val="none" w:sz="0" w:space="0" w:color="auto"/>
        <w:bottom w:val="none" w:sz="0" w:space="0" w:color="auto"/>
        <w:right w:val="none" w:sz="0" w:space="0" w:color="auto"/>
      </w:divBdr>
    </w:div>
    <w:div w:id="711223530">
      <w:bodyDiv w:val="1"/>
      <w:marLeft w:val="0"/>
      <w:marRight w:val="0"/>
      <w:marTop w:val="0"/>
      <w:marBottom w:val="0"/>
      <w:divBdr>
        <w:top w:val="none" w:sz="0" w:space="0" w:color="auto"/>
        <w:left w:val="none" w:sz="0" w:space="0" w:color="auto"/>
        <w:bottom w:val="none" w:sz="0" w:space="0" w:color="auto"/>
        <w:right w:val="none" w:sz="0" w:space="0" w:color="auto"/>
      </w:divBdr>
    </w:div>
    <w:div w:id="716011067">
      <w:bodyDiv w:val="1"/>
      <w:marLeft w:val="0"/>
      <w:marRight w:val="0"/>
      <w:marTop w:val="0"/>
      <w:marBottom w:val="0"/>
      <w:divBdr>
        <w:top w:val="none" w:sz="0" w:space="0" w:color="auto"/>
        <w:left w:val="none" w:sz="0" w:space="0" w:color="auto"/>
        <w:bottom w:val="none" w:sz="0" w:space="0" w:color="auto"/>
        <w:right w:val="none" w:sz="0" w:space="0" w:color="auto"/>
      </w:divBdr>
    </w:div>
    <w:div w:id="721295379">
      <w:bodyDiv w:val="1"/>
      <w:marLeft w:val="0"/>
      <w:marRight w:val="0"/>
      <w:marTop w:val="0"/>
      <w:marBottom w:val="0"/>
      <w:divBdr>
        <w:top w:val="none" w:sz="0" w:space="0" w:color="auto"/>
        <w:left w:val="none" w:sz="0" w:space="0" w:color="auto"/>
        <w:bottom w:val="none" w:sz="0" w:space="0" w:color="auto"/>
        <w:right w:val="none" w:sz="0" w:space="0" w:color="auto"/>
      </w:divBdr>
    </w:div>
    <w:div w:id="726417026">
      <w:bodyDiv w:val="1"/>
      <w:marLeft w:val="0"/>
      <w:marRight w:val="0"/>
      <w:marTop w:val="0"/>
      <w:marBottom w:val="0"/>
      <w:divBdr>
        <w:top w:val="none" w:sz="0" w:space="0" w:color="auto"/>
        <w:left w:val="none" w:sz="0" w:space="0" w:color="auto"/>
        <w:bottom w:val="none" w:sz="0" w:space="0" w:color="auto"/>
        <w:right w:val="none" w:sz="0" w:space="0" w:color="auto"/>
      </w:divBdr>
    </w:div>
    <w:div w:id="732509137">
      <w:bodyDiv w:val="1"/>
      <w:marLeft w:val="0"/>
      <w:marRight w:val="0"/>
      <w:marTop w:val="0"/>
      <w:marBottom w:val="0"/>
      <w:divBdr>
        <w:top w:val="none" w:sz="0" w:space="0" w:color="auto"/>
        <w:left w:val="none" w:sz="0" w:space="0" w:color="auto"/>
        <w:bottom w:val="none" w:sz="0" w:space="0" w:color="auto"/>
        <w:right w:val="none" w:sz="0" w:space="0" w:color="auto"/>
      </w:divBdr>
    </w:div>
    <w:div w:id="735249519">
      <w:bodyDiv w:val="1"/>
      <w:marLeft w:val="0"/>
      <w:marRight w:val="0"/>
      <w:marTop w:val="0"/>
      <w:marBottom w:val="0"/>
      <w:divBdr>
        <w:top w:val="none" w:sz="0" w:space="0" w:color="auto"/>
        <w:left w:val="none" w:sz="0" w:space="0" w:color="auto"/>
        <w:bottom w:val="none" w:sz="0" w:space="0" w:color="auto"/>
        <w:right w:val="none" w:sz="0" w:space="0" w:color="auto"/>
      </w:divBdr>
    </w:div>
    <w:div w:id="738133012">
      <w:bodyDiv w:val="1"/>
      <w:marLeft w:val="0"/>
      <w:marRight w:val="0"/>
      <w:marTop w:val="0"/>
      <w:marBottom w:val="0"/>
      <w:divBdr>
        <w:top w:val="none" w:sz="0" w:space="0" w:color="auto"/>
        <w:left w:val="none" w:sz="0" w:space="0" w:color="auto"/>
        <w:bottom w:val="none" w:sz="0" w:space="0" w:color="auto"/>
        <w:right w:val="none" w:sz="0" w:space="0" w:color="auto"/>
      </w:divBdr>
    </w:div>
    <w:div w:id="745958953">
      <w:bodyDiv w:val="1"/>
      <w:marLeft w:val="0"/>
      <w:marRight w:val="0"/>
      <w:marTop w:val="0"/>
      <w:marBottom w:val="0"/>
      <w:divBdr>
        <w:top w:val="none" w:sz="0" w:space="0" w:color="auto"/>
        <w:left w:val="none" w:sz="0" w:space="0" w:color="auto"/>
        <w:bottom w:val="none" w:sz="0" w:space="0" w:color="auto"/>
        <w:right w:val="none" w:sz="0" w:space="0" w:color="auto"/>
      </w:divBdr>
    </w:div>
    <w:div w:id="748498605">
      <w:bodyDiv w:val="1"/>
      <w:marLeft w:val="0"/>
      <w:marRight w:val="0"/>
      <w:marTop w:val="0"/>
      <w:marBottom w:val="0"/>
      <w:divBdr>
        <w:top w:val="none" w:sz="0" w:space="0" w:color="auto"/>
        <w:left w:val="none" w:sz="0" w:space="0" w:color="auto"/>
        <w:bottom w:val="none" w:sz="0" w:space="0" w:color="auto"/>
        <w:right w:val="none" w:sz="0" w:space="0" w:color="auto"/>
      </w:divBdr>
    </w:div>
    <w:div w:id="748504739">
      <w:bodyDiv w:val="1"/>
      <w:marLeft w:val="0"/>
      <w:marRight w:val="0"/>
      <w:marTop w:val="0"/>
      <w:marBottom w:val="0"/>
      <w:divBdr>
        <w:top w:val="none" w:sz="0" w:space="0" w:color="auto"/>
        <w:left w:val="none" w:sz="0" w:space="0" w:color="auto"/>
        <w:bottom w:val="none" w:sz="0" w:space="0" w:color="auto"/>
        <w:right w:val="none" w:sz="0" w:space="0" w:color="auto"/>
      </w:divBdr>
    </w:div>
    <w:div w:id="748842107">
      <w:bodyDiv w:val="1"/>
      <w:marLeft w:val="0"/>
      <w:marRight w:val="0"/>
      <w:marTop w:val="0"/>
      <w:marBottom w:val="0"/>
      <w:divBdr>
        <w:top w:val="none" w:sz="0" w:space="0" w:color="auto"/>
        <w:left w:val="none" w:sz="0" w:space="0" w:color="auto"/>
        <w:bottom w:val="none" w:sz="0" w:space="0" w:color="auto"/>
        <w:right w:val="none" w:sz="0" w:space="0" w:color="auto"/>
      </w:divBdr>
    </w:div>
    <w:div w:id="748887779">
      <w:bodyDiv w:val="1"/>
      <w:marLeft w:val="0"/>
      <w:marRight w:val="0"/>
      <w:marTop w:val="0"/>
      <w:marBottom w:val="0"/>
      <w:divBdr>
        <w:top w:val="none" w:sz="0" w:space="0" w:color="auto"/>
        <w:left w:val="none" w:sz="0" w:space="0" w:color="auto"/>
        <w:bottom w:val="none" w:sz="0" w:space="0" w:color="auto"/>
        <w:right w:val="none" w:sz="0" w:space="0" w:color="auto"/>
      </w:divBdr>
    </w:div>
    <w:div w:id="755244442">
      <w:bodyDiv w:val="1"/>
      <w:marLeft w:val="0"/>
      <w:marRight w:val="0"/>
      <w:marTop w:val="0"/>
      <w:marBottom w:val="0"/>
      <w:divBdr>
        <w:top w:val="none" w:sz="0" w:space="0" w:color="auto"/>
        <w:left w:val="none" w:sz="0" w:space="0" w:color="auto"/>
        <w:bottom w:val="none" w:sz="0" w:space="0" w:color="auto"/>
        <w:right w:val="none" w:sz="0" w:space="0" w:color="auto"/>
      </w:divBdr>
    </w:div>
    <w:div w:id="764961902">
      <w:bodyDiv w:val="1"/>
      <w:marLeft w:val="0"/>
      <w:marRight w:val="0"/>
      <w:marTop w:val="0"/>
      <w:marBottom w:val="0"/>
      <w:divBdr>
        <w:top w:val="none" w:sz="0" w:space="0" w:color="auto"/>
        <w:left w:val="none" w:sz="0" w:space="0" w:color="auto"/>
        <w:bottom w:val="none" w:sz="0" w:space="0" w:color="auto"/>
        <w:right w:val="none" w:sz="0" w:space="0" w:color="auto"/>
      </w:divBdr>
    </w:div>
    <w:div w:id="770202184">
      <w:bodyDiv w:val="1"/>
      <w:marLeft w:val="0"/>
      <w:marRight w:val="0"/>
      <w:marTop w:val="0"/>
      <w:marBottom w:val="0"/>
      <w:divBdr>
        <w:top w:val="none" w:sz="0" w:space="0" w:color="auto"/>
        <w:left w:val="none" w:sz="0" w:space="0" w:color="auto"/>
        <w:bottom w:val="none" w:sz="0" w:space="0" w:color="auto"/>
        <w:right w:val="none" w:sz="0" w:space="0" w:color="auto"/>
      </w:divBdr>
    </w:div>
    <w:div w:id="776562302">
      <w:bodyDiv w:val="1"/>
      <w:marLeft w:val="0"/>
      <w:marRight w:val="0"/>
      <w:marTop w:val="0"/>
      <w:marBottom w:val="0"/>
      <w:divBdr>
        <w:top w:val="none" w:sz="0" w:space="0" w:color="auto"/>
        <w:left w:val="none" w:sz="0" w:space="0" w:color="auto"/>
        <w:bottom w:val="none" w:sz="0" w:space="0" w:color="auto"/>
        <w:right w:val="none" w:sz="0" w:space="0" w:color="auto"/>
      </w:divBdr>
    </w:div>
    <w:div w:id="784616198">
      <w:bodyDiv w:val="1"/>
      <w:marLeft w:val="0"/>
      <w:marRight w:val="0"/>
      <w:marTop w:val="0"/>
      <w:marBottom w:val="0"/>
      <w:divBdr>
        <w:top w:val="none" w:sz="0" w:space="0" w:color="auto"/>
        <w:left w:val="none" w:sz="0" w:space="0" w:color="auto"/>
        <w:bottom w:val="none" w:sz="0" w:space="0" w:color="auto"/>
        <w:right w:val="none" w:sz="0" w:space="0" w:color="auto"/>
      </w:divBdr>
    </w:div>
    <w:div w:id="787045450">
      <w:bodyDiv w:val="1"/>
      <w:marLeft w:val="0"/>
      <w:marRight w:val="0"/>
      <w:marTop w:val="0"/>
      <w:marBottom w:val="0"/>
      <w:divBdr>
        <w:top w:val="none" w:sz="0" w:space="0" w:color="auto"/>
        <w:left w:val="none" w:sz="0" w:space="0" w:color="auto"/>
        <w:bottom w:val="none" w:sz="0" w:space="0" w:color="auto"/>
        <w:right w:val="none" w:sz="0" w:space="0" w:color="auto"/>
      </w:divBdr>
    </w:div>
    <w:div w:id="797723436">
      <w:bodyDiv w:val="1"/>
      <w:marLeft w:val="0"/>
      <w:marRight w:val="0"/>
      <w:marTop w:val="0"/>
      <w:marBottom w:val="0"/>
      <w:divBdr>
        <w:top w:val="none" w:sz="0" w:space="0" w:color="auto"/>
        <w:left w:val="none" w:sz="0" w:space="0" w:color="auto"/>
        <w:bottom w:val="none" w:sz="0" w:space="0" w:color="auto"/>
        <w:right w:val="none" w:sz="0" w:space="0" w:color="auto"/>
      </w:divBdr>
    </w:div>
    <w:div w:id="801777498">
      <w:bodyDiv w:val="1"/>
      <w:marLeft w:val="0"/>
      <w:marRight w:val="0"/>
      <w:marTop w:val="0"/>
      <w:marBottom w:val="0"/>
      <w:divBdr>
        <w:top w:val="none" w:sz="0" w:space="0" w:color="auto"/>
        <w:left w:val="none" w:sz="0" w:space="0" w:color="auto"/>
        <w:bottom w:val="none" w:sz="0" w:space="0" w:color="auto"/>
        <w:right w:val="none" w:sz="0" w:space="0" w:color="auto"/>
      </w:divBdr>
    </w:div>
    <w:div w:id="814565603">
      <w:bodyDiv w:val="1"/>
      <w:marLeft w:val="0"/>
      <w:marRight w:val="0"/>
      <w:marTop w:val="0"/>
      <w:marBottom w:val="0"/>
      <w:divBdr>
        <w:top w:val="none" w:sz="0" w:space="0" w:color="auto"/>
        <w:left w:val="none" w:sz="0" w:space="0" w:color="auto"/>
        <w:bottom w:val="none" w:sz="0" w:space="0" w:color="auto"/>
        <w:right w:val="none" w:sz="0" w:space="0" w:color="auto"/>
      </w:divBdr>
    </w:div>
    <w:div w:id="827788614">
      <w:bodyDiv w:val="1"/>
      <w:marLeft w:val="0"/>
      <w:marRight w:val="0"/>
      <w:marTop w:val="0"/>
      <w:marBottom w:val="0"/>
      <w:divBdr>
        <w:top w:val="none" w:sz="0" w:space="0" w:color="auto"/>
        <w:left w:val="none" w:sz="0" w:space="0" w:color="auto"/>
        <w:bottom w:val="none" w:sz="0" w:space="0" w:color="auto"/>
        <w:right w:val="none" w:sz="0" w:space="0" w:color="auto"/>
      </w:divBdr>
    </w:div>
    <w:div w:id="849368236">
      <w:bodyDiv w:val="1"/>
      <w:marLeft w:val="0"/>
      <w:marRight w:val="0"/>
      <w:marTop w:val="0"/>
      <w:marBottom w:val="0"/>
      <w:divBdr>
        <w:top w:val="none" w:sz="0" w:space="0" w:color="auto"/>
        <w:left w:val="none" w:sz="0" w:space="0" w:color="auto"/>
        <w:bottom w:val="none" w:sz="0" w:space="0" w:color="auto"/>
        <w:right w:val="none" w:sz="0" w:space="0" w:color="auto"/>
      </w:divBdr>
    </w:div>
    <w:div w:id="853108375">
      <w:bodyDiv w:val="1"/>
      <w:marLeft w:val="0"/>
      <w:marRight w:val="0"/>
      <w:marTop w:val="0"/>
      <w:marBottom w:val="0"/>
      <w:divBdr>
        <w:top w:val="none" w:sz="0" w:space="0" w:color="auto"/>
        <w:left w:val="none" w:sz="0" w:space="0" w:color="auto"/>
        <w:bottom w:val="none" w:sz="0" w:space="0" w:color="auto"/>
        <w:right w:val="none" w:sz="0" w:space="0" w:color="auto"/>
      </w:divBdr>
    </w:div>
    <w:div w:id="857039738">
      <w:bodyDiv w:val="1"/>
      <w:marLeft w:val="0"/>
      <w:marRight w:val="0"/>
      <w:marTop w:val="0"/>
      <w:marBottom w:val="0"/>
      <w:divBdr>
        <w:top w:val="none" w:sz="0" w:space="0" w:color="auto"/>
        <w:left w:val="none" w:sz="0" w:space="0" w:color="auto"/>
        <w:bottom w:val="none" w:sz="0" w:space="0" w:color="auto"/>
        <w:right w:val="none" w:sz="0" w:space="0" w:color="auto"/>
      </w:divBdr>
    </w:div>
    <w:div w:id="879778737">
      <w:bodyDiv w:val="1"/>
      <w:marLeft w:val="0"/>
      <w:marRight w:val="0"/>
      <w:marTop w:val="0"/>
      <w:marBottom w:val="0"/>
      <w:divBdr>
        <w:top w:val="none" w:sz="0" w:space="0" w:color="auto"/>
        <w:left w:val="none" w:sz="0" w:space="0" w:color="auto"/>
        <w:bottom w:val="none" w:sz="0" w:space="0" w:color="auto"/>
        <w:right w:val="none" w:sz="0" w:space="0" w:color="auto"/>
      </w:divBdr>
    </w:div>
    <w:div w:id="881017001">
      <w:bodyDiv w:val="1"/>
      <w:marLeft w:val="0"/>
      <w:marRight w:val="0"/>
      <w:marTop w:val="0"/>
      <w:marBottom w:val="0"/>
      <w:divBdr>
        <w:top w:val="none" w:sz="0" w:space="0" w:color="auto"/>
        <w:left w:val="none" w:sz="0" w:space="0" w:color="auto"/>
        <w:bottom w:val="none" w:sz="0" w:space="0" w:color="auto"/>
        <w:right w:val="none" w:sz="0" w:space="0" w:color="auto"/>
      </w:divBdr>
    </w:div>
    <w:div w:id="886649655">
      <w:bodyDiv w:val="1"/>
      <w:marLeft w:val="0"/>
      <w:marRight w:val="0"/>
      <w:marTop w:val="0"/>
      <w:marBottom w:val="0"/>
      <w:divBdr>
        <w:top w:val="none" w:sz="0" w:space="0" w:color="auto"/>
        <w:left w:val="none" w:sz="0" w:space="0" w:color="auto"/>
        <w:bottom w:val="none" w:sz="0" w:space="0" w:color="auto"/>
        <w:right w:val="none" w:sz="0" w:space="0" w:color="auto"/>
      </w:divBdr>
    </w:div>
    <w:div w:id="889263313">
      <w:bodyDiv w:val="1"/>
      <w:marLeft w:val="0"/>
      <w:marRight w:val="0"/>
      <w:marTop w:val="0"/>
      <w:marBottom w:val="0"/>
      <w:divBdr>
        <w:top w:val="none" w:sz="0" w:space="0" w:color="auto"/>
        <w:left w:val="none" w:sz="0" w:space="0" w:color="auto"/>
        <w:bottom w:val="none" w:sz="0" w:space="0" w:color="auto"/>
        <w:right w:val="none" w:sz="0" w:space="0" w:color="auto"/>
      </w:divBdr>
    </w:div>
    <w:div w:id="890651900">
      <w:bodyDiv w:val="1"/>
      <w:marLeft w:val="0"/>
      <w:marRight w:val="0"/>
      <w:marTop w:val="0"/>
      <w:marBottom w:val="0"/>
      <w:divBdr>
        <w:top w:val="none" w:sz="0" w:space="0" w:color="auto"/>
        <w:left w:val="none" w:sz="0" w:space="0" w:color="auto"/>
        <w:bottom w:val="none" w:sz="0" w:space="0" w:color="auto"/>
        <w:right w:val="none" w:sz="0" w:space="0" w:color="auto"/>
      </w:divBdr>
    </w:div>
    <w:div w:id="894203224">
      <w:bodyDiv w:val="1"/>
      <w:marLeft w:val="0"/>
      <w:marRight w:val="0"/>
      <w:marTop w:val="0"/>
      <w:marBottom w:val="0"/>
      <w:divBdr>
        <w:top w:val="none" w:sz="0" w:space="0" w:color="auto"/>
        <w:left w:val="none" w:sz="0" w:space="0" w:color="auto"/>
        <w:bottom w:val="none" w:sz="0" w:space="0" w:color="auto"/>
        <w:right w:val="none" w:sz="0" w:space="0" w:color="auto"/>
      </w:divBdr>
    </w:div>
    <w:div w:id="899362943">
      <w:bodyDiv w:val="1"/>
      <w:marLeft w:val="0"/>
      <w:marRight w:val="0"/>
      <w:marTop w:val="0"/>
      <w:marBottom w:val="0"/>
      <w:divBdr>
        <w:top w:val="none" w:sz="0" w:space="0" w:color="auto"/>
        <w:left w:val="none" w:sz="0" w:space="0" w:color="auto"/>
        <w:bottom w:val="none" w:sz="0" w:space="0" w:color="auto"/>
        <w:right w:val="none" w:sz="0" w:space="0" w:color="auto"/>
      </w:divBdr>
    </w:div>
    <w:div w:id="909509131">
      <w:bodyDiv w:val="1"/>
      <w:marLeft w:val="0"/>
      <w:marRight w:val="0"/>
      <w:marTop w:val="0"/>
      <w:marBottom w:val="0"/>
      <w:divBdr>
        <w:top w:val="none" w:sz="0" w:space="0" w:color="auto"/>
        <w:left w:val="none" w:sz="0" w:space="0" w:color="auto"/>
        <w:bottom w:val="none" w:sz="0" w:space="0" w:color="auto"/>
        <w:right w:val="none" w:sz="0" w:space="0" w:color="auto"/>
      </w:divBdr>
    </w:div>
    <w:div w:id="913584323">
      <w:bodyDiv w:val="1"/>
      <w:marLeft w:val="0"/>
      <w:marRight w:val="0"/>
      <w:marTop w:val="0"/>
      <w:marBottom w:val="0"/>
      <w:divBdr>
        <w:top w:val="none" w:sz="0" w:space="0" w:color="auto"/>
        <w:left w:val="none" w:sz="0" w:space="0" w:color="auto"/>
        <w:bottom w:val="none" w:sz="0" w:space="0" w:color="auto"/>
        <w:right w:val="none" w:sz="0" w:space="0" w:color="auto"/>
      </w:divBdr>
      <w:divsChild>
        <w:div w:id="1943565565">
          <w:marLeft w:val="0"/>
          <w:marRight w:val="0"/>
          <w:marTop w:val="0"/>
          <w:marBottom w:val="0"/>
          <w:divBdr>
            <w:top w:val="none" w:sz="0" w:space="0" w:color="auto"/>
            <w:left w:val="none" w:sz="0" w:space="0" w:color="auto"/>
            <w:bottom w:val="none" w:sz="0" w:space="0" w:color="auto"/>
            <w:right w:val="none" w:sz="0" w:space="0" w:color="auto"/>
          </w:divBdr>
        </w:div>
      </w:divsChild>
    </w:div>
    <w:div w:id="919871961">
      <w:bodyDiv w:val="1"/>
      <w:marLeft w:val="0"/>
      <w:marRight w:val="0"/>
      <w:marTop w:val="0"/>
      <w:marBottom w:val="0"/>
      <w:divBdr>
        <w:top w:val="none" w:sz="0" w:space="0" w:color="auto"/>
        <w:left w:val="none" w:sz="0" w:space="0" w:color="auto"/>
        <w:bottom w:val="none" w:sz="0" w:space="0" w:color="auto"/>
        <w:right w:val="none" w:sz="0" w:space="0" w:color="auto"/>
      </w:divBdr>
    </w:div>
    <w:div w:id="923731400">
      <w:bodyDiv w:val="1"/>
      <w:marLeft w:val="0"/>
      <w:marRight w:val="0"/>
      <w:marTop w:val="0"/>
      <w:marBottom w:val="0"/>
      <w:divBdr>
        <w:top w:val="none" w:sz="0" w:space="0" w:color="auto"/>
        <w:left w:val="none" w:sz="0" w:space="0" w:color="auto"/>
        <w:bottom w:val="none" w:sz="0" w:space="0" w:color="auto"/>
        <w:right w:val="none" w:sz="0" w:space="0" w:color="auto"/>
      </w:divBdr>
    </w:div>
    <w:div w:id="929772691">
      <w:bodyDiv w:val="1"/>
      <w:marLeft w:val="0"/>
      <w:marRight w:val="0"/>
      <w:marTop w:val="0"/>
      <w:marBottom w:val="0"/>
      <w:divBdr>
        <w:top w:val="none" w:sz="0" w:space="0" w:color="auto"/>
        <w:left w:val="none" w:sz="0" w:space="0" w:color="auto"/>
        <w:bottom w:val="none" w:sz="0" w:space="0" w:color="auto"/>
        <w:right w:val="none" w:sz="0" w:space="0" w:color="auto"/>
      </w:divBdr>
    </w:div>
    <w:div w:id="935285679">
      <w:bodyDiv w:val="1"/>
      <w:marLeft w:val="0"/>
      <w:marRight w:val="0"/>
      <w:marTop w:val="0"/>
      <w:marBottom w:val="0"/>
      <w:divBdr>
        <w:top w:val="none" w:sz="0" w:space="0" w:color="auto"/>
        <w:left w:val="none" w:sz="0" w:space="0" w:color="auto"/>
        <w:bottom w:val="none" w:sz="0" w:space="0" w:color="auto"/>
        <w:right w:val="none" w:sz="0" w:space="0" w:color="auto"/>
      </w:divBdr>
    </w:div>
    <w:div w:id="962886717">
      <w:bodyDiv w:val="1"/>
      <w:marLeft w:val="0"/>
      <w:marRight w:val="0"/>
      <w:marTop w:val="0"/>
      <w:marBottom w:val="0"/>
      <w:divBdr>
        <w:top w:val="none" w:sz="0" w:space="0" w:color="auto"/>
        <w:left w:val="none" w:sz="0" w:space="0" w:color="auto"/>
        <w:bottom w:val="none" w:sz="0" w:space="0" w:color="auto"/>
        <w:right w:val="none" w:sz="0" w:space="0" w:color="auto"/>
      </w:divBdr>
    </w:div>
    <w:div w:id="966281108">
      <w:bodyDiv w:val="1"/>
      <w:marLeft w:val="0"/>
      <w:marRight w:val="0"/>
      <w:marTop w:val="0"/>
      <w:marBottom w:val="0"/>
      <w:divBdr>
        <w:top w:val="none" w:sz="0" w:space="0" w:color="auto"/>
        <w:left w:val="none" w:sz="0" w:space="0" w:color="auto"/>
        <w:bottom w:val="none" w:sz="0" w:space="0" w:color="auto"/>
        <w:right w:val="none" w:sz="0" w:space="0" w:color="auto"/>
      </w:divBdr>
    </w:div>
    <w:div w:id="969018735">
      <w:bodyDiv w:val="1"/>
      <w:marLeft w:val="0"/>
      <w:marRight w:val="0"/>
      <w:marTop w:val="0"/>
      <w:marBottom w:val="0"/>
      <w:divBdr>
        <w:top w:val="none" w:sz="0" w:space="0" w:color="auto"/>
        <w:left w:val="none" w:sz="0" w:space="0" w:color="auto"/>
        <w:bottom w:val="none" w:sz="0" w:space="0" w:color="auto"/>
        <w:right w:val="none" w:sz="0" w:space="0" w:color="auto"/>
      </w:divBdr>
    </w:div>
    <w:div w:id="984049521">
      <w:bodyDiv w:val="1"/>
      <w:marLeft w:val="0"/>
      <w:marRight w:val="0"/>
      <w:marTop w:val="0"/>
      <w:marBottom w:val="0"/>
      <w:divBdr>
        <w:top w:val="none" w:sz="0" w:space="0" w:color="auto"/>
        <w:left w:val="none" w:sz="0" w:space="0" w:color="auto"/>
        <w:bottom w:val="none" w:sz="0" w:space="0" w:color="auto"/>
        <w:right w:val="none" w:sz="0" w:space="0" w:color="auto"/>
      </w:divBdr>
    </w:div>
    <w:div w:id="984552787">
      <w:bodyDiv w:val="1"/>
      <w:marLeft w:val="0"/>
      <w:marRight w:val="0"/>
      <w:marTop w:val="0"/>
      <w:marBottom w:val="0"/>
      <w:divBdr>
        <w:top w:val="none" w:sz="0" w:space="0" w:color="auto"/>
        <w:left w:val="none" w:sz="0" w:space="0" w:color="auto"/>
        <w:bottom w:val="none" w:sz="0" w:space="0" w:color="auto"/>
        <w:right w:val="none" w:sz="0" w:space="0" w:color="auto"/>
      </w:divBdr>
    </w:div>
    <w:div w:id="985933230">
      <w:bodyDiv w:val="1"/>
      <w:marLeft w:val="0"/>
      <w:marRight w:val="0"/>
      <w:marTop w:val="0"/>
      <w:marBottom w:val="0"/>
      <w:divBdr>
        <w:top w:val="none" w:sz="0" w:space="0" w:color="auto"/>
        <w:left w:val="none" w:sz="0" w:space="0" w:color="auto"/>
        <w:bottom w:val="none" w:sz="0" w:space="0" w:color="auto"/>
        <w:right w:val="none" w:sz="0" w:space="0" w:color="auto"/>
      </w:divBdr>
    </w:div>
    <w:div w:id="995303045">
      <w:bodyDiv w:val="1"/>
      <w:marLeft w:val="0"/>
      <w:marRight w:val="0"/>
      <w:marTop w:val="0"/>
      <w:marBottom w:val="0"/>
      <w:divBdr>
        <w:top w:val="none" w:sz="0" w:space="0" w:color="auto"/>
        <w:left w:val="none" w:sz="0" w:space="0" w:color="auto"/>
        <w:bottom w:val="none" w:sz="0" w:space="0" w:color="auto"/>
        <w:right w:val="none" w:sz="0" w:space="0" w:color="auto"/>
      </w:divBdr>
    </w:div>
    <w:div w:id="1004169075">
      <w:bodyDiv w:val="1"/>
      <w:marLeft w:val="0"/>
      <w:marRight w:val="0"/>
      <w:marTop w:val="0"/>
      <w:marBottom w:val="0"/>
      <w:divBdr>
        <w:top w:val="none" w:sz="0" w:space="0" w:color="auto"/>
        <w:left w:val="none" w:sz="0" w:space="0" w:color="auto"/>
        <w:bottom w:val="none" w:sz="0" w:space="0" w:color="auto"/>
        <w:right w:val="none" w:sz="0" w:space="0" w:color="auto"/>
      </w:divBdr>
    </w:div>
    <w:div w:id="1011226593">
      <w:bodyDiv w:val="1"/>
      <w:marLeft w:val="0"/>
      <w:marRight w:val="0"/>
      <w:marTop w:val="0"/>
      <w:marBottom w:val="0"/>
      <w:divBdr>
        <w:top w:val="none" w:sz="0" w:space="0" w:color="auto"/>
        <w:left w:val="none" w:sz="0" w:space="0" w:color="auto"/>
        <w:bottom w:val="none" w:sz="0" w:space="0" w:color="auto"/>
        <w:right w:val="none" w:sz="0" w:space="0" w:color="auto"/>
      </w:divBdr>
    </w:div>
    <w:div w:id="1020856447">
      <w:bodyDiv w:val="1"/>
      <w:marLeft w:val="0"/>
      <w:marRight w:val="0"/>
      <w:marTop w:val="0"/>
      <w:marBottom w:val="0"/>
      <w:divBdr>
        <w:top w:val="none" w:sz="0" w:space="0" w:color="auto"/>
        <w:left w:val="none" w:sz="0" w:space="0" w:color="auto"/>
        <w:bottom w:val="none" w:sz="0" w:space="0" w:color="auto"/>
        <w:right w:val="none" w:sz="0" w:space="0" w:color="auto"/>
      </w:divBdr>
    </w:div>
    <w:div w:id="1072849749">
      <w:bodyDiv w:val="1"/>
      <w:marLeft w:val="0"/>
      <w:marRight w:val="0"/>
      <w:marTop w:val="0"/>
      <w:marBottom w:val="0"/>
      <w:divBdr>
        <w:top w:val="none" w:sz="0" w:space="0" w:color="auto"/>
        <w:left w:val="none" w:sz="0" w:space="0" w:color="auto"/>
        <w:bottom w:val="none" w:sz="0" w:space="0" w:color="auto"/>
        <w:right w:val="none" w:sz="0" w:space="0" w:color="auto"/>
      </w:divBdr>
    </w:div>
    <w:div w:id="1081945816">
      <w:bodyDiv w:val="1"/>
      <w:marLeft w:val="0"/>
      <w:marRight w:val="0"/>
      <w:marTop w:val="0"/>
      <w:marBottom w:val="0"/>
      <w:divBdr>
        <w:top w:val="none" w:sz="0" w:space="0" w:color="auto"/>
        <w:left w:val="none" w:sz="0" w:space="0" w:color="auto"/>
        <w:bottom w:val="none" w:sz="0" w:space="0" w:color="auto"/>
        <w:right w:val="none" w:sz="0" w:space="0" w:color="auto"/>
      </w:divBdr>
    </w:div>
    <w:div w:id="1087922669">
      <w:bodyDiv w:val="1"/>
      <w:marLeft w:val="0"/>
      <w:marRight w:val="0"/>
      <w:marTop w:val="0"/>
      <w:marBottom w:val="0"/>
      <w:divBdr>
        <w:top w:val="none" w:sz="0" w:space="0" w:color="auto"/>
        <w:left w:val="none" w:sz="0" w:space="0" w:color="auto"/>
        <w:bottom w:val="none" w:sz="0" w:space="0" w:color="auto"/>
        <w:right w:val="none" w:sz="0" w:space="0" w:color="auto"/>
      </w:divBdr>
    </w:div>
    <w:div w:id="1104348345">
      <w:bodyDiv w:val="1"/>
      <w:marLeft w:val="0"/>
      <w:marRight w:val="0"/>
      <w:marTop w:val="0"/>
      <w:marBottom w:val="0"/>
      <w:divBdr>
        <w:top w:val="none" w:sz="0" w:space="0" w:color="auto"/>
        <w:left w:val="none" w:sz="0" w:space="0" w:color="auto"/>
        <w:bottom w:val="none" w:sz="0" w:space="0" w:color="auto"/>
        <w:right w:val="none" w:sz="0" w:space="0" w:color="auto"/>
      </w:divBdr>
    </w:div>
    <w:div w:id="1109933695">
      <w:bodyDiv w:val="1"/>
      <w:marLeft w:val="0"/>
      <w:marRight w:val="0"/>
      <w:marTop w:val="0"/>
      <w:marBottom w:val="0"/>
      <w:divBdr>
        <w:top w:val="none" w:sz="0" w:space="0" w:color="auto"/>
        <w:left w:val="none" w:sz="0" w:space="0" w:color="auto"/>
        <w:bottom w:val="none" w:sz="0" w:space="0" w:color="auto"/>
        <w:right w:val="none" w:sz="0" w:space="0" w:color="auto"/>
      </w:divBdr>
    </w:div>
    <w:div w:id="1110707611">
      <w:bodyDiv w:val="1"/>
      <w:marLeft w:val="0"/>
      <w:marRight w:val="0"/>
      <w:marTop w:val="0"/>
      <w:marBottom w:val="0"/>
      <w:divBdr>
        <w:top w:val="none" w:sz="0" w:space="0" w:color="auto"/>
        <w:left w:val="none" w:sz="0" w:space="0" w:color="auto"/>
        <w:bottom w:val="none" w:sz="0" w:space="0" w:color="auto"/>
        <w:right w:val="none" w:sz="0" w:space="0" w:color="auto"/>
      </w:divBdr>
    </w:div>
    <w:div w:id="1135491724">
      <w:bodyDiv w:val="1"/>
      <w:marLeft w:val="0"/>
      <w:marRight w:val="0"/>
      <w:marTop w:val="0"/>
      <w:marBottom w:val="0"/>
      <w:divBdr>
        <w:top w:val="none" w:sz="0" w:space="0" w:color="auto"/>
        <w:left w:val="none" w:sz="0" w:space="0" w:color="auto"/>
        <w:bottom w:val="none" w:sz="0" w:space="0" w:color="auto"/>
        <w:right w:val="none" w:sz="0" w:space="0" w:color="auto"/>
      </w:divBdr>
    </w:div>
    <w:div w:id="1139344911">
      <w:bodyDiv w:val="1"/>
      <w:marLeft w:val="0"/>
      <w:marRight w:val="0"/>
      <w:marTop w:val="0"/>
      <w:marBottom w:val="0"/>
      <w:divBdr>
        <w:top w:val="none" w:sz="0" w:space="0" w:color="auto"/>
        <w:left w:val="none" w:sz="0" w:space="0" w:color="auto"/>
        <w:bottom w:val="none" w:sz="0" w:space="0" w:color="auto"/>
        <w:right w:val="none" w:sz="0" w:space="0" w:color="auto"/>
      </w:divBdr>
    </w:div>
    <w:div w:id="1145127951">
      <w:bodyDiv w:val="1"/>
      <w:marLeft w:val="0"/>
      <w:marRight w:val="0"/>
      <w:marTop w:val="0"/>
      <w:marBottom w:val="0"/>
      <w:divBdr>
        <w:top w:val="none" w:sz="0" w:space="0" w:color="auto"/>
        <w:left w:val="none" w:sz="0" w:space="0" w:color="auto"/>
        <w:bottom w:val="none" w:sz="0" w:space="0" w:color="auto"/>
        <w:right w:val="none" w:sz="0" w:space="0" w:color="auto"/>
      </w:divBdr>
    </w:div>
    <w:div w:id="1150251079">
      <w:bodyDiv w:val="1"/>
      <w:marLeft w:val="0"/>
      <w:marRight w:val="0"/>
      <w:marTop w:val="0"/>
      <w:marBottom w:val="0"/>
      <w:divBdr>
        <w:top w:val="none" w:sz="0" w:space="0" w:color="auto"/>
        <w:left w:val="none" w:sz="0" w:space="0" w:color="auto"/>
        <w:bottom w:val="none" w:sz="0" w:space="0" w:color="auto"/>
        <w:right w:val="none" w:sz="0" w:space="0" w:color="auto"/>
      </w:divBdr>
    </w:div>
    <w:div w:id="1152064307">
      <w:bodyDiv w:val="1"/>
      <w:marLeft w:val="0"/>
      <w:marRight w:val="0"/>
      <w:marTop w:val="0"/>
      <w:marBottom w:val="0"/>
      <w:divBdr>
        <w:top w:val="none" w:sz="0" w:space="0" w:color="auto"/>
        <w:left w:val="none" w:sz="0" w:space="0" w:color="auto"/>
        <w:bottom w:val="none" w:sz="0" w:space="0" w:color="auto"/>
        <w:right w:val="none" w:sz="0" w:space="0" w:color="auto"/>
      </w:divBdr>
    </w:div>
    <w:div w:id="1154030820">
      <w:bodyDiv w:val="1"/>
      <w:marLeft w:val="0"/>
      <w:marRight w:val="0"/>
      <w:marTop w:val="0"/>
      <w:marBottom w:val="0"/>
      <w:divBdr>
        <w:top w:val="none" w:sz="0" w:space="0" w:color="auto"/>
        <w:left w:val="none" w:sz="0" w:space="0" w:color="auto"/>
        <w:bottom w:val="none" w:sz="0" w:space="0" w:color="auto"/>
        <w:right w:val="none" w:sz="0" w:space="0" w:color="auto"/>
      </w:divBdr>
    </w:div>
    <w:div w:id="1166087746">
      <w:bodyDiv w:val="1"/>
      <w:marLeft w:val="0"/>
      <w:marRight w:val="0"/>
      <w:marTop w:val="0"/>
      <w:marBottom w:val="0"/>
      <w:divBdr>
        <w:top w:val="none" w:sz="0" w:space="0" w:color="auto"/>
        <w:left w:val="none" w:sz="0" w:space="0" w:color="auto"/>
        <w:bottom w:val="none" w:sz="0" w:space="0" w:color="auto"/>
        <w:right w:val="none" w:sz="0" w:space="0" w:color="auto"/>
      </w:divBdr>
    </w:div>
    <w:div w:id="1174686248">
      <w:bodyDiv w:val="1"/>
      <w:marLeft w:val="0"/>
      <w:marRight w:val="0"/>
      <w:marTop w:val="0"/>
      <w:marBottom w:val="0"/>
      <w:divBdr>
        <w:top w:val="none" w:sz="0" w:space="0" w:color="auto"/>
        <w:left w:val="none" w:sz="0" w:space="0" w:color="auto"/>
        <w:bottom w:val="none" w:sz="0" w:space="0" w:color="auto"/>
        <w:right w:val="none" w:sz="0" w:space="0" w:color="auto"/>
      </w:divBdr>
    </w:div>
    <w:div w:id="1178619047">
      <w:bodyDiv w:val="1"/>
      <w:marLeft w:val="0"/>
      <w:marRight w:val="0"/>
      <w:marTop w:val="0"/>
      <w:marBottom w:val="0"/>
      <w:divBdr>
        <w:top w:val="none" w:sz="0" w:space="0" w:color="auto"/>
        <w:left w:val="none" w:sz="0" w:space="0" w:color="auto"/>
        <w:bottom w:val="none" w:sz="0" w:space="0" w:color="auto"/>
        <w:right w:val="none" w:sz="0" w:space="0" w:color="auto"/>
      </w:divBdr>
    </w:div>
    <w:div w:id="1185704742">
      <w:bodyDiv w:val="1"/>
      <w:marLeft w:val="0"/>
      <w:marRight w:val="0"/>
      <w:marTop w:val="0"/>
      <w:marBottom w:val="0"/>
      <w:divBdr>
        <w:top w:val="none" w:sz="0" w:space="0" w:color="auto"/>
        <w:left w:val="none" w:sz="0" w:space="0" w:color="auto"/>
        <w:bottom w:val="none" w:sz="0" w:space="0" w:color="auto"/>
        <w:right w:val="none" w:sz="0" w:space="0" w:color="auto"/>
      </w:divBdr>
    </w:div>
    <w:div w:id="1200705936">
      <w:bodyDiv w:val="1"/>
      <w:marLeft w:val="0"/>
      <w:marRight w:val="0"/>
      <w:marTop w:val="0"/>
      <w:marBottom w:val="0"/>
      <w:divBdr>
        <w:top w:val="none" w:sz="0" w:space="0" w:color="auto"/>
        <w:left w:val="none" w:sz="0" w:space="0" w:color="auto"/>
        <w:bottom w:val="none" w:sz="0" w:space="0" w:color="auto"/>
        <w:right w:val="none" w:sz="0" w:space="0" w:color="auto"/>
      </w:divBdr>
    </w:div>
    <w:div w:id="1201281010">
      <w:bodyDiv w:val="1"/>
      <w:marLeft w:val="0"/>
      <w:marRight w:val="0"/>
      <w:marTop w:val="0"/>
      <w:marBottom w:val="0"/>
      <w:divBdr>
        <w:top w:val="none" w:sz="0" w:space="0" w:color="auto"/>
        <w:left w:val="none" w:sz="0" w:space="0" w:color="auto"/>
        <w:bottom w:val="none" w:sz="0" w:space="0" w:color="auto"/>
        <w:right w:val="none" w:sz="0" w:space="0" w:color="auto"/>
      </w:divBdr>
    </w:div>
    <w:div w:id="1201749539">
      <w:bodyDiv w:val="1"/>
      <w:marLeft w:val="0"/>
      <w:marRight w:val="0"/>
      <w:marTop w:val="0"/>
      <w:marBottom w:val="0"/>
      <w:divBdr>
        <w:top w:val="none" w:sz="0" w:space="0" w:color="auto"/>
        <w:left w:val="none" w:sz="0" w:space="0" w:color="auto"/>
        <w:bottom w:val="none" w:sz="0" w:space="0" w:color="auto"/>
        <w:right w:val="none" w:sz="0" w:space="0" w:color="auto"/>
      </w:divBdr>
    </w:div>
    <w:div w:id="1212227886">
      <w:bodyDiv w:val="1"/>
      <w:marLeft w:val="0"/>
      <w:marRight w:val="0"/>
      <w:marTop w:val="0"/>
      <w:marBottom w:val="0"/>
      <w:divBdr>
        <w:top w:val="none" w:sz="0" w:space="0" w:color="auto"/>
        <w:left w:val="none" w:sz="0" w:space="0" w:color="auto"/>
        <w:bottom w:val="none" w:sz="0" w:space="0" w:color="auto"/>
        <w:right w:val="none" w:sz="0" w:space="0" w:color="auto"/>
      </w:divBdr>
    </w:div>
    <w:div w:id="1216237181">
      <w:bodyDiv w:val="1"/>
      <w:marLeft w:val="0"/>
      <w:marRight w:val="0"/>
      <w:marTop w:val="0"/>
      <w:marBottom w:val="0"/>
      <w:divBdr>
        <w:top w:val="none" w:sz="0" w:space="0" w:color="auto"/>
        <w:left w:val="none" w:sz="0" w:space="0" w:color="auto"/>
        <w:bottom w:val="none" w:sz="0" w:space="0" w:color="auto"/>
        <w:right w:val="none" w:sz="0" w:space="0" w:color="auto"/>
      </w:divBdr>
    </w:div>
    <w:div w:id="1222205038">
      <w:bodyDiv w:val="1"/>
      <w:marLeft w:val="0"/>
      <w:marRight w:val="0"/>
      <w:marTop w:val="0"/>
      <w:marBottom w:val="0"/>
      <w:divBdr>
        <w:top w:val="none" w:sz="0" w:space="0" w:color="auto"/>
        <w:left w:val="none" w:sz="0" w:space="0" w:color="auto"/>
        <w:bottom w:val="none" w:sz="0" w:space="0" w:color="auto"/>
        <w:right w:val="none" w:sz="0" w:space="0" w:color="auto"/>
      </w:divBdr>
      <w:divsChild>
        <w:div w:id="1940409421">
          <w:marLeft w:val="0"/>
          <w:marRight w:val="0"/>
          <w:marTop w:val="0"/>
          <w:marBottom w:val="0"/>
          <w:divBdr>
            <w:top w:val="none" w:sz="0" w:space="0" w:color="auto"/>
            <w:left w:val="none" w:sz="0" w:space="0" w:color="auto"/>
            <w:bottom w:val="none" w:sz="0" w:space="0" w:color="auto"/>
            <w:right w:val="none" w:sz="0" w:space="0" w:color="auto"/>
          </w:divBdr>
        </w:div>
      </w:divsChild>
    </w:div>
    <w:div w:id="1234513567">
      <w:bodyDiv w:val="1"/>
      <w:marLeft w:val="0"/>
      <w:marRight w:val="0"/>
      <w:marTop w:val="0"/>
      <w:marBottom w:val="0"/>
      <w:divBdr>
        <w:top w:val="none" w:sz="0" w:space="0" w:color="auto"/>
        <w:left w:val="none" w:sz="0" w:space="0" w:color="auto"/>
        <w:bottom w:val="none" w:sz="0" w:space="0" w:color="auto"/>
        <w:right w:val="none" w:sz="0" w:space="0" w:color="auto"/>
      </w:divBdr>
    </w:div>
    <w:div w:id="1235892115">
      <w:bodyDiv w:val="1"/>
      <w:marLeft w:val="0"/>
      <w:marRight w:val="0"/>
      <w:marTop w:val="0"/>
      <w:marBottom w:val="0"/>
      <w:divBdr>
        <w:top w:val="none" w:sz="0" w:space="0" w:color="auto"/>
        <w:left w:val="none" w:sz="0" w:space="0" w:color="auto"/>
        <w:bottom w:val="none" w:sz="0" w:space="0" w:color="auto"/>
        <w:right w:val="none" w:sz="0" w:space="0" w:color="auto"/>
      </w:divBdr>
    </w:div>
    <w:div w:id="1236672125">
      <w:bodyDiv w:val="1"/>
      <w:marLeft w:val="0"/>
      <w:marRight w:val="0"/>
      <w:marTop w:val="0"/>
      <w:marBottom w:val="0"/>
      <w:divBdr>
        <w:top w:val="none" w:sz="0" w:space="0" w:color="auto"/>
        <w:left w:val="none" w:sz="0" w:space="0" w:color="auto"/>
        <w:bottom w:val="none" w:sz="0" w:space="0" w:color="auto"/>
        <w:right w:val="none" w:sz="0" w:space="0" w:color="auto"/>
      </w:divBdr>
    </w:div>
    <w:div w:id="1237014093">
      <w:bodyDiv w:val="1"/>
      <w:marLeft w:val="0"/>
      <w:marRight w:val="0"/>
      <w:marTop w:val="0"/>
      <w:marBottom w:val="0"/>
      <w:divBdr>
        <w:top w:val="none" w:sz="0" w:space="0" w:color="auto"/>
        <w:left w:val="none" w:sz="0" w:space="0" w:color="auto"/>
        <w:bottom w:val="none" w:sz="0" w:space="0" w:color="auto"/>
        <w:right w:val="none" w:sz="0" w:space="0" w:color="auto"/>
      </w:divBdr>
    </w:div>
    <w:div w:id="1240361998">
      <w:bodyDiv w:val="1"/>
      <w:marLeft w:val="0"/>
      <w:marRight w:val="0"/>
      <w:marTop w:val="0"/>
      <w:marBottom w:val="0"/>
      <w:divBdr>
        <w:top w:val="none" w:sz="0" w:space="0" w:color="auto"/>
        <w:left w:val="none" w:sz="0" w:space="0" w:color="auto"/>
        <w:bottom w:val="none" w:sz="0" w:space="0" w:color="auto"/>
        <w:right w:val="none" w:sz="0" w:space="0" w:color="auto"/>
      </w:divBdr>
    </w:div>
    <w:div w:id="1242178847">
      <w:bodyDiv w:val="1"/>
      <w:marLeft w:val="0"/>
      <w:marRight w:val="0"/>
      <w:marTop w:val="0"/>
      <w:marBottom w:val="0"/>
      <w:divBdr>
        <w:top w:val="none" w:sz="0" w:space="0" w:color="auto"/>
        <w:left w:val="none" w:sz="0" w:space="0" w:color="auto"/>
        <w:bottom w:val="none" w:sz="0" w:space="0" w:color="auto"/>
        <w:right w:val="none" w:sz="0" w:space="0" w:color="auto"/>
      </w:divBdr>
      <w:divsChild>
        <w:div w:id="1706910112">
          <w:marLeft w:val="0"/>
          <w:marRight w:val="0"/>
          <w:marTop w:val="0"/>
          <w:marBottom w:val="0"/>
          <w:divBdr>
            <w:top w:val="none" w:sz="0" w:space="0" w:color="auto"/>
            <w:left w:val="none" w:sz="0" w:space="0" w:color="auto"/>
            <w:bottom w:val="none" w:sz="0" w:space="0" w:color="auto"/>
            <w:right w:val="none" w:sz="0" w:space="0" w:color="auto"/>
          </w:divBdr>
        </w:div>
      </w:divsChild>
    </w:div>
    <w:div w:id="1244145425">
      <w:bodyDiv w:val="1"/>
      <w:marLeft w:val="0"/>
      <w:marRight w:val="0"/>
      <w:marTop w:val="0"/>
      <w:marBottom w:val="0"/>
      <w:divBdr>
        <w:top w:val="none" w:sz="0" w:space="0" w:color="auto"/>
        <w:left w:val="none" w:sz="0" w:space="0" w:color="auto"/>
        <w:bottom w:val="none" w:sz="0" w:space="0" w:color="auto"/>
        <w:right w:val="none" w:sz="0" w:space="0" w:color="auto"/>
      </w:divBdr>
    </w:div>
    <w:div w:id="1247231564">
      <w:bodyDiv w:val="1"/>
      <w:marLeft w:val="0"/>
      <w:marRight w:val="0"/>
      <w:marTop w:val="0"/>
      <w:marBottom w:val="0"/>
      <w:divBdr>
        <w:top w:val="none" w:sz="0" w:space="0" w:color="auto"/>
        <w:left w:val="none" w:sz="0" w:space="0" w:color="auto"/>
        <w:bottom w:val="none" w:sz="0" w:space="0" w:color="auto"/>
        <w:right w:val="none" w:sz="0" w:space="0" w:color="auto"/>
      </w:divBdr>
    </w:div>
    <w:div w:id="1262294431">
      <w:bodyDiv w:val="1"/>
      <w:marLeft w:val="0"/>
      <w:marRight w:val="0"/>
      <w:marTop w:val="0"/>
      <w:marBottom w:val="0"/>
      <w:divBdr>
        <w:top w:val="none" w:sz="0" w:space="0" w:color="auto"/>
        <w:left w:val="none" w:sz="0" w:space="0" w:color="auto"/>
        <w:bottom w:val="none" w:sz="0" w:space="0" w:color="auto"/>
        <w:right w:val="none" w:sz="0" w:space="0" w:color="auto"/>
      </w:divBdr>
    </w:div>
    <w:div w:id="1266039913">
      <w:bodyDiv w:val="1"/>
      <w:marLeft w:val="0"/>
      <w:marRight w:val="0"/>
      <w:marTop w:val="0"/>
      <w:marBottom w:val="0"/>
      <w:divBdr>
        <w:top w:val="none" w:sz="0" w:space="0" w:color="auto"/>
        <w:left w:val="none" w:sz="0" w:space="0" w:color="auto"/>
        <w:bottom w:val="none" w:sz="0" w:space="0" w:color="auto"/>
        <w:right w:val="none" w:sz="0" w:space="0" w:color="auto"/>
      </w:divBdr>
    </w:div>
    <w:div w:id="1269776002">
      <w:bodyDiv w:val="1"/>
      <w:marLeft w:val="0"/>
      <w:marRight w:val="0"/>
      <w:marTop w:val="0"/>
      <w:marBottom w:val="0"/>
      <w:divBdr>
        <w:top w:val="none" w:sz="0" w:space="0" w:color="auto"/>
        <w:left w:val="none" w:sz="0" w:space="0" w:color="auto"/>
        <w:bottom w:val="none" w:sz="0" w:space="0" w:color="auto"/>
        <w:right w:val="none" w:sz="0" w:space="0" w:color="auto"/>
      </w:divBdr>
    </w:div>
    <w:div w:id="1274483096">
      <w:bodyDiv w:val="1"/>
      <w:marLeft w:val="0"/>
      <w:marRight w:val="0"/>
      <w:marTop w:val="0"/>
      <w:marBottom w:val="0"/>
      <w:divBdr>
        <w:top w:val="none" w:sz="0" w:space="0" w:color="auto"/>
        <w:left w:val="none" w:sz="0" w:space="0" w:color="auto"/>
        <w:bottom w:val="none" w:sz="0" w:space="0" w:color="auto"/>
        <w:right w:val="none" w:sz="0" w:space="0" w:color="auto"/>
      </w:divBdr>
    </w:div>
    <w:div w:id="1284774200">
      <w:bodyDiv w:val="1"/>
      <w:marLeft w:val="0"/>
      <w:marRight w:val="0"/>
      <w:marTop w:val="0"/>
      <w:marBottom w:val="0"/>
      <w:divBdr>
        <w:top w:val="none" w:sz="0" w:space="0" w:color="auto"/>
        <w:left w:val="none" w:sz="0" w:space="0" w:color="auto"/>
        <w:bottom w:val="none" w:sz="0" w:space="0" w:color="auto"/>
        <w:right w:val="none" w:sz="0" w:space="0" w:color="auto"/>
      </w:divBdr>
    </w:div>
    <w:div w:id="1294865400">
      <w:bodyDiv w:val="1"/>
      <w:marLeft w:val="0"/>
      <w:marRight w:val="0"/>
      <w:marTop w:val="0"/>
      <w:marBottom w:val="0"/>
      <w:divBdr>
        <w:top w:val="none" w:sz="0" w:space="0" w:color="auto"/>
        <w:left w:val="none" w:sz="0" w:space="0" w:color="auto"/>
        <w:bottom w:val="none" w:sz="0" w:space="0" w:color="auto"/>
        <w:right w:val="none" w:sz="0" w:space="0" w:color="auto"/>
      </w:divBdr>
    </w:div>
    <w:div w:id="1300837498">
      <w:bodyDiv w:val="1"/>
      <w:marLeft w:val="0"/>
      <w:marRight w:val="0"/>
      <w:marTop w:val="0"/>
      <w:marBottom w:val="0"/>
      <w:divBdr>
        <w:top w:val="none" w:sz="0" w:space="0" w:color="auto"/>
        <w:left w:val="none" w:sz="0" w:space="0" w:color="auto"/>
        <w:bottom w:val="none" w:sz="0" w:space="0" w:color="auto"/>
        <w:right w:val="none" w:sz="0" w:space="0" w:color="auto"/>
      </w:divBdr>
    </w:div>
    <w:div w:id="1344160604">
      <w:bodyDiv w:val="1"/>
      <w:marLeft w:val="0"/>
      <w:marRight w:val="0"/>
      <w:marTop w:val="0"/>
      <w:marBottom w:val="0"/>
      <w:divBdr>
        <w:top w:val="none" w:sz="0" w:space="0" w:color="auto"/>
        <w:left w:val="none" w:sz="0" w:space="0" w:color="auto"/>
        <w:bottom w:val="none" w:sz="0" w:space="0" w:color="auto"/>
        <w:right w:val="none" w:sz="0" w:space="0" w:color="auto"/>
      </w:divBdr>
    </w:div>
    <w:div w:id="1345934949">
      <w:bodyDiv w:val="1"/>
      <w:marLeft w:val="0"/>
      <w:marRight w:val="0"/>
      <w:marTop w:val="0"/>
      <w:marBottom w:val="0"/>
      <w:divBdr>
        <w:top w:val="none" w:sz="0" w:space="0" w:color="auto"/>
        <w:left w:val="none" w:sz="0" w:space="0" w:color="auto"/>
        <w:bottom w:val="none" w:sz="0" w:space="0" w:color="auto"/>
        <w:right w:val="none" w:sz="0" w:space="0" w:color="auto"/>
      </w:divBdr>
    </w:div>
    <w:div w:id="1376782115">
      <w:bodyDiv w:val="1"/>
      <w:marLeft w:val="0"/>
      <w:marRight w:val="0"/>
      <w:marTop w:val="0"/>
      <w:marBottom w:val="0"/>
      <w:divBdr>
        <w:top w:val="none" w:sz="0" w:space="0" w:color="auto"/>
        <w:left w:val="none" w:sz="0" w:space="0" w:color="auto"/>
        <w:bottom w:val="none" w:sz="0" w:space="0" w:color="auto"/>
        <w:right w:val="none" w:sz="0" w:space="0" w:color="auto"/>
      </w:divBdr>
    </w:div>
    <w:div w:id="1385594479">
      <w:bodyDiv w:val="1"/>
      <w:marLeft w:val="0"/>
      <w:marRight w:val="0"/>
      <w:marTop w:val="0"/>
      <w:marBottom w:val="0"/>
      <w:divBdr>
        <w:top w:val="none" w:sz="0" w:space="0" w:color="auto"/>
        <w:left w:val="none" w:sz="0" w:space="0" w:color="auto"/>
        <w:bottom w:val="none" w:sz="0" w:space="0" w:color="auto"/>
        <w:right w:val="none" w:sz="0" w:space="0" w:color="auto"/>
      </w:divBdr>
    </w:div>
    <w:div w:id="1390306918">
      <w:bodyDiv w:val="1"/>
      <w:marLeft w:val="0"/>
      <w:marRight w:val="0"/>
      <w:marTop w:val="0"/>
      <w:marBottom w:val="0"/>
      <w:divBdr>
        <w:top w:val="none" w:sz="0" w:space="0" w:color="auto"/>
        <w:left w:val="none" w:sz="0" w:space="0" w:color="auto"/>
        <w:bottom w:val="none" w:sz="0" w:space="0" w:color="auto"/>
        <w:right w:val="none" w:sz="0" w:space="0" w:color="auto"/>
      </w:divBdr>
    </w:div>
    <w:div w:id="1394739248">
      <w:bodyDiv w:val="1"/>
      <w:marLeft w:val="0"/>
      <w:marRight w:val="0"/>
      <w:marTop w:val="0"/>
      <w:marBottom w:val="0"/>
      <w:divBdr>
        <w:top w:val="none" w:sz="0" w:space="0" w:color="auto"/>
        <w:left w:val="none" w:sz="0" w:space="0" w:color="auto"/>
        <w:bottom w:val="none" w:sz="0" w:space="0" w:color="auto"/>
        <w:right w:val="none" w:sz="0" w:space="0" w:color="auto"/>
      </w:divBdr>
    </w:div>
    <w:div w:id="1405375156">
      <w:bodyDiv w:val="1"/>
      <w:marLeft w:val="0"/>
      <w:marRight w:val="0"/>
      <w:marTop w:val="0"/>
      <w:marBottom w:val="0"/>
      <w:divBdr>
        <w:top w:val="none" w:sz="0" w:space="0" w:color="auto"/>
        <w:left w:val="none" w:sz="0" w:space="0" w:color="auto"/>
        <w:bottom w:val="none" w:sz="0" w:space="0" w:color="auto"/>
        <w:right w:val="none" w:sz="0" w:space="0" w:color="auto"/>
      </w:divBdr>
    </w:div>
    <w:div w:id="1417090802">
      <w:bodyDiv w:val="1"/>
      <w:marLeft w:val="0"/>
      <w:marRight w:val="0"/>
      <w:marTop w:val="0"/>
      <w:marBottom w:val="0"/>
      <w:divBdr>
        <w:top w:val="none" w:sz="0" w:space="0" w:color="auto"/>
        <w:left w:val="none" w:sz="0" w:space="0" w:color="auto"/>
        <w:bottom w:val="none" w:sz="0" w:space="0" w:color="auto"/>
        <w:right w:val="none" w:sz="0" w:space="0" w:color="auto"/>
      </w:divBdr>
    </w:div>
    <w:div w:id="1425960076">
      <w:bodyDiv w:val="1"/>
      <w:marLeft w:val="0"/>
      <w:marRight w:val="0"/>
      <w:marTop w:val="0"/>
      <w:marBottom w:val="0"/>
      <w:divBdr>
        <w:top w:val="none" w:sz="0" w:space="0" w:color="auto"/>
        <w:left w:val="none" w:sz="0" w:space="0" w:color="auto"/>
        <w:bottom w:val="none" w:sz="0" w:space="0" w:color="auto"/>
        <w:right w:val="none" w:sz="0" w:space="0" w:color="auto"/>
      </w:divBdr>
    </w:div>
    <w:div w:id="1447700476">
      <w:bodyDiv w:val="1"/>
      <w:marLeft w:val="0"/>
      <w:marRight w:val="0"/>
      <w:marTop w:val="0"/>
      <w:marBottom w:val="0"/>
      <w:divBdr>
        <w:top w:val="none" w:sz="0" w:space="0" w:color="auto"/>
        <w:left w:val="none" w:sz="0" w:space="0" w:color="auto"/>
        <w:bottom w:val="none" w:sz="0" w:space="0" w:color="auto"/>
        <w:right w:val="none" w:sz="0" w:space="0" w:color="auto"/>
      </w:divBdr>
    </w:div>
    <w:div w:id="1450272089">
      <w:bodyDiv w:val="1"/>
      <w:marLeft w:val="0"/>
      <w:marRight w:val="0"/>
      <w:marTop w:val="0"/>
      <w:marBottom w:val="0"/>
      <w:divBdr>
        <w:top w:val="none" w:sz="0" w:space="0" w:color="auto"/>
        <w:left w:val="none" w:sz="0" w:space="0" w:color="auto"/>
        <w:bottom w:val="none" w:sz="0" w:space="0" w:color="auto"/>
        <w:right w:val="none" w:sz="0" w:space="0" w:color="auto"/>
      </w:divBdr>
    </w:div>
    <w:div w:id="1472139561">
      <w:bodyDiv w:val="1"/>
      <w:marLeft w:val="0"/>
      <w:marRight w:val="0"/>
      <w:marTop w:val="0"/>
      <w:marBottom w:val="0"/>
      <w:divBdr>
        <w:top w:val="none" w:sz="0" w:space="0" w:color="auto"/>
        <w:left w:val="none" w:sz="0" w:space="0" w:color="auto"/>
        <w:bottom w:val="none" w:sz="0" w:space="0" w:color="auto"/>
        <w:right w:val="none" w:sz="0" w:space="0" w:color="auto"/>
      </w:divBdr>
    </w:div>
    <w:div w:id="1472598982">
      <w:bodyDiv w:val="1"/>
      <w:marLeft w:val="0"/>
      <w:marRight w:val="0"/>
      <w:marTop w:val="0"/>
      <w:marBottom w:val="0"/>
      <w:divBdr>
        <w:top w:val="none" w:sz="0" w:space="0" w:color="auto"/>
        <w:left w:val="none" w:sz="0" w:space="0" w:color="auto"/>
        <w:bottom w:val="none" w:sz="0" w:space="0" w:color="auto"/>
        <w:right w:val="none" w:sz="0" w:space="0" w:color="auto"/>
      </w:divBdr>
    </w:div>
    <w:div w:id="1485702252">
      <w:bodyDiv w:val="1"/>
      <w:marLeft w:val="0"/>
      <w:marRight w:val="0"/>
      <w:marTop w:val="0"/>
      <w:marBottom w:val="0"/>
      <w:divBdr>
        <w:top w:val="none" w:sz="0" w:space="0" w:color="auto"/>
        <w:left w:val="none" w:sz="0" w:space="0" w:color="auto"/>
        <w:bottom w:val="none" w:sz="0" w:space="0" w:color="auto"/>
        <w:right w:val="none" w:sz="0" w:space="0" w:color="auto"/>
      </w:divBdr>
    </w:div>
    <w:div w:id="1488863249">
      <w:bodyDiv w:val="1"/>
      <w:marLeft w:val="0"/>
      <w:marRight w:val="0"/>
      <w:marTop w:val="0"/>
      <w:marBottom w:val="0"/>
      <w:divBdr>
        <w:top w:val="none" w:sz="0" w:space="0" w:color="auto"/>
        <w:left w:val="none" w:sz="0" w:space="0" w:color="auto"/>
        <w:bottom w:val="none" w:sz="0" w:space="0" w:color="auto"/>
        <w:right w:val="none" w:sz="0" w:space="0" w:color="auto"/>
      </w:divBdr>
    </w:div>
    <w:div w:id="1490370315">
      <w:bodyDiv w:val="1"/>
      <w:marLeft w:val="0"/>
      <w:marRight w:val="0"/>
      <w:marTop w:val="0"/>
      <w:marBottom w:val="0"/>
      <w:divBdr>
        <w:top w:val="none" w:sz="0" w:space="0" w:color="auto"/>
        <w:left w:val="none" w:sz="0" w:space="0" w:color="auto"/>
        <w:bottom w:val="none" w:sz="0" w:space="0" w:color="auto"/>
        <w:right w:val="none" w:sz="0" w:space="0" w:color="auto"/>
      </w:divBdr>
    </w:div>
    <w:div w:id="1508903863">
      <w:bodyDiv w:val="1"/>
      <w:marLeft w:val="0"/>
      <w:marRight w:val="0"/>
      <w:marTop w:val="0"/>
      <w:marBottom w:val="0"/>
      <w:divBdr>
        <w:top w:val="none" w:sz="0" w:space="0" w:color="auto"/>
        <w:left w:val="none" w:sz="0" w:space="0" w:color="auto"/>
        <w:bottom w:val="none" w:sz="0" w:space="0" w:color="auto"/>
        <w:right w:val="none" w:sz="0" w:space="0" w:color="auto"/>
      </w:divBdr>
    </w:div>
    <w:div w:id="1513296979">
      <w:bodyDiv w:val="1"/>
      <w:marLeft w:val="0"/>
      <w:marRight w:val="0"/>
      <w:marTop w:val="0"/>
      <w:marBottom w:val="0"/>
      <w:divBdr>
        <w:top w:val="none" w:sz="0" w:space="0" w:color="auto"/>
        <w:left w:val="none" w:sz="0" w:space="0" w:color="auto"/>
        <w:bottom w:val="none" w:sz="0" w:space="0" w:color="auto"/>
        <w:right w:val="none" w:sz="0" w:space="0" w:color="auto"/>
      </w:divBdr>
    </w:div>
    <w:div w:id="1516766933">
      <w:bodyDiv w:val="1"/>
      <w:marLeft w:val="0"/>
      <w:marRight w:val="0"/>
      <w:marTop w:val="0"/>
      <w:marBottom w:val="0"/>
      <w:divBdr>
        <w:top w:val="none" w:sz="0" w:space="0" w:color="auto"/>
        <w:left w:val="none" w:sz="0" w:space="0" w:color="auto"/>
        <w:bottom w:val="none" w:sz="0" w:space="0" w:color="auto"/>
        <w:right w:val="none" w:sz="0" w:space="0" w:color="auto"/>
      </w:divBdr>
    </w:div>
    <w:div w:id="1519851058">
      <w:bodyDiv w:val="1"/>
      <w:marLeft w:val="0"/>
      <w:marRight w:val="0"/>
      <w:marTop w:val="0"/>
      <w:marBottom w:val="0"/>
      <w:divBdr>
        <w:top w:val="none" w:sz="0" w:space="0" w:color="auto"/>
        <w:left w:val="none" w:sz="0" w:space="0" w:color="auto"/>
        <w:bottom w:val="none" w:sz="0" w:space="0" w:color="auto"/>
        <w:right w:val="none" w:sz="0" w:space="0" w:color="auto"/>
      </w:divBdr>
    </w:div>
    <w:div w:id="1525896698">
      <w:bodyDiv w:val="1"/>
      <w:marLeft w:val="0"/>
      <w:marRight w:val="0"/>
      <w:marTop w:val="0"/>
      <w:marBottom w:val="0"/>
      <w:divBdr>
        <w:top w:val="none" w:sz="0" w:space="0" w:color="auto"/>
        <w:left w:val="none" w:sz="0" w:space="0" w:color="auto"/>
        <w:bottom w:val="none" w:sz="0" w:space="0" w:color="auto"/>
        <w:right w:val="none" w:sz="0" w:space="0" w:color="auto"/>
      </w:divBdr>
    </w:div>
    <w:div w:id="1543636830">
      <w:bodyDiv w:val="1"/>
      <w:marLeft w:val="0"/>
      <w:marRight w:val="0"/>
      <w:marTop w:val="0"/>
      <w:marBottom w:val="0"/>
      <w:divBdr>
        <w:top w:val="none" w:sz="0" w:space="0" w:color="auto"/>
        <w:left w:val="none" w:sz="0" w:space="0" w:color="auto"/>
        <w:bottom w:val="none" w:sz="0" w:space="0" w:color="auto"/>
        <w:right w:val="none" w:sz="0" w:space="0" w:color="auto"/>
      </w:divBdr>
    </w:div>
    <w:div w:id="1543980696">
      <w:bodyDiv w:val="1"/>
      <w:marLeft w:val="0"/>
      <w:marRight w:val="0"/>
      <w:marTop w:val="0"/>
      <w:marBottom w:val="0"/>
      <w:divBdr>
        <w:top w:val="none" w:sz="0" w:space="0" w:color="auto"/>
        <w:left w:val="none" w:sz="0" w:space="0" w:color="auto"/>
        <w:bottom w:val="none" w:sz="0" w:space="0" w:color="auto"/>
        <w:right w:val="none" w:sz="0" w:space="0" w:color="auto"/>
      </w:divBdr>
    </w:div>
    <w:div w:id="1545173553">
      <w:bodyDiv w:val="1"/>
      <w:marLeft w:val="0"/>
      <w:marRight w:val="0"/>
      <w:marTop w:val="0"/>
      <w:marBottom w:val="0"/>
      <w:divBdr>
        <w:top w:val="none" w:sz="0" w:space="0" w:color="auto"/>
        <w:left w:val="none" w:sz="0" w:space="0" w:color="auto"/>
        <w:bottom w:val="none" w:sz="0" w:space="0" w:color="auto"/>
        <w:right w:val="none" w:sz="0" w:space="0" w:color="auto"/>
      </w:divBdr>
    </w:div>
    <w:div w:id="1548568183">
      <w:bodyDiv w:val="1"/>
      <w:marLeft w:val="0"/>
      <w:marRight w:val="0"/>
      <w:marTop w:val="0"/>
      <w:marBottom w:val="0"/>
      <w:divBdr>
        <w:top w:val="none" w:sz="0" w:space="0" w:color="auto"/>
        <w:left w:val="none" w:sz="0" w:space="0" w:color="auto"/>
        <w:bottom w:val="none" w:sz="0" w:space="0" w:color="auto"/>
        <w:right w:val="none" w:sz="0" w:space="0" w:color="auto"/>
      </w:divBdr>
    </w:div>
    <w:div w:id="1548684747">
      <w:bodyDiv w:val="1"/>
      <w:marLeft w:val="0"/>
      <w:marRight w:val="0"/>
      <w:marTop w:val="0"/>
      <w:marBottom w:val="0"/>
      <w:divBdr>
        <w:top w:val="none" w:sz="0" w:space="0" w:color="auto"/>
        <w:left w:val="none" w:sz="0" w:space="0" w:color="auto"/>
        <w:bottom w:val="none" w:sz="0" w:space="0" w:color="auto"/>
        <w:right w:val="none" w:sz="0" w:space="0" w:color="auto"/>
      </w:divBdr>
    </w:div>
    <w:div w:id="1554855259">
      <w:bodyDiv w:val="1"/>
      <w:marLeft w:val="0"/>
      <w:marRight w:val="0"/>
      <w:marTop w:val="0"/>
      <w:marBottom w:val="0"/>
      <w:divBdr>
        <w:top w:val="none" w:sz="0" w:space="0" w:color="auto"/>
        <w:left w:val="none" w:sz="0" w:space="0" w:color="auto"/>
        <w:bottom w:val="none" w:sz="0" w:space="0" w:color="auto"/>
        <w:right w:val="none" w:sz="0" w:space="0" w:color="auto"/>
      </w:divBdr>
    </w:div>
    <w:div w:id="1567883851">
      <w:bodyDiv w:val="1"/>
      <w:marLeft w:val="0"/>
      <w:marRight w:val="0"/>
      <w:marTop w:val="0"/>
      <w:marBottom w:val="0"/>
      <w:divBdr>
        <w:top w:val="none" w:sz="0" w:space="0" w:color="auto"/>
        <w:left w:val="none" w:sz="0" w:space="0" w:color="auto"/>
        <w:bottom w:val="none" w:sz="0" w:space="0" w:color="auto"/>
        <w:right w:val="none" w:sz="0" w:space="0" w:color="auto"/>
      </w:divBdr>
    </w:div>
    <w:div w:id="1571695804">
      <w:bodyDiv w:val="1"/>
      <w:marLeft w:val="0"/>
      <w:marRight w:val="0"/>
      <w:marTop w:val="0"/>
      <w:marBottom w:val="0"/>
      <w:divBdr>
        <w:top w:val="none" w:sz="0" w:space="0" w:color="auto"/>
        <w:left w:val="none" w:sz="0" w:space="0" w:color="auto"/>
        <w:bottom w:val="none" w:sz="0" w:space="0" w:color="auto"/>
        <w:right w:val="none" w:sz="0" w:space="0" w:color="auto"/>
      </w:divBdr>
    </w:div>
    <w:div w:id="1572541814">
      <w:bodyDiv w:val="1"/>
      <w:marLeft w:val="0"/>
      <w:marRight w:val="0"/>
      <w:marTop w:val="0"/>
      <w:marBottom w:val="0"/>
      <w:divBdr>
        <w:top w:val="none" w:sz="0" w:space="0" w:color="auto"/>
        <w:left w:val="none" w:sz="0" w:space="0" w:color="auto"/>
        <w:bottom w:val="none" w:sz="0" w:space="0" w:color="auto"/>
        <w:right w:val="none" w:sz="0" w:space="0" w:color="auto"/>
      </w:divBdr>
    </w:div>
    <w:div w:id="1576015774">
      <w:bodyDiv w:val="1"/>
      <w:marLeft w:val="0"/>
      <w:marRight w:val="0"/>
      <w:marTop w:val="0"/>
      <w:marBottom w:val="0"/>
      <w:divBdr>
        <w:top w:val="none" w:sz="0" w:space="0" w:color="auto"/>
        <w:left w:val="none" w:sz="0" w:space="0" w:color="auto"/>
        <w:bottom w:val="none" w:sz="0" w:space="0" w:color="auto"/>
        <w:right w:val="none" w:sz="0" w:space="0" w:color="auto"/>
      </w:divBdr>
    </w:div>
    <w:div w:id="1576277220">
      <w:bodyDiv w:val="1"/>
      <w:marLeft w:val="0"/>
      <w:marRight w:val="0"/>
      <w:marTop w:val="0"/>
      <w:marBottom w:val="0"/>
      <w:divBdr>
        <w:top w:val="none" w:sz="0" w:space="0" w:color="auto"/>
        <w:left w:val="none" w:sz="0" w:space="0" w:color="auto"/>
        <w:bottom w:val="none" w:sz="0" w:space="0" w:color="auto"/>
        <w:right w:val="none" w:sz="0" w:space="0" w:color="auto"/>
      </w:divBdr>
    </w:div>
    <w:div w:id="1584299746">
      <w:bodyDiv w:val="1"/>
      <w:marLeft w:val="0"/>
      <w:marRight w:val="0"/>
      <w:marTop w:val="0"/>
      <w:marBottom w:val="0"/>
      <w:divBdr>
        <w:top w:val="none" w:sz="0" w:space="0" w:color="auto"/>
        <w:left w:val="none" w:sz="0" w:space="0" w:color="auto"/>
        <w:bottom w:val="none" w:sz="0" w:space="0" w:color="auto"/>
        <w:right w:val="none" w:sz="0" w:space="0" w:color="auto"/>
      </w:divBdr>
    </w:div>
    <w:div w:id="1596328397">
      <w:bodyDiv w:val="1"/>
      <w:marLeft w:val="0"/>
      <w:marRight w:val="0"/>
      <w:marTop w:val="0"/>
      <w:marBottom w:val="0"/>
      <w:divBdr>
        <w:top w:val="none" w:sz="0" w:space="0" w:color="auto"/>
        <w:left w:val="none" w:sz="0" w:space="0" w:color="auto"/>
        <w:bottom w:val="none" w:sz="0" w:space="0" w:color="auto"/>
        <w:right w:val="none" w:sz="0" w:space="0" w:color="auto"/>
      </w:divBdr>
    </w:div>
    <w:div w:id="1598054861">
      <w:bodyDiv w:val="1"/>
      <w:marLeft w:val="0"/>
      <w:marRight w:val="0"/>
      <w:marTop w:val="0"/>
      <w:marBottom w:val="0"/>
      <w:divBdr>
        <w:top w:val="none" w:sz="0" w:space="0" w:color="auto"/>
        <w:left w:val="none" w:sz="0" w:space="0" w:color="auto"/>
        <w:bottom w:val="none" w:sz="0" w:space="0" w:color="auto"/>
        <w:right w:val="none" w:sz="0" w:space="0" w:color="auto"/>
      </w:divBdr>
    </w:div>
    <w:div w:id="1599678677">
      <w:bodyDiv w:val="1"/>
      <w:marLeft w:val="0"/>
      <w:marRight w:val="0"/>
      <w:marTop w:val="0"/>
      <w:marBottom w:val="0"/>
      <w:divBdr>
        <w:top w:val="none" w:sz="0" w:space="0" w:color="auto"/>
        <w:left w:val="none" w:sz="0" w:space="0" w:color="auto"/>
        <w:bottom w:val="none" w:sz="0" w:space="0" w:color="auto"/>
        <w:right w:val="none" w:sz="0" w:space="0" w:color="auto"/>
      </w:divBdr>
    </w:div>
    <w:div w:id="1605452353">
      <w:bodyDiv w:val="1"/>
      <w:marLeft w:val="0"/>
      <w:marRight w:val="0"/>
      <w:marTop w:val="0"/>
      <w:marBottom w:val="0"/>
      <w:divBdr>
        <w:top w:val="none" w:sz="0" w:space="0" w:color="auto"/>
        <w:left w:val="none" w:sz="0" w:space="0" w:color="auto"/>
        <w:bottom w:val="none" w:sz="0" w:space="0" w:color="auto"/>
        <w:right w:val="none" w:sz="0" w:space="0" w:color="auto"/>
      </w:divBdr>
    </w:div>
    <w:div w:id="1608538966">
      <w:bodyDiv w:val="1"/>
      <w:marLeft w:val="0"/>
      <w:marRight w:val="0"/>
      <w:marTop w:val="0"/>
      <w:marBottom w:val="0"/>
      <w:divBdr>
        <w:top w:val="none" w:sz="0" w:space="0" w:color="auto"/>
        <w:left w:val="none" w:sz="0" w:space="0" w:color="auto"/>
        <w:bottom w:val="none" w:sz="0" w:space="0" w:color="auto"/>
        <w:right w:val="none" w:sz="0" w:space="0" w:color="auto"/>
      </w:divBdr>
    </w:div>
    <w:div w:id="1624459950">
      <w:bodyDiv w:val="1"/>
      <w:marLeft w:val="0"/>
      <w:marRight w:val="0"/>
      <w:marTop w:val="0"/>
      <w:marBottom w:val="0"/>
      <w:divBdr>
        <w:top w:val="none" w:sz="0" w:space="0" w:color="auto"/>
        <w:left w:val="none" w:sz="0" w:space="0" w:color="auto"/>
        <w:bottom w:val="none" w:sz="0" w:space="0" w:color="auto"/>
        <w:right w:val="none" w:sz="0" w:space="0" w:color="auto"/>
      </w:divBdr>
    </w:div>
    <w:div w:id="1626698433">
      <w:bodyDiv w:val="1"/>
      <w:marLeft w:val="0"/>
      <w:marRight w:val="0"/>
      <w:marTop w:val="0"/>
      <w:marBottom w:val="0"/>
      <w:divBdr>
        <w:top w:val="none" w:sz="0" w:space="0" w:color="auto"/>
        <w:left w:val="none" w:sz="0" w:space="0" w:color="auto"/>
        <w:bottom w:val="none" w:sz="0" w:space="0" w:color="auto"/>
        <w:right w:val="none" w:sz="0" w:space="0" w:color="auto"/>
      </w:divBdr>
    </w:div>
    <w:div w:id="1632246062">
      <w:bodyDiv w:val="1"/>
      <w:marLeft w:val="0"/>
      <w:marRight w:val="0"/>
      <w:marTop w:val="0"/>
      <w:marBottom w:val="0"/>
      <w:divBdr>
        <w:top w:val="none" w:sz="0" w:space="0" w:color="auto"/>
        <w:left w:val="none" w:sz="0" w:space="0" w:color="auto"/>
        <w:bottom w:val="none" w:sz="0" w:space="0" w:color="auto"/>
        <w:right w:val="none" w:sz="0" w:space="0" w:color="auto"/>
      </w:divBdr>
    </w:div>
    <w:div w:id="1635795948">
      <w:bodyDiv w:val="1"/>
      <w:marLeft w:val="0"/>
      <w:marRight w:val="0"/>
      <w:marTop w:val="0"/>
      <w:marBottom w:val="0"/>
      <w:divBdr>
        <w:top w:val="none" w:sz="0" w:space="0" w:color="auto"/>
        <w:left w:val="none" w:sz="0" w:space="0" w:color="auto"/>
        <w:bottom w:val="none" w:sz="0" w:space="0" w:color="auto"/>
        <w:right w:val="none" w:sz="0" w:space="0" w:color="auto"/>
      </w:divBdr>
      <w:divsChild>
        <w:div w:id="211769835">
          <w:marLeft w:val="0"/>
          <w:marRight w:val="0"/>
          <w:marTop w:val="0"/>
          <w:marBottom w:val="0"/>
          <w:divBdr>
            <w:top w:val="none" w:sz="0" w:space="0" w:color="auto"/>
            <w:left w:val="none" w:sz="0" w:space="0" w:color="auto"/>
            <w:bottom w:val="none" w:sz="0" w:space="0" w:color="auto"/>
            <w:right w:val="none" w:sz="0" w:space="0" w:color="auto"/>
          </w:divBdr>
        </w:div>
        <w:div w:id="537399385">
          <w:marLeft w:val="0"/>
          <w:marRight w:val="0"/>
          <w:marTop w:val="0"/>
          <w:marBottom w:val="0"/>
          <w:divBdr>
            <w:top w:val="none" w:sz="0" w:space="0" w:color="auto"/>
            <w:left w:val="none" w:sz="0" w:space="0" w:color="auto"/>
            <w:bottom w:val="none" w:sz="0" w:space="0" w:color="auto"/>
            <w:right w:val="none" w:sz="0" w:space="0" w:color="auto"/>
          </w:divBdr>
        </w:div>
        <w:div w:id="549148123">
          <w:marLeft w:val="0"/>
          <w:marRight w:val="0"/>
          <w:marTop w:val="150"/>
          <w:marBottom w:val="0"/>
          <w:divBdr>
            <w:top w:val="none" w:sz="0" w:space="0" w:color="auto"/>
            <w:left w:val="none" w:sz="0" w:space="0" w:color="auto"/>
            <w:bottom w:val="none" w:sz="0" w:space="0" w:color="auto"/>
            <w:right w:val="none" w:sz="0" w:space="0" w:color="auto"/>
          </w:divBdr>
        </w:div>
      </w:divsChild>
    </w:div>
    <w:div w:id="1642807175">
      <w:bodyDiv w:val="1"/>
      <w:marLeft w:val="0"/>
      <w:marRight w:val="0"/>
      <w:marTop w:val="0"/>
      <w:marBottom w:val="0"/>
      <w:divBdr>
        <w:top w:val="none" w:sz="0" w:space="0" w:color="auto"/>
        <w:left w:val="none" w:sz="0" w:space="0" w:color="auto"/>
        <w:bottom w:val="none" w:sz="0" w:space="0" w:color="auto"/>
        <w:right w:val="none" w:sz="0" w:space="0" w:color="auto"/>
      </w:divBdr>
    </w:div>
    <w:div w:id="1643997713">
      <w:bodyDiv w:val="1"/>
      <w:marLeft w:val="0"/>
      <w:marRight w:val="0"/>
      <w:marTop w:val="0"/>
      <w:marBottom w:val="0"/>
      <w:divBdr>
        <w:top w:val="none" w:sz="0" w:space="0" w:color="auto"/>
        <w:left w:val="none" w:sz="0" w:space="0" w:color="auto"/>
        <w:bottom w:val="none" w:sz="0" w:space="0" w:color="auto"/>
        <w:right w:val="none" w:sz="0" w:space="0" w:color="auto"/>
      </w:divBdr>
    </w:div>
    <w:div w:id="1646861709">
      <w:bodyDiv w:val="1"/>
      <w:marLeft w:val="0"/>
      <w:marRight w:val="0"/>
      <w:marTop w:val="0"/>
      <w:marBottom w:val="0"/>
      <w:divBdr>
        <w:top w:val="none" w:sz="0" w:space="0" w:color="auto"/>
        <w:left w:val="none" w:sz="0" w:space="0" w:color="auto"/>
        <w:bottom w:val="none" w:sz="0" w:space="0" w:color="auto"/>
        <w:right w:val="none" w:sz="0" w:space="0" w:color="auto"/>
      </w:divBdr>
    </w:div>
    <w:div w:id="1651400153">
      <w:bodyDiv w:val="1"/>
      <w:marLeft w:val="0"/>
      <w:marRight w:val="0"/>
      <w:marTop w:val="0"/>
      <w:marBottom w:val="0"/>
      <w:divBdr>
        <w:top w:val="none" w:sz="0" w:space="0" w:color="auto"/>
        <w:left w:val="none" w:sz="0" w:space="0" w:color="auto"/>
        <w:bottom w:val="none" w:sz="0" w:space="0" w:color="auto"/>
        <w:right w:val="none" w:sz="0" w:space="0" w:color="auto"/>
      </w:divBdr>
    </w:div>
    <w:div w:id="1655135888">
      <w:bodyDiv w:val="1"/>
      <w:marLeft w:val="0"/>
      <w:marRight w:val="0"/>
      <w:marTop w:val="0"/>
      <w:marBottom w:val="0"/>
      <w:divBdr>
        <w:top w:val="none" w:sz="0" w:space="0" w:color="auto"/>
        <w:left w:val="none" w:sz="0" w:space="0" w:color="auto"/>
        <w:bottom w:val="none" w:sz="0" w:space="0" w:color="auto"/>
        <w:right w:val="none" w:sz="0" w:space="0" w:color="auto"/>
      </w:divBdr>
    </w:div>
    <w:div w:id="1655912717">
      <w:bodyDiv w:val="1"/>
      <w:marLeft w:val="0"/>
      <w:marRight w:val="0"/>
      <w:marTop w:val="0"/>
      <w:marBottom w:val="0"/>
      <w:divBdr>
        <w:top w:val="none" w:sz="0" w:space="0" w:color="auto"/>
        <w:left w:val="none" w:sz="0" w:space="0" w:color="auto"/>
        <w:bottom w:val="none" w:sz="0" w:space="0" w:color="auto"/>
        <w:right w:val="none" w:sz="0" w:space="0" w:color="auto"/>
      </w:divBdr>
    </w:div>
    <w:div w:id="1658337440">
      <w:bodyDiv w:val="1"/>
      <w:marLeft w:val="0"/>
      <w:marRight w:val="0"/>
      <w:marTop w:val="0"/>
      <w:marBottom w:val="0"/>
      <w:divBdr>
        <w:top w:val="none" w:sz="0" w:space="0" w:color="auto"/>
        <w:left w:val="none" w:sz="0" w:space="0" w:color="auto"/>
        <w:bottom w:val="none" w:sz="0" w:space="0" w:color="auto"/>
        <w:right w:val="none" w:sz="0" w:space="0" w:color="auto"/>
      </w:divBdr>
    </w:div>
    <w:div w:id="1659117619">
      <w:bodyDiv w:val="1"/>
      <w:marLeft w:val="0"/>
      <w:marRight w:val="0"/>
      <w:marTop w:val="0"/>
      <w:marBottom w:val="0"/>
      <w:divBdr>
        <w:top w:val="none" w:sz="0" w:space="0" w:color="auto"/>
        <w:left w:val="none" w:sz="0" w:space="0" w:color="auto"/>
        <w:bottom w:val="none" w:sz="0" w:space="0" w:color="auto"/>
        <w:right w:val="none" w:sz="0" w:space="0" w:color="auto"/>
      </w:divBdr>
    </w:div>
    <w:div w:id="1665821090">
      <w:bodyDiv w:val="1"/>
      <w:marLeft w:val="0"/>
      <w:marRight w:val="0"/>
      <w:marTop w:val="0"/>
      <w:marBottom w:val="0"/>
      <w:divBdr>
        <w:top w:val="none" w:sz="0" w:space="0" w:color="auto"/>
        <w:left w:val="none" w:sz="0" w:space="0" w:color="auto"/>
        <w:bottom w:val="none" w:sz="0" w:space="0" w:color="auto"/>
        <w:right w:val="none" w:sz="0" w:space="0" w:color="auto"/>
      </w:divBdr>
    </w:div>
    <w:div w:id="1667586742">
      <w:bodyDiv w:val="1"/>
      <w:marLeft w:val="0"/>
      <w:marRight w:val="0"/>
      <w:marTop w:val="0"/>
      <w:marBottom w:val="0"/>
      <w:divBdr>
        <w:top w:val="none" w:sz="0" w:space="0" w:color="auto"/>
        <w:left w:val="none" w:sz="0" w:space="0" w:color="auto"/>
        <w:bottom w:val="none" w:sz="0" w:space="0" w:color="auto"/>
        <w:right w:val="none" w:sz="0" w:space="0" w:color="auto"/>
      </w:divBdr>
    </w:div>
    <w:div w:id="1687518875">
      <w:bodyDiv w:val="1"/>
      <w:marLeft w:val="0"/>
      <w:marRight w:val="0"/>
      <w:marTop w:val="0"/>
      <w:marBottom w:val="0"/>
      <w:divBdr>
        <w:top w:val="none" w:sz="0" w:space="0" w:color="auto"/>
        <w:left w:val="none" w:sz="0" w:space="0" w:color="auto"/>
        <w:bottom w:val="none" w:sz="0" w:space="0" w:color="auto"/>
        <w:right w:val="none" w:sz="0" w:space="0" w:color="auto"/>
      </w:divBdr>
    </w:div>
    <w:div w:id="1688486261">
      <w:bodyDiv w:val="1"/>
      <w:marLeft w:val="0"/>
      <w:marRight w:val="0"/>
      <w:marTop w:val="0"/>
      <w:marBottom w:val="0"/>
      <w:divBdr>
        <w:top w:val="none" w:sz="0" w:space="0" w:color="auto"/>
        <w:left w:val="none" w:sz="0" w:space="0" w:color="auto"/>
        <w:bottom w:val="none" w:sz="0" w:space="0" w:color="auto"/>
        <w:right w:val="none" w:sz="0" w:space="0" w:color="auto"/>
      </w:divBdr>
    </w:div>
    <w:div w:id="1691374507">
      <w:bodyDiv w:val="1"/>
      <w:marLeft w:val="0"/>
      <w:marRight w:val="0"/>
      <w:marTop w:val="0"/>
      <w:marBottom w:val="0"/>
      <w:divBdr>
        <w:top w:val="none" w:sz="0" w:space="0" w:color="auto"/>
        <w:left w:val="none" w:sz="0" w:space="0" w:color="auto"/>
        <w:bottom w:val="none" w:sz="0" w:space="0" w:color="auto"/>
        <w:right w:val="none" w:sz="0" w:space="0" w:color="auto"/>
      </w:divBdr>
    </w:div>
    <w:div w:id="1697729882">
      <w:bodyDiv w:val="1"/>
      <w:marLeft w:val="0"/>
      <w:marRight w:val="0"/>
      <w:marTop w:val="0"/>
      <w:marBottom w:val="0"/>
      <w:divBdr>
        <w:top w:val="none" w:sz="0" w:space="0" w:color="auto"/>
        <w:left w:val="none" w:sz="0" w:space="0" w:color="auto"/>
        <w:bottom w:val="none" w:sz="0" w:space="0" w:color="auto"/>
        <w:right w:val="none" w:sz="0" w:space="0" w:color="auto"/>
      </w:divBdr>
    </w:div>
    <w:div w:id="1718040767">
      <w:bodyDiv w:val="1"/>
      <w:marLeft w:val="0"/>
      <w:marRight w:val="0"/>
      <w:marTop w:val="0"/>
      <w:marBottom w:val="0"/>
      <w:divBdr>
        <w:top w:val="none" w:sz="0" w:space="0" w:color="auto"/>
        <w:left w:val="none" w:sz="0" w:space="0" w:color="auto"/>
        <w:bottom w:val="none" w:sz="0" w:space="0" w:color="auto"/>
        <w:right w:val="none" w:sz="0" w:space="0" w:color="auto"/>
      </w:divBdr>
    </w:div>
    <w:div w:id="1723097093">
      <w:bodyDiv w:val="1"/>
      <w:marLeft w:val="0"/>
      <w:marRight w:val="0"/>
      <w:marTop w:val="0"/>
      <w:marBottom w:val="0"/>
      <w:divBdr>
        <w:top w:val="none" w:sz="0" w:space="0" w:color="auto"/>
        <w:left w:val="none" w:sz="0" w:space="0" w:color="auto"/>
        <w:bottom w:val="none" w:sz="0" w:space="0" w:color="auto"/>
        <w:right w:val="none" w:sz="0" w:space="0" w:color="auto"/>
      </w:divBdr>
    </w:div>
    <w:div w:id="1779987558">
      <w:bodyDiv w:val="1"/>
      <w:marLeft w:val="0"/>
      <w:marRight w:val="0"/>
      <w:marTop w:val="0"/>
      <w:marBottom w:val="0"/>
      <w:divBdr>
        <w:top w:val="none" w:sz="0" w:space="0" w:color="auto"/>
        <w:left w:val="none" w:sz="0" w:space="0" w:color="auto"/>
        <w:bottom w:val="none" w:sz="0" w:space="0" w:color="auto"/>
        <w:right w:val="none" w:sz="0" w:space="0" w:color="auto"/>
      </w:divBdr>
    </w:div>
    <w:div w:id="1781993238">
      <w:bodyDiv w:val="1"/>
      <w:marLeft w:val="0"/>
      <w:marRight w:val="0"/>
      <w:marTop w:val="0"/>
      <w:marBottom w:val="0"/>
      <w:divBdr>
        <w:top w:val="none" w:sz="0" w:space="0" w:color="auto"/>
        <w:left w:val="none" w:sz="0" w:space="0" w:color="auto"/>
        <w:bottom w:val="none" w:sz="0" w:space="0" w:color="auto"/>
        <w:right w:val="none" w:sz="0" w:space="0" w:color="auto"/>
      </w:divBdr>
    </w:div>
    <w:div w:id="1793162459">
      <w:bodyDiv w:val="1"/>
      <w:marLeft w:val="0"/>
      <w:marRight w:val="0"/>
      <w:marTop w:val="0"/>
      <w:marBottom w:val="0"/>
      <w:divBdr>
        <w:top w:val="none" w:sz="0" w:space="0" w:color="auto"/>
        <w:left w:val="none" w:sz="0" w:space="0" w:color="auto"/>
        <w:bottom w:val="none" w:sz="0" w:space="0" w:color="auto"/>
        <w:right w:val="none" w:sz="0" w:space="0" w:color="auto"/>
      </w:divBdr>
    </w:div>
    <w:div w:id="1812136110">
      <w:bodyDiv w:val="1"/>
      <w:marLeft w:val="0"/>
      <w:marRight w:val="0"/>
      <w:marTop w:val="0"/>
      <w:marBottom w:val="0"/>
      <w:divBdr>
        <w:top w:val="none" w:sz="0" w:space="0" w:color="auto"/>
        <w:left w:val="none" w:sz="0" w:space="0" w:color="auto"/>
        <w:bottom w:val="none" w:sz="0" w:space="0" w:color="auto"/>
        <w:right w:val="none" w:sz="0" w:space="0" w:color="auto"/>
      </w:divBdr>
    </w:div>
    <w:div w:id="1813406877">
      <w:bodyDiv w:val="1"/>
      <w:marLeft w:val="0"/>
      <w:marRight w:val="0"/>
      <w:marTop w:val="0"/>
      <w:marBottom w:val="0"/>
      <w:divBdr>
        <w:top w:val="none" w:sz="0" w:space="0" w:color="auto"/>
        <w:left w:val="none" w:sz="0" w:space="0" w:color="auto"/>
        <w:bottom w:val="none" w:sz="0" w:space="0" w:color="auto"/>
        <w:right w:val="none" w:sz="0" w:space="0" w:color="auto"/>
      </w:divBdr>
    </w:div>
    <w:div w:id="1819152882">
      <w:bodyDiv w:val="1"/>
      <w:marLeft w:val="0"/>
      <w:marRight w:val="0"/>
      <w:marTop w:val="0"/>
      <w:marBottom w:val="0"/>
      <w:divBdr>
        <w:top w:val="none" w:sz="0" w:space="0" w:color="auto"/>
        <w:left w:val="none" w:sz="0" w:space="0" w:color="auto"/>
        <w:bottom w:val="none" w:sz="0" w:space="0" w:color="auto"/>
        <w:right w:val="none" w:sz="0" w:space="0" w:color="auto"/>
      </w:divBdr>
    </w:div>
    <w:div w:id="1821654055">
      <w:bodyDiv w:val="1"/>
      <w:marLeft w:val="0"/>
      <w:marRight w:val="0"/>
      <w:marTop w:val="0"/>
      <w:marBottom w:val="0"/>
      <w:divBdr>
        <w:top w:val="none" w:sz="0" w:space="0" w:color="auto"/>
        <w:left w:val="none" w:sz="0" w:space="0" w:color="auto"/>
        <w:bottom w:val="none" w:sz="0" w:space="0" w:color="auto"/>
        <w:right w:val="none" w:sz="0" w:space="0" w:color="auto"/>
      </w:divBdr>
    </w:div>
    <w:div w:id="1834754011">
      <w:bodyDiv w:val="1"/>
      <w:marLeft w:val="0"/>
      <w:marRight w:val="0"/>
      <w:marTop w:val="0"/>
      <w:marBottom w:val="0"/>
      <w:divBdr>
        <w:top w:val="none" w:sz="0" w:space="0" w:color="auto"/>
        <w:left w:val="none" w:sz="0" w:space="0" w:color="auto"/>
        <w:bottom w:val="none" w:sz="0" w:space="0" w:color="auto"/>
        <w:right w:val="none" w:sz="0" w:space="0" w:color="auto"/>
      </w:divBdr>
    </w:div>
    <w:div w:id="1836991362">
      <w:bodyDiv w:val="1"/>
      <w:marLeft w:val="0"/>
      <w:marRight w:val="0"/>
      <w:marTop w:val="0"/>
      <w:marBottom w:val="0"/>
      <w:divBdr>
        <w:top w:val="none" w:sz="0" w:space="0" w:color="auto"/>
        <w:left w:val="none" w:sz="0" w:space="0" w:color="auto"/>
        <w:bottom w:val="none" w:sz="0" w:space="0" w:color="auto"/>
        <w:right w:val="none" w:sz="0" w:space="0" w:color="auto"/>
      </w:divBdr>
    </w:div>
    <w:div w:id="1842116914">
      <w:bodyDiv w:val="1"/>
      <w:marLeft w:val="0"/>
      <w:marRight w:val="0"/>
      <w:marTop w:val="0"/>
      <w:marBottom w:val="0"/>
      <w:divBdr>
        <w:top w:val="none" w:sz="0" w:space="0" w:color="auto"/>
        <w:left w:val="none" w:sz="0" w:space="0" w:color="auto"/>
        <w:bottom w:val="none" w:sz="0" w:space="0" w:color="auto"/>
        <w:right w:val="none" w:sz="0" w:space="0" w:color="auto"/>
      </w:divBdr>
    </w:div>
    <w:div w:id="1842770150">
      <w:bodyDiv w:val="1"/>
      <w:marLeft w:val="0"/>
      <w:marRight w:val="0"/>
      <w:marTop w:val="0"/>
      <w:marBottom w:val="0"/>
      <w:divBdr>
        <w:top w:val="none" w:sz="0" w:space="0" w:color="auto"/>
        <w:left w:val="none" w:sz="0" w:space="0" w:color="auto"/>
        <w:bottom w:val="none" w:sz="0" w:space="0" w:color="auto"/>
        <w:right w:val="none" w:sz="0" w:space="0" w:color="auto"/>
      </w:divBdr>
    </w:div>
    <w:div w:id="1846478500">
      <w:bodyDiv w:val="1"/>
      <w:marLeft w:val="0"/>
      <w:marRight w:val="0"/>
      <w:marTop w:val="0"/>
      <w:marBottom w:val="0"/>
      <w:divBdr>
        <w:top w:val="none" w:sz="0" w:space="0" w:color="auto"/>
        <w:left w:val="none" w:sz="0" w:space="0" w:color="auto"/>
        <w:bottom w:val="none" w:sz="0" w:space="0" w:color="auto"/>
        <w:right w:val="none" w:sz="0" w:space="0" w:color="auto"/>
      </w:divBdr>
      <w:divsChild>
        <w:div w:id="897282712">
          <w:marLeft w:val="0"/>
          <w:marRight w:val="0"/>
          <w:marTop w:val="0"/>
          <w:marBottom w:val="0"/>
          <w:divBdr>
            <w:top w:val="none" w:sz="0" w:space="0" w:color="auto"/>
            <w:left w:val="none" w:sz="0" w:space="0" w:color="auto"/>
            <w:bottom w:val="none" w:sz="0" w:space="0" w:color="auto"/>
            <w:right w:val="none" w:sz="0" w:space="0" w:color="auto"/>
          </w:divBdr>
          <w:divsChild>
            <w:div w:id="1052657203">
              <w:marLeft w:val="0"/>
              <w:marRight w:val="0"/>
              <w:marTop w:val="0"/>
              <w:marBottom w:val="0"/>
              <w:divBdr>
                <w:top w:val="none" w:sz="0" w:space="0" w:color="auto"/>
                <w:left w:val="none" w:sz="0" w:space="0" w:color="auto"/>
                <w:bottom w:val="none" w:sz="0" w:space="0" w:color="auto"/>
                <w:right w:val="none" w:sz="0" w:space="0" w:color="auto"/>
              </w:divBdr>
              <w:divsChild>
                <w:div w:id="735132204">
                  <w:marLeft w:val="0"/>
                  <w:marRight w:val="0"/>
                  <w:marTop w:val="0"/>
                  <w:marBottom w:val="0"/>
                  <w:divBdr>
                    <w:top w:val="none" w:sz="0" w:space="0" w:color="auto"/>
                    <w:left w:val="none" w:sz="0" w:space="0" w:color="auto"/>
                    <w:bottom w:val="none" w:sz="0" w:space="0" w:color="auto"/>
                    <w:right w:val="none" w:sz="0" w:space="0" w:color="auto"/>
                  </w:divBdr>
                  <w:divsChild>
                    <w:div w:id="1417169669">
                      <w:marLeft w:val="0"/>
                      <w:marRight w:val="0"/>
                      <w:marTop w:val="0"/>
                      <w:marBottom w:val="0"/>
                      <w:divBdr>
                        <w:top w:val="none" w:sz="0" w:space="0" w:color="auto"/>
                        <w:left w:val="none" w:sz="0" w:space="0" w:color="auto"/>
                        <w:bottom w:val="none" w:sz="0" w:space="0" w:color="auto"/>
                        <w:right w:val="none" w:sz="0" w:space="0" w:color="auto"/>
                      </w:divBdr>
                      <w:divsChild>
                        <w:div w:id="2013019739">
                          <w:marLeft w:val="0"/>
                          <w:marRight w:val="0"/>
                          <w:marTop w:val="0"/>
                          <w:marBottom w:val="0"/>
                          <w:divBdr>
                            <w:top w:val="none" w:sz="0" w:space="0" w:color="auto"/>
                            <w:left w:val="none" w:sz="0" w:space="0" w:color="auto"/>
                            <w:bottom w:val="single" w:sz="6" w:space="0" w:color="EEECE7"/>
                            <w:right w:val="none" w:sz="0" w:space="0" w:color="auto"/>
                          </w:divBdr>
                          <w:divsChild>
                            <w:div w:id="725907818">
                              <w:marLeft w:val="0"/>
                              <w:marRight w:val="0"/>
                              <w:marTop w:val="0"/>
                              <w:marBottom w:val="0"/>
                              <w:divBdr>
                                <w:top w:val="none" w:sz="0" w:space="0" w:color="auto"/>
                                <w:left w:val="none" w:sz="0" w:space="0" w:color="auto"/>
                                <w:bottom w:val="none" w:sz="0" w:space="0" w:color="auto"/>
                                <w:right w:val="none" w:sz="0" w:space="0" w:color="auto"/>
                              </w:divBdr>
                              <w:divsChild>
                                <w:div w:id="316812038">
                                  <w:marLeft w:val="0"/>
                                  <w:marRight w:val="0"/>
                                  <w:marTop w:val="0"/>
                                  <w:marBottom w:val="0"/>
                                  <w:divBdr>
                                    <w:top w:val="none" w:sz="0" w:space="0" w:color="auto"/>
                                    <w:left w:val="none" w:sz="0" w:space="0" w:color="auto"/>
                                    <w:bottom w:val="none" w:sz="0" w:space="0" w:color="auto"/>
                                    <w:right w:val="none" w:sz="0" w:space="0" w:color="auto"/>
                                  </w:divBdr>
                                  <w:divsChild>
                                    <w:div w:id="1042945273">
                                      <w:marLeft w:val="0"/>
                                      <w:marRight w:val="0"/>
                                      <w:marTop w:val="0"/>
                                      <w:marBottom w:val="0"/>
                                      <w:divBdr>
                                        <w:top w:val="none" w:sz="0" w:space="0" w:color="auto"/>
                                        <w:left w:val="none" w:sz="0" w:space="0" w:color="auto"/>
                                        <w:bottom w:val="none" w:sz="0" w:space="0" w:color="auto"/>
                                        <w:right w:val="none" w:sz="0" w:space="0" w:color="auto"/>
                                      </w:divBdr>
                                      <w:divsChild>
                                        <w:div w:id="146469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30801">
      <w:bodyDiv w:val="1"/>
      <w:marLeft w:val="0"/>
      <w:marRight w:val="0"/>
      <w:marTop w:val="0"/>
      <w:marBottom w:val="0"/>
      <w:divBdr>
        <w:top w:val="none" w:sz="0" w:space="0" w:color="auto"/>
        <w:left w:val="none" w:sz="0" w:space="0" w:color="auto"/>
        <w:bottom w:val="none" w:sz="0" w:space="0" w:color="auto"/>
        <w:right w:val="none" w:sz="0" w:space="0" w:color="auto"/>
      </w:divBdr>
    </w:div>
    <w:div w:id="1873837226">
      <w:bodyDiv w:val="1"/>
      <w:marLeft w:val="0"/>
      <w:marRight w:val="0"/>
      <w:marTop w:val="0"/>
      <w:marBottom w:val="0"/>
      <w:divBdr>
        <w:top w:val="none" w:sz="0" w:space="0" w:color="auto"/>
        <w:left w:val="none" w:sz="0" w:space="0" w:color="auto"/>
        <w:bottom w:val="none" w:sz="0" w:space="0" w:color="auto"/>
        <w:right w:val="none" w:sz="0" w:space="0" w:color="auto"/>
      </w:divBdr>
    </w:div>
    <w:div w:id="1895965415">
      <w:bodyDiv w:val="1"/>
      <w:marLeft w:val="0"/>
      <w:marRight w:val="0"/>
      <w:marTop w:val="0"/>
      <w:marBottom w:val="0"/>
      <w:divBdr>
        <w:top w:val="none" w:sz="0" w:space="0" w:color="auto"/>
        <w:left w:val="none" w:sz="0" w:space="0" w:color="auto"/>
        <w:bottom w:val="none" w:sz="0" w:space="0" w:color="auto"/>
        <w:right w:val="none" w:sz="0" w:space="0" w:color="auto"/>
      </w:divBdr>
    </w:div>
    <w:div w:id="1901817349">
      <w:bodyDiv w:val="1"/>
      <w:marLeft w:val="0"/>
      <w:marRight w:val="0"/>
      <w:marTop w:val="0"/>
      <w:marBottom w:val="0"/>
      <w:divBdr>
        <w:top w:val="none" w:sz="0" w:space="0" w:color="auto"/>
        <w:left w:val="none" w:sz="0" w:space="0" w:color="auto"/>
        <w:bottom w:val="none" w:sz="0" w:space="0" w:color="auto"/>
        <w:right w:val="none" w:sz="0" w:space="0" w:color="auto"/>
      </w:divBdr>
    </w:div>
    <w:div w:id="1913159011">
      <w:bodyDiv w:val="1"/>
      <w:marLeft w:val="0"/>
      <w:marRight w:val="0"/>
      <w:marTop w:val="0"/>
      <w:marBottom w:val="0"/>
      <w:divBdr>
        <w:top w:val="none" w:sz="0" w:space="0" w:color="auto"/>
        <w:left w:val="none" w:sz="0" w:space="0" w:color="auto"/>
        <w:bottom w:val="none" w:sz="0" w:space="0" w:color="auto"/>
        <w:right w:val="none" w:sz="0" w:space="0" w:color="auto"/>
      </w:divBdr>
    </w:div>
    <w:div w:id="1913200571">
      <w:bodyDiv w:val="1"/>
      <w:marLeft w:val="0"/>
      <w:marRight w:val="0"/>
      <w:marTop w:val="0"/>
      <w:marBottom w:val="0"/>
      <w:divBdr>
        <w:top w:val="none" w:sz="0" w:space="0" w:color="auto"/>
        <w:left w:val="none" w:sz="0" w:space="0" w:color="auto"/>
        <w:bottom w:val="none" w:sz="0" w:space="0" w:color="auto"/>
        <w:right w:val="none" w:sz="0" w:space="0" w:color="auto"/>
      </w:divBdr>
    </w:div>
    <w:div w:id="1921912151">
      <w:bodyDiv w:val="1"/>
      <w:marLeft w:val="0"/>
      <w:marRight w:val="0"/>
      <w:marTop w:val="0"/>
      <w:marBottom w:val="0"/>
      <w:divBdr>
        <w:top w:val="none" w:sz="0" w:space="0" w:color="auto"/>
        <w:left w:val="none" w:sz="0" w:space="0" w:color="auto"/>
        <w:bottom w:val="none" w:sz="0" w:space="0" w:color="auto"/>
        <w:right w:val="none" w:sz="0" w:space="0" w:color="auto"/>
      </w:divBdr>
    </w:div>
    <w:div w:id="1923030410">
      <w:bodyDiv w:val="1"/>
      <w:marLeft w:val="0"/>
      <w:marRight w:val="0"/>
      <w:marTop w:val="0"/>
      <w:marBottom w:val="0"/>
      <w:divBdr>
        <w:top w:val="none" w:sz="0" w:space="0" w:color="auto"/>
        <w:left w:val="none" w:sz="0" w:space="0" w:color="auto"/>
        <w:bottom w:val="none" w:sz="0" w:space="0" w:color="auto"/>
        <w:right w:val="none" w:sz="0" w:space="0" w:color="auto"/>
      </w:divBdr>
    </w:div>
    <w:div w:id="1927570669">
      <w:bodyDiv w:val="1"/>
      <w:marLeft w:val="0"/>
      <w:marRight w:val="0"/>
      <w:marTop w:val="0"/>
      <w:marBottom w:val="0"/>
      <w:divBdr>
        <w:top w:val="none" w:sz="0" w:space="0" w:color="auto"/>
        <w:left w:val="none" w:sz="0" w:space="0" w:color="auto"/>
        <w:bottom w:val="none" w:sz="0" w:space="0" w:color="auto"/>
        <w:right w:val="none" w:sz="0" w:space="0" w:color="auto"/>
      </w:divBdr>
    </w:div>
    <w:div w:id="1929339120">
      <w:bodyDiv w:val="1"/>
      <w:marLeft w:val="0"/>
      <w:marRight w:val="0"/>
      <w:marTop w:val="0"/>
      <w:marBottom w:val="0"/>
      <w:divBdr>
        <w:top w:val="none" w:sz="0" w:space="0" w:color="auto"/>
        <w:left w:val="none" w:sz="0" w:space="0" w:color="auto"/>
        <w:bottom w:val="none" w:sz="0" w:space="0" w:color="auto"/>
        <w:right w:val="none" w:sz="0" w:space="0" w:color="auto"/>
      </w:divBdr>
    </w:div>
    <w:div w:id="1950745689">
      <w:bodyDiv w:val="1"/>
      <w:marLeft w:val="0"/>
      <w:marRight w:val="0"/>
      <w:marTop w:val="0"/>
      <w:marBottom w:val="0"/>
      <w:divBdr>
        <w:top w:val="none" w:sz="0" w:space="0" w:color="auto"/>
        <w:left w:val="none" w:sz="0" w:space="0" w:color="auto"/>
        <w:bottom w:val="none" w:sz="0" w:space="0" w:color="auto"/>
        <w:right w:val="none" w:sz="0" w:space="0" w:color="auto"/>
      </w:divBdr>
    </w:div>
    <w:div w:id="1966882714">
      <w:bodyDiv w:val="1"/>
      <w:marLeft w:val="0"/>
      <w:marRight w:val="0"/>
      <w:marTop w:val="0"/>
      <w:marBottom w:val="0"/>
      <w:divBdr>
        <w:top w:val="none" w:sz="0" w:space="0" w:color="auto"/>
        <w:left w:val="none" w:sz="0" w:space="0" w:color="auto"/>
        <w:bottom w:val="none" w:sz="0" w:space="0" w:color="auto"/>
        <w:right w:val="none" w:sz="0" w:space="0" w:color="auto"/>
      </w:divBdr>
    </w:div>
    <w:div w:id="1978215107">
      <w:bodyDiv w:val="1"/>
      <w:marLeft w:val="0"/>
      <w:marRight w:val="0"/>
      <w:marTop w:val="0"/>
      <w:marBottom w:val="0"/>
      <w:divBdr>
        <w:top w:val="none" w:sz="0" w:space="0" w:color="auto"/>
        <w:left w:val="none" w:sz="0" w:space="0" w:color="auto"/>
        <w:bottom w:val="none" w:sz="0" w:space="0" w:color="auto"/>
        <w:right w:val="none" w:sz="0" w:space="0" w:color="auto"/>
      </w:divBdr>
    </w:div>
    <w:div w:id="1985312956">
      <w:bodyDiv w:val="1"/>
      <w:marLeft w:val="0"/>
      <w:marRight w:val="0"/>
      <w:marTop w:val="0"/>
      <w:marBottom w:val="0"/>
      <w:divBdr>
        <w:top w:val="none" w:sz="0" w:space="0" w:color="auto"/>
        <w:left w:val="none" w:sz="0" w:space="0" w:color="auto"/>
        <w:bottom w:val="none" w:sz="0" w:space="0" w:color="auto"/>
        <w:right w:val="none" w:sz="0" w:space="0" w:color="auto"/>
      </w:divBdr>
    </w:div>
    <w:div w:id="1986079940">
      <w:bodyDiv w:val="1"/>
      <w:marLeft w:val="0"/>
      <w:marRight w:val="0"/>
      <w:marTop w:val="0"/>
      <w:marBottom w:val="0"/>
      <w:divBdr>
        <w:top w:val="none" w:sz="0" w:space="0" w:color="auto"/>
        <w:left w:val="none" w:sz="0" w:space="0" w:color="auto"/>
        <w:bottom w:val="none" w:sz="0" w:space="0" w:color="auto"/>
        <w:right w:val="none" w:sz="0" w:space="0" w:color="auto"/>
      </w:divBdr>
    </w:div>
    <w:div w:id="1997223370">
      <w:bodyDiv w:val="1"/>
      <w:marLeft w:val="0"/>
      <w:marRight w:val="0"/>
      <w:marTop w:val="0"/>
      <w:marBottom w:val="0"/>
      <w:divBdr>
        <w:top w:val="none" w:sz="0" w:space="0" w:color="auto"/>
        <w:left w:val="none" w:sz="0" w:space="0" w:color="auto"/>
        <w:bottom w:val="none" w:sz="0" w:space="0" w:color="auto"/>
        <w:right w:val="none" w:sz="0" w:space="0" w:color="auto"/>
      </w:divBdr>
    </w:div>
    <w:div w:id="1998683671">
      <w:bodyDiv w:val="1"/>
      <w:marLeft w:val="0"/>
      <w:marRight w:val="0"/>
      <w:marTop w:val="0"/>
      <w:marBottom w:val="0"/>
      <w:divBdr>
        <w:top w:val="none" w:sz="0" w:space="0" w:color="auto"/>
        <w:left w:val="none" w:sz="0" w:space="0" w:color="auto"/>
        <w:bottom w:val="none" w:sz="0" w:space="0" w:color="auto"/>
        <w:right w:val="none" w:sz="0" w:space="0" w:color="auto"/>
      </w:divBdr>
    </w:div>
    <w:div w:id="2000113281">
      <w:bodyDiv w:val="1"/>
      <w:marLeft w:val="0"/>
      <w:marRight w:val="0"/>
      <w:marTop w:val="0"/>
      <w:marBottom w:val="0"/>
      <w:divBdr>
        <w:top w:val="none" w:sz="0" w:space="0" w:color="auto"/>
        <w:left w:val="none" w:sz="0" w:space="0" w:color="auto"/>
        <w:bottom w:val="none" w:sz="0" w:space="0" w:color="auto"/>
        <w:right w:val="none" w:sz="0" w:space="0" w:color="auto"/>
      </w:divBdr>
    </w:div>
    <w:div w:id="2002587103">
      <w:bodyDiv w:val="1"/>
      <w:marLeft w:val="0"/>
      <w:marRight w:val="0"/>
      <w:marTop w:val="0"/>
      <w:marBottom w:val="0"/>
      <w:divBdr>
        <w:top w:val="none" w:sz="0" w:space="0" w:color="auto"/>
        <w:left w:val="none" w:sz="0" w:space="0" w:color="auto"/>
        <w:bottom w:val="none" w:sz="0" w:space="0" w:color="auto"/>
        <w:right w:val="none" w:sz="0" w:space="0" w:color="auto"/>
      </w:divBdr>
    </w:div>
    <w:div w:id="2004509019">
      <w:bodyDiv w:val="1"/>
      <w:marLeft w:val="0"/>
      <w:marRight w:val="0"/>
      <w:marTop w:val="0"/>
      <w:marBottom w:val="0"/>
      <w:divBdr>
        <w:top w:val="none" w:sz="0" w:space="0" w:color="auto"/>
        <w:left w:val="none" w:sz="0" w:space="0" w:color="auto"/>
        <w:bottom w:val="none" w:sz="0" w:space="0" w:color="auto"/>
        <w:right w:val="none" w:sz="0" w:space="0" w:color="auto"/>
      </w:divBdr>
    </w:div>
    <w:div w:id="2007711315">
      <w:bodyDiv w:val="1"/>
      <w:marLeft w:val="0"/>
      <w:marRight w:val="0"/>
      <w:marTop w:val="0"/>
      <w:marBottom w:val="0"/>
      <w:divBdr>
        <w:top w:val="none" w:sz="0" w:space="0" w:color="auto"/>
        <w:left w:val="none" w:sz="0" w:space="0" w:color="auto"/>
        <w:bottom w:val="none" w:sz="0" w:space="0" w:color="auto"/>
        <w:right w:val="none" w:sz="0" w:space="0" w:color="auto"/>
      </w:divBdr>
    </w:div>
    <w:div w:id="2015957587">
      <w:bodyDiv w:val="1"/>
      <w:marLeft w:val="0"/>
      <w:marRight w:val="0"/>
      <w:marTop w:val="0"/>
      <w:marBottom w:val="0"/>
      <w:divBdr>
        <w:top w:val="none" w:sz="0" w:space="0" w:color="auto"/>
        <w:left w:val="none" w:sz="0" w:space="0" w:color="auto"/>
        <w:bottom w:val="none" w:sz="0" w:space="0" w:color="auto"/>
        <w:right w:val="none" w:sz="0" w:space="0" w:color="auto"/>
      </w:divBdr>
      <w:divsChild>
        <w:div w:id="923222958">
          <w:marLeft w:val="0"/>
          <w:marRight w:val="0"/>
          <w:marTop w:val="0"/>
          <w:marBottom w:val="0"/>
          <w:divBdr>
            <w:top w:val="none" w:sz="0" w:space="0" w:color="auto"/>
            <w:left w:val="none" w:sz="0" w:space="0" w:color="auto"/>
            <w:bottom w:val="none" w:sz="0" w:space="0" w:color="auto"/>
            <w:right w:val="none" w:sz="0" w:space="0" w:color="auto"/>
          </w:divBdr>
        </w:div>
      </w:divsChild>
    </w:div>
    <w:div w:id="2020543876">
      <w:bodyDiv w:val="1"/>
      <w:marLeft w:val="0"/>
      <w:marRight w:val="0"/>
      <w:marTop w:val="0"/>
      <w:marBottom w:val="0"/>
      <w:divBdr>
        <w:top w:val="none" w:sz="0" w:space="0" w:color="auto"/>
        <w:left w:val="none" w:sz="0" w:space="0" w:color="auto"/>
        <w:bottom w:val="none" w:sz="0" w:space="0" w:color="auto"/>
        <w:right w:val="none" w:sz="0" w:space="0" w:color="auto"/>
      </w:divBdr>
    </w:div>
    <w:div w:id="2020964866">
      <w:bodyDiv w:val="1"/>
      <w:marLeft w:val="0"/>
      <w:marRight w:val="0"/>
      <w:marTop w:val="0"/>
      <w:marBottom w:val="0"/>
      <w:divBdr>
        <w:top w:val="none" w:sz="0" w:space="0" w:color="auto"/>
        <w:left w:val="none" w:sz="0" w:space="0" w:color="auto"/>
        <w:bottom w:val="none" w:sz="0" w:space="0" w:color="auto"/>
        <w:right w:val="none" w:sz="0" w:space="0" w:color="auto"/>
      </w:divBdr>
    </w:div>
    <w:div w:id="2028798204">
      <w:bodyDiv w:val="1"/>
      <w:marLeft w:val="0"/>
      <w:marRight w:val="0"/>
      <w:marTop w:val="0"/>
      <w:marBottom w:val="0"/>
      <w:divBdr>
        <w:top w:val="none" w:sz="0" w:space="0" w:color="auto"/>
        <w:left w:val="none" w:sz="0" w:space="0" w:color="auto"/>
        <w:bottom w:val="none" w:sz="0" w:space="0" w:color="auto"/>
        <w:right w:val="none" w:sz="0" w:space="0" w:color="auto"/>
      </w:divBdr>
    </w:div>
    <w:div w:id="2056391801">
      <w:bodyDiv w:val="1"/>
      <w:marLeft w:val="0"/>
      <w:marRight w:val="0"/>
      <w:marTop w:val="0"/>
      <w:marBottom w:val="0"/>
      <w:divBdr>
        <w:top w:val="none" w:sz="0" w:space="0" w:color="auto"/>
        <w:left w:val="none" w:sz="0" w:space="0" w:color="auto"/>
        <w:bottom w:val="none" w:sz="0" w:space="0" w:color="auto"/>
        <w:right w:val="none" w:sz="0" w:space="0" w:color="auto"/>
      </w:divBdr>
    </w:div>
    <w:div w:id="2060275595">
      <w:bodyDiv w:val="1"/>
      <w:marLeft w:val="0"/>
      <w:marRight w:val="0"/>
      <w:marTop w:val="0"/>
      <w:marBottom w:val="0"/>
      <w:divBdr>
        <w:top w:val="none" w:sz="0" w:space="0" w:color="auto"/>
        <w:left w:val="none" w:sz="0" w:space="0" w:color="auto"/>
        <w:bottom w:val="none" w:sz="0" w:space="0" w:color="auto"/>
        <w:right w:val="none" w:sz="0" w:space="0" w:color="auto"/>
      </w:divBdr>
      <w:divsChild>
        <w:div w:id="276444">
          <w:marLeft w:val="0"/>
          <w:marRight w:val="0"/>
          <w:marTop w:val="0"/>
          <w:marBottom w:val="0"/>
          <w:divBdr>
            <w:top w:val="none" w:sz="0" w:space="0" w:color="auto"/>
            <w:left w:val="none" w:sz="0" w:space="0" w:color="auto"/>
            <w:bottom w:val="none" w:sz="0" w:space="0" w:color="auto"/>
            <w:right w:val="none" w:sz="0" w:space="0" w:color="auto"/>
          </w:divBdr>
          <w:divsChild>
            <w:div w:id="916019673">
              <w:marLeft w:val="0"/>
              <w:marRight w:val="0"/>
              <w:marTop w:val="0"/>
              <w:marBottom w:val="0"/>
              <w:divBdr>
                <w:top w:val="none" w:sz="0" w:space="0" w:color="auto"/>
                <w:left w:val="none" w:sz="0" w:space="0" w:color="auto"/>
                <w:bottom w:val="none" w:sz="0" w:space="0" w:color="auto"/>
                <w:right w:val="none" w:sz="0" w:space="0" w:color="auto"/>
              </w:divBdr>
              <w:divsChild>
                <w:div w:id="600140986">
                  <w:marLeft w:val="0"/>
                  <w:marRight w:val="0"/>
                  <w:marTop w:val="0"/>
                  <w:marBottom w:val="0"/>
                  <w:divBdr>
                    <w:top w:val="none" w:sz="0" w:space="0" w:color="auto"/>
                    <w:left w:val="none" w:sz="0" w:space="0" w:color="auto"/>
                    <w:bottom w:val="none" w:sz="0" w:space="0" w:color="auto"/>
                    <w:right w:val="none" w:sz="0" w:space="0" w:color="auto"/>
                  </w:divBdr>
                  <w:divsChild>
                    <w:div w:id="351880735">
                      <w:marLeft w:val="0"/>
                      <w:marRight w:val="0"/>
                      <w:marTop w:val="0"/>
                      <w:marBottom w:val="0"/>
                      <w:divBdr>
                        <w:top w:val="none" w:sz="0" w:space="0" w:color="auto"/>
                        <w:left w:val="none" w:sz="0" w:space="0" w:color="auto"/>
                        <w:bottom w:val="none" w:sz="0" w:space="0" w:color="auto"/>
                        <w:right w:val="none" w:sz="0" w:space="0" w:color="auto"/>
                      </w:divBdr>
                      <w:divsChild>
                        <w:div w:id="1339767119">
                          <w:marLeft w:val="0"/>
                          <w:marRight w:val="0"/>
                          <w:marTop w:val="0"/>
                          <w:marBottom w:val="0"/>
                          <w:divBdr>
                            <w:top w:val="none" w:sz="0" w:space="0" w:color="auto"/>
                            <w:left w:val="none" w:sz="0" w:space="0" w:color="auto"/>
                            <w:bottom w:val="single" w:sz="12" w:space="0" w:color="2C2C2C"/>
                            <w:right w:val="none" w:sz="0" w:space="0" w:color="auto"/>
                          </w:divBdr>
                        </w:div>
                      </w:divsChild>
                    </w:div>
                  </w:divsChild>
                </w:div>
              </w:divsChild>
            </w:div>
          </w:divsChild>
        </w:div>
      </w:divsChild>
    </w:div>
    <w:div w:id="2062442284">
      <w:bodyDiv w:val="1"/>
      <w:marLeft w:val="0"/>
      <w:marRight w:val="0"/>
      <w:marTop w:val="0"/>
      <w:marBottom w:val="0"/>
      <w:divBdr>
        <w:top w:val="none" w:sz="0" w:space="0" w:color="auto"/>
        <w:left w:val="none" w:sz="0" w:space="0" w:color="auto"/>
        <w:bottom w:val="none" w:sz="0" w:space="0" w:color="auto"/>
        <w:right w:val="none" w:sz="0" w:space="0" w:color="auto"/>
      </w:divBdr>
    </w:div>
    <w:div w:id="2071730290">
      <w:bodyDiv w:val="1"/>
      <w:marLeft w:val="0"/>
      <w:marRight w:val="0"/>
      <w:marTop w:val="0"/>
      <w:marBottom w:val="0"/>
      <w:divBdr>
        <w:top w:val="none" w:sz="0" w:space="0" w:color="auto"/>
        <w:left w:val="none" w:sz="0" w:space="0" w:color="auto"/>
        <w:bottom w:val="none" w:sz="0" w:space="0" w:color="auto"/>
        <w:right w:val="none" w:sz="0" w:space="0" w:color="auto"/>
      </w:divBdr>
    </w:div>
    <w:div w:id="2072842530">
      <w:bodyDiv w:val="1"/>
      <w:marLeft w:val="0"/>
      <w:marRight w:val="0"/>
      <w:marTop w:val="0"/>
      <w:marBottom w:val="0"/>
      <w:divBdr>
        <w:top w:val="none" w:sz="0" w:space="0" w:color="auto"/>
        <w:left w:val="none" w:sz="0" w:space="0" w:color="auto"/>
        <w:bottom w:val="none" w:sz="0" w:space="0" w:color="auto"/>
        <w:right w:val="none" w:sz="0" w:space="0" w:color="auto"/>
      </w:divBdr>
    </w:div>
    <w:div w:id="2074960533">
      <w:bodyDiv w:val="1"/>
      <w:marLeft w:val="0"/>
      <w:marRight w:val="0"/>
      <w:marTop w:val="0"/>
      <w:marBottom w:val="0"/>
      <w:divBdr>
        <w:top w:val="none" w:sz="0" w:space="0" w:color="auto"/>
        <w:left w:val="none" w:sz="0" w:space="0" w:color="auto"/>
        <w:bottom w:val="none" w:sz="0" w:space="0" w:color="auto"/>
        <w:right w:val="none" w:sz="0" w:space="0" w:color="auto"/>
      </w:divBdr>
    </w:div>
    <w:div w:id="2076931244">
      <w:bodyDiv w:val="1"/>
      <w:marLeft w:val="0"/>
      <w:marRight w:val="0"/>
      <w:marTop w:val="0"/>
      <w:marBottom w:val="0"/>
      <w:divBdr>
        <w:top w:val="none" w:sz="0" w:space="0" w:color="auto"/>
        <w:left w:val="none" w:sz="0" w:space="0" w:color="auto"/>
        <w:bottom w:val="none" w:sz="0" w:space="0" w:color="auto"/>
        <w:right w:val="none" w:sz="0" w:space="0" w:color="auto"/>
      </w:divBdr>
    </w:div>
    <w:div w:id="2089038895">
      <w:bodyDiv w:val="1"/>
      <w:marLeft w:val="0"/>
      <w:marRight w:val="0"/>
      <w:marTop w:val="0"/>
      <w:marBottom w:val="0"/>
      <w:divBdr>
        <w:top w:val="none" w:sz="0" w:space="0" w:color="auto"/>
        <w:left w:val="none" w:sz="0" w:space="0" w:color="auto"/>
        <w:bottom w:val="none" w:sz="0" w:space="0" w:color="auto"/>
        <w:right w:val="none" w:sz="0" w:space="0" w:color="auto"/>
      </w:divBdr>
    </w:div>
    <w:div w:id="2109109737">
      <w:bodyDiv w:val="1"/>
      <w:marLeft w:val="0"/>
      <w:marRight w:val="0"/>
      <w:marTop w:val="0"/>
      <w:marBottom w:val="0"/>
      <w:divBdr>
        <w:top w:val="none" w:sz="0" w:space="0" w:color="auto"/>
        <w:left w:val="none" w:sz="0" w:space="0" w:color="auto"/>
        <w:bottom w:val="none" w:sz="0" w:space="0" w:color="auto"/>
        <w:right w:val="none" w:sz="0" w:space="0" w:color="auto"/>
      </w:divBdr>
    </w:div>
    <w:div w:id="2111006152">
      <w:bodyDiv w:val="1"/>
      <w:marLeft w:val="0"/>
      <w:marRight w:val="0"/>
      <w:marTop w:val="0"/>
      <w:marBottom w:val="0"/>
      <w:divBdr>
        <w:top w:val="none" w:sz="0" w:space="0" w:color="auto"/>
        <w:left w:val="none" w:sz="0" w:space="0" w:color="auto"/>
        <w:bottom w:val="none" w:sz="0" w:space="0" w:color="auto"/>
        <w:right w:val="none" w:sz="0" w:space="0" w:color="auto"/>
      </w:divBdr>
    </w:div>
    <w:div w:id="2121946412">
      <w:bodyDiv w:val="1"/>
      <w:marLeft w:val="0"/>
      <w:marRight w:val="0"/>
      <w:marTop w:val="0"/>
      <w:marBottom w:val="0"/>
      <w:divBdr>
        <w:top w:val="none" w:sz="0" w:space="0" w:color="auto"/>
        <w:left w:val="none" w:sz="0" w:space="0" w:color="auto"/>
        <w:bottom w:val="none" w:sz="0" w:space="0" w:color="auto"/>
        <w:right w:val="none" w:sz="0" w:space="0" w:color="auto"/>
      </w:divBdr>
    </w:div>
    <w:div w:id="2124110410">
      <w:bodyDiv w:val="1"/>
      <w:marLeft w:val="0"/>
      <w:marRight w:val="0"/>
      <w:marTop w:val="0"/>
      <w:marBottom w:val="0"/>
      <w:divBdr>
        <w:top w:val="none" w:sz="0" w:space="0" w:color="auto"/>
        <w:left w:val="none" w:sz="0" w:space="0" w:color="auto"/>
        <w:bottom w:val="none" w:sz="0" w:space="0" w:color="auto"/>
        <w:right w:val="none" w:sz="0" w:space="0" w:color="auto"/>
      </w:divBdr>
    </w:div>
    <w:div w:id="214670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ccalumnibenefits.com"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F7E4F-F317-4386-AAB3-ED9B73C66BF7}">
  <ds:schemaRefs>
    <ds:schemaRef ds:uri="http://schemas.openxmlformats.org/officeDocument/2006/bibliography"/>
  </ds:schemaRefs>
</ds:datastoreItem>
</file>

<file path=customXml/itemProps2.xml><?xml version="1.0" encoding="utf-8"?>
<ds:datastoreItem xmlns:ds="http://schemas.openxmlformats.org/officeDocument/2006/customXml" ds:itemID="{645A32DD-DB3A-4750-AC85-33D413CE0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3628</Words>
  <Characters>20349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MONROE COMMUNITY COLLEGE FOUNDATION</vt:lpstr>
    </vt:vector>
  </TitlesOfParts>
  <Company>Monroe Community College</Company>
  <LinksUpToDate>false</LinksUpToDate>
  <CharactersWithSpaces>23930</CharactersWithSpaces>
  <SharedDoc>false</SharedDoc>
  <HLinks>
    <vt:vector size="6" baseType="variant">
      <vt:variant>
        <vt:i4>5832726</vt:i4>
      </vt:variant>
      <vt:variant>
        <vt:i4>0</vt:i4>
      </vt:variant>
      <vt:variant>
        <vt:i4>0</vt:i4>
      </vt:variant>
      <vt:variant>
        <vt:i4>5</vt:i4>
      </vt:variant>
      <vt:variant>
        <vt:lpwstr>http://www.mccalumnibenefits.com/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MONROE COMMUNITY COLLEGE FOUNDATION</dc:title>
  <dc:creator>Monroe Community College</dc:creator>
  <cp:lastModifiedBy>Monroe Community College</cp:lastModifiedBy>
  <cp:revision>7</cp:revision>
  <cp:lastPrinted>2016-04-08T18:04:00Z</cp:lastPrinted>
  <dcterms:created xsi:type="dcterms:W3CDTF">2016-04-08T23:54:00Z</dcterms:created>
  <dcterms:modified xsi:type="dcterms:W3CDTF">2016-04-11T20:03:00Z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-2110687489</vt:i4>
  </property>
</Properties>
</file>