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4F" w:rsidRDefault="00C40441" w:rsidP="001B5A4F">
      <w:pPr>
        <w:spacing w:line="240" w:lineRule="auto"/>
        <w:ind w:left="1714"/>
        <w:jc w:val="center"/>
        <w:rPr>
          <w:rFonts w:ascii="Arial" w:hAnsi="Arial" w:cs="Arial"/>
          <w:b/>
          <w:bCs/>
          <w:sz w:val="24"/>
        </w:rPr>
      </w:pPr>
      <w:r w:rsidRPr="00C40441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3.7pt;margin-top:-47.55pt;width:104.45pt;height:665.55pt;z-index:251657728" filled="f" stroked="f">
            <v:textbox style="mso-next-textbox:#_x0000_s1027">
              <w:txbxContent>
                <w:p w:rsidR="00FB3C82" w:rsidRPr="001208FF" w:rsidRDefault="00FB3C82" w:rsidP="005D4673">
                  <w:pPr>
                    <w:rPr>
                      <w:rFonts w:ascii="Bookman Old Style" w:hAnsi="Bookman Old Style" w:cs="Arial"/>
                      <w:b/>
                      <w:i/>
                      <w:color w:val="000000"/>
                    </w:rPr>
                  </w:pPr>
                  <w:r w:rsidRPr="001208FF">
                    <w:rPr>
                      <w:rFonts w:ascii="Bookman Old Style" w:hAnsi="Bookman Old Style" w:cs="Arial"/>
                      <w:b/>
                      <w:i/>
                      <w:color w:val="000000"/>
                    </w:rPr>
                    <w:t xml:space="preserve">Diversity </w:t>
                  </w:r>
                  <w:r>
                    <w:rPr>
                      <w:rFonts w:ascii="Bookman Old Style" w:hAnsi="Bookman Old Style" w:cs="Arial"/>
                      <w:b/>
                      <w:i/>
                      <w:color w:val="000000"/>
                    </w:rPr>
                    <w:t>Council</w:t>
                  </w:r>
                </w:p>
                <w:p w:rsidR="00FB3C82" w:rsidRPr="00034C86" w:rsidRDefault="00FB3C82" w:rsidP="005D4673">
                  <w:pPr>
                    <w:spacing w:after="0" w:line="240" w:lineRule="auto"/>
                    <w:rPr>
                      <w:rFonts w:ascii="Bookman Old Style" w:hAnsi="Bookman Old Style" w:cs="Arial"/>
                      <w:b/>
                      <w:color w:val="000000"/>
                      <w:sz w:val="20"/>
                      <w:szCs w:val="20"/>
                    </w:rPr>
                  </w:pPr>
                  <w:r w:rsidRPr="00034C86">
                    <w:rPr>
                      <w:rFonts w:ascii="Bookman Old Style" w:hAnsi="Bookman Old Style" w:cs="Arial"/>
                      <w:b/>
                      <w:color w:val="000000"/>
                      <w:sz w:val="20"/>
                      <w:szCs w:val="20"/>
                    </w:rPr>
                    <w:t>CDO</w:t>
                  </w:r>
                </w:p>
                <w:p w:rsidR="00FB3C82" w:rsidRDefault="00FB3C82" w:rsidP="005D4673">
                  <w:pPr>
                    <w:spacing w:after="0" w:line="240" w:lineRule="auto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 w:rsidRPr="00034C86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Diane M. Cecero</w:t>
                  </w:r>
                </w:p>
                <w:p w:rsidR="00FB3C82" w:rsidRPr="00034C86" w:rsidRDefault="00FB3C82" w:rsidP="005D4673">
                  <w:pPr>
                    <w:spacing w:after="0" w:line="240" w:lineRule="auto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</w:p>
                <w:p w:rsidR="00FB3C82" w:rsidRPr="00034C86" w:rsidRDefault="00FB3C82" w:rsidP="005D4673">
                  <w:pPr>
                    <w:spacing w:after="0" w:line="240" w:lineRule="auto"/>
                    <w:rPr>
                      <w:rFonts w:ascii="Bookman Old Style" w:hAnsi="Bookman Old Style" w:cs="Arial"/>
                      <w:b/>
                      <w:color w:val="000000"/>
                      <w:sz w:val="20"/>
                      <w:szCs w:val="20"/>
                    </w:rPr>
                  </w:pPr>
                  <w:r w:rsidRPr="00034C86">
                    <w:rPr>
                      <w:rFonts w:ascii="Bookman Old Style" w:hAnsi="Bookman Old Style" w:cs="Arial"/>
                      <w:b/>
                      <w:color w:val="000000"/>
                      <w:sz w:val="20"/>
                      <w:szCs w:val="20"/>
                    </w:rPr>
                    <w:t>Co-chair</w:t>
                  </w:r>
                </w:p>
                <w:p w:rsidR="00FB3C82" w:rsidRDefault="00FB3C82" w:rsidP="005D4673">
                  <w:pPr>
                    <w:spacing w:after="0" w:line="240" w:lineRule="auto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 w:rsidRPr="00034C86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Charlotte Downing</w:t>
                  </w:r>
                </w:p>
                <w:p w:rsidR="00FB3C82" w:rsidRPr="00034C86" w:rsidRDefault="00FB3C82" w:rsidP="005D4673">
                  <w:pPr>
                    <w:spacing w:after="0" w:line="240" w:lineRule="auto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</w:p>
                <w:p w:rsidR="00FB3C82" w:rsidRDefault="00FB3C82" w:rsidP="005D4673">
                  <w:pPr>
                    <w:spacing w:after="0" w:line="240" w:lineRule="auto"/>
                    <w:rPr>
                      <w:rFonts w:ascii="Bookman Old Style" w:hAnsi="Bookman Old Style" w:cs="Arial"/>
                      <w:b/>
                      <w:color w:val="000000"/>
                      <w:sz w:val="20"/>
                      <w:szCs w:val="20"/>
                    </w:rPr>
                  </w:pPr>
                  <w:r w:rsidRPr="00034C86">
                    <w:rPr>
                      <w:rFonts w:ascii="Bookman Old Style" w:hAnsi="Bookman Old Style" w:cs="Arial"/>
                      <w:b/>
                      <w:color w:val="000000"/>
                      <w:sz w:val="20"/>
                      <w:szCs w:val="20"/>
                    </w:rPr>
                    <w:t xml:space="preserve">Interim </w:t>
                  </w:r>
                </w:p>
                <w:p w:rsidR="00FB3C82" w:rsidRPr="00034C86" w:rsidRDefault="00FB3C82" w:rsidP="005D4673">
                  <w:pPr>
                    <w:spacing w:after="0" w:line="240" w:lineRule="auto"/>
                    <w:rPr>
                      <w:rFonts w:ascii="Bookman Old Style" w:hAnsi="Bookman Old Style" w:cs="Arial"/>
                      <w:b/>
                      <w:color w:val="000000"/>
                      <w:sz w:val="20"/>
                      <w:szCs w:val="20"/>
                    </w:rPr>
                  </w:pPr>
                  <w:r w:rsidRPr="00034C86">
                    <w:rPr>
                      <w:rFonts w:ascii="Bookman Old Style" w:hAnsi="Bookman Old Style" w:cs="Arial"/>
                      <w:b/>
                      <w:color w:val="000000"/>
                      <w:sz w:val="20"/>
                      <w:szCs w:val="20"/>
                    </w:rPr>
                    <w:t>Co-chair</w:t>
                  </w:r>
                </w:p>
                <w:p w:rsidR="00FB3C82" w:rsidRPr="00034C86" w:rsidRDefault="00FB3C82" w:rsidP="005D4673">
                  <w:pPr>
                    <w:spacing w:after="0" w:line="240" w:lineRule="auto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 w:rsidRPr="00034C86"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Christopher Otero-Piersante</w:t>
                  </w:r>
                </w:p>
                <w:p w:rsidR="00FB3C82" w:rsidRDefault="00FB3C82" w:rsidP="005D4673">
                  <w:pPr>
                    <w:spacing w:after="0" w:line="240" w:lineRule="auto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FB3C82" w:rsidRDefault="00FB3C82" w:rsidP="005D4673">
                  <w:pPr>
                    <w:spacing w:after="0" w:line="240" w:lineRule="auto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Carol Adams</w:t>
                  </w:r>
                </w:p>
                <w:p w:rsidR="00FB3C82" w:rsidRDefault="00FB3C82" w:rsidP="005D4673">
                  <w:pPr>
                    <w:spacing w:after="0" w:line="240" w:lineRule="auto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</w:p>
                <w:p w:rsidR="00FB3C82" w:rsidRDefault="00FB3C82" w:rsidP="005D4673">
                  <w:pPr>
                    <w:spacing w:after="0" w:line="240" w:lineRule="auto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Patrick Bates</w:t>
                  </w:r>
                </w:p>
                <w:p w:rsidR="00FB3C82" w:rsidRDefault="00FB3C82" w:rsidP="005D4673">
                  <w:pPr>
                    <w:spacing w:after="0" w:line="240" w:lineRule="auto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</w:p>
                <w:p w:rsidR="00FB3C82" w:rsidRDefault="00FB3C82" w:rsidP="005D4673">
                  <w:pPr>
                    <w:spacing w:after="0" w:line="240" w:lineRule="auto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Shirley </w:t>
                  </w:r>
                </w:p>
                <w:p w:rsidR="00FB3C82" w:rsidRDefault="00FB3C82" w:rsidP="005D4673">
                  <w:pPr>
                    <w:spacing w:after="0" w:line="240" w:lineRule="auto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Batistta</w:t>
                  </w:r>
                  <w:proofErr w:type="spellEnd"/>
                  <w:r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-Provost </w:t>
                  </w:r>
                </w:p>
                <w:p w:rsidR="00FB3C82" w:rsidRDefault="00FB3C82" w:rsidP="005D4673">
                  <w:pPr>
                    <w:spacing w:after="0" w:line="240" w:lineRule="auto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</w:p>
                <w:p w:rsidR="00FB3C82" w:rsidRDefault="00FB3C82" w:rsidP="005D4673">
                  <w:pPr>
                    <w:spacing w:after="0" w:line="240" w:lineRule="auto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Carol Battles</w:t>
                  </w:r>
                </w:p>
                <w:p w:rsidR="00FB3C82" w:rsidRDefault="00FB3C82" w:rsidP="005D4673">
                  <w:pPr>
                    <w:spacing w:after="0" w:line="240" w:lineRule="auto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</w:p>
                <w:p w:rsidR="00FB3C82" w:rsidRDefault="00FB3C82" w:rsidP="005D4673">
                  <w:pPr>
                    <w:spacing w:after="0" w:line="240" w:lineRule="auto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Donald Beech</w:t>
                  </w:r>
                </w:p>
                <w:p w:rsidR="00FB3C82" w:rsidRDefault="00FB3C82" w:rsidP="005D4673">
                  <w:pPr>
                    <w:spacing w:after="0" w:line="240" w:lineRule="auto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</w:p>
                <w:p w:rsidR="00FB3C82" w:rsidRDefault="00FB3C82" w:rsidP="005D4673">
                  <w:pPr>
                    <w:spacing w:after="0" w:line="240" w:lineRule="auto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Robert DeFelice</w:t>
                  </w:r>
                </w:p>
                <w:p w:rsidR="00FB3C82" w:rsidRDefault="00FB3C82" w:rsidP="005D4673">
                  <w:pPr>
                    <w:spacing w:after="0" w:line="240" w:lineRule="auto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</w:p>
                <w:p w:rsidR="00FB3C82" w:rsidRDefault="00FB3C82" w:rsidP="005D4673">
                  <w:pPr>
                    <w:spacing w:after="0" w:line="240" w:lineRule="auto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Marlene Fine</w:t>
                  </w:r>
                </w:p>
                <w:p w:rsidR="00FB3C82" w:rsidRDefault="00FB3C82" w:rsidP="005D4673">
                  <w:pPr>
                    <w:spacing w:after="0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</w:p>
                <w:p w:rsidR="00FB3C82" w:rsidRDefault="00FB3C82" w:rsidP="005D4673">
                  <w:pPr>
                    <w:spacing w:after="0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Ann Marie John</w:t>
                  </w:r>
                </w:p>
                <w:p w:rsidR="00FB3C82" w:rsidRDefault="00FB3C82" w:rsidP="005D4673">
                  <w:pPr>
                    <w:spacing w:after="0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</w:p>
                <w:p w:rsidR="00FB3C82" w:rsidRDefault="00FB3C82" w:rsidP="005D4673">
                  <w:pPr>
                    <w:spacing w:after="0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Peggy </w:t>
                  </w:r>
                </w:p>
                <w:p w:rsidR="00FB3C82" w:rsidRDefault="00FB3C82" w:rsidP="005D4673">
                  <w:pPr>
                    <w:spacing w:after="0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Harvey-Lee</w:t>
                  </w:r>
                </w:p>
                <w:p w:rsidR="00FB3C82" w:rsidRDefault="00FB3C82" w:rsidP="005D4673">
                  <w:pPr>
                    <w:spacing w:after="0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</w:p>
                <w:p w:rsidR="00FB3C82" w:rsidRDefault="00FB3C82" w:rsidP="005D4673">
                  <w:pPr>
                    <w:spacing w:after="0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Fred McCullough</w:t>
                  </w:r>
                </w:p>
                <w:p w:rsidR="00FB3C82" w:rsidRDefault="00FB3C82" w:rsidP="005D4673">
                  <w:pPr>
                    <w:spacing w:after="0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</w:p>
                <w:p w:rsidR="00FB3C82" w:rsidRDefault="00FB3C82" w:rsidP="005D4673">
                  <w:pPr>
                    <w:spacing w:after="0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Karen Morris</w:t>
                  </w:r>
                </w:p>
                <w:p w:rsidR="00FB3C82" w:rsidRDefault="00FB3C82" w:rsidP="005D4673">
                  <w:pPr>
                    <w:spacing w:after="0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</w:p>
                <w:p w:rsidR="00FB3C82" w:rsidRDefault="00FB3C82" w:rsidP="005D4673">
                  <w:pPr>
                    <w:spacing w:after="0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Emeterio M. Otero</w:t>
                  </w:r>
                </w:p>
                <w:p w:rsidR="00FB3C82" w:rsidRDefault="00FB3C82" w:rsidP="005D4673">
                  <w:pPr>
                    <w:spacing w:after="0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</w:p>
                <w:p w:rsidR="00FB3C82" w:rsidRDefault="00FB3C82" w:rsidP="005D4673">
                  <w:pPr>
                    <w:spacing w:after="0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Donna Pogroszewski</w:t>
                  </w:r>
                </w:p>
                <w:p w:rsidR="00FB3C82" w:rsidRDefault="00FB3C82" w:rsidP="005D4673">
                  <w:pPr>
                    <w:spacing w:after="0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</w:p>
                <w:p w:rsidR="00FB3C82" w:rsidRDefault="00FB3C82" w:rsidP="005D4673">
                  <w:pPr>
                    <w:spacing w:after="0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Craig Rand</w:t>
                  </w:r>
                </w:p>
                <w:p w:rsidR="00FB3C82" w:rsidRDefault="00FB3C82" w:rsidP="005D4673">
                  <w:pPr>
                    <w:spacing w:after="0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</w:p>
                <w:p w:rsidR="00FB3C82" w:rsidRDefault="00FB3C82" w:rsidP="005D4673">
                  <w:pPr>
                    <w:spacing w:after="0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JoAnn</w:t>
                  </w:r>
                  <w:proofErr w:type="spellEnd"/>
                  <w:r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 xml:space="preserve"> Santos</w:t>
                  </w:r>
                </w:p>
                <w:p w:rsidR="00FB3C82" w:rsidRDefault="00FB3C82" w:rsidP="005D4673">
                  <w:pPr>
                    <w:spacing w:after="0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</w:p>
                <w:p w:rsidR="00FB3C82" w:rsidRDefault="00FB3C82" w:rsidP="005D4673">
                  <w:pPr>
                    <w:spacing w:after="0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  <w:t>Bess Watts</w:t>
                  </w:r>
                </w:p>
                <w:p w:rsidR="00FB3C82" w:rsidRDefault="00FB3C82" w:rsidP="005D4673">
                  <w:pPr>
                    <w:spacing w:after="0"/>
                    <w:rPr>
                      <w:rFonts w:ascii="Bookman Old Style" w:hAnsi="Bookman Old Style" w:cs="Arial"/>
                      <w:color w:val="000000"/>
                      <w:sz w:val="20"/>
                      <w:szCs w:val="20"/>
                    </w:rPr>
                  </w:pPr>
                </w:p>
                <w:p w:rsidR="00FB3C82" w:rsidRDefault="00FB3C82" w:rsidP="00463E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lliard-Roman" w:hAnsi="Galliard-Roman" w:cs="Galliard-Roman"/>
                      <w:color w:val="000000"/>
                    </w:rPr>
                  </w:pPr>
                </w:p>
                <w:p w:rsidR="00FB3C82" w:rsidRPr="00C375D3" w:rsidRDefault="00FB3C82" w:rsidP="00463E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lliard-Roman" w:hAnsi="Galliard-Roman" w:cs="Galliard-Roman"/>
                      <w:color w:val="000000"/>
                    </w:rPr>
                  </w:pPr>
                </w:p>
              </w:txbxContent>
            </v:textbox>
          </v:shape>
        </w:pict>
      </w:r>
      <w:r w:rsidRPr="00C40441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65.35pt;margin-top:-95.15pt;width:0;height:729pt;z-index:251658752" o:connectortype="straight"/>
        </w:pict>
      </w:r>
      <w:r w:rsidRPr="00C40441">
        <w:rPr>
          <w:b/>
          <w:noProof/>
          <w:sz w:val="28"/>
          <w:szCs w:val="28"/>
        </w:rPr>
        <w:pict>
          <v:shape id="_x0000_s1026" type="#_x0000_t202" style="position:absolute;left:0;text-align:left;margin-left:-1in;margin-top:-118.2pt;width:610.7pt;height:115.85pt;z-index:251656704" filled="f" stroked="f">
            <v:textbox style="mso-next-textbox:#_x0000_s1026">
              <w:txbxContent>
                <w:p w:rsidR="00FB3C82" w:rsidRDefault="00FB3C82">
                  <w:r>
                    <w:rPr>
                      <w:noProof/>
                    </w:rPr>
                    <w:drawing>
                      <wp:inline distT="0" distB="0" distL="0" distR="0">
                        <wp:extent cx="7410450" cy="1200150"/>
                        <wp:effectExtent l="19050" t="0" r="0" b="0"/>
                        <wp:docPr id="4" name="Picture 4" descr="C:\Images\Diversity Comm Template no left column Forgi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Images\Diversity Comm Template no left column Forgin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B5A4F">
        <w:rPr>
          <w:rFonts w:ascii="Arial" w:hAnsi="Arial" w:cs="Arial"/>
          <w:b/>
          <w:bCs/>
          <w:sz w:val="24"/>
        </w:rPr>
        <w:tab/>
      </w:r>
    </w:p>
    <w:p w:rsidR="001B5A4F" w:rsidRDefault="001B5A4F" w:rsidP="0073725A">
      <w:pPr>
        <w:tabs>
          <w:tab w:val="center" w:pos="4680"/>
        </w:tabs>
        <w:spacing w:after="0"/>
        <w:ind w:left="2160"/>
        <w:jc w:val="center"/>
        <w:rPr>
          <w:rFonts w:ascii="Arial" w:hAnsi="Arial" w:cs="Arial"/>
          <w:b/>
          <w:bCs/>
          <w:sz w:val="24"/>
        </w:rPr>
      </w:pPr>
    </w:p>
    <w:p w:rsidR="008519BE" w:rsidRPr="008519BE" w:rsidRDefault="008519BE" w:rsidP="0073725A">
      <w:pPr>
        <w:tabs>
          <w:tab w:val="center" w:pos="5040"/>
        </w:tabs>
        <w:spacing w:after="0"/>
        <w:ind w:left="2160"/>
        <w:jc w:val="center"/>
        <w:rPr>
          <w:rFonts w:ascii="Lucida Calligraphy" w:hAnsi="Lucida Calligraphy" w:cs="Arial"/>
          <w:b/>
          <w:bCs/>
          <w:sz w:val="40"/>
          <w:szCs w:val="40"/>
        </w:rPr>
      </w:pPr>
      <w:r w:rsidRPr="008519BE">
        <w:rPr>
          <w:rFonts w:ascii="Lucida Calligraphy" w:hAnsi="Lucida Calligraphy" w:cs="Arial"/>
          <w:b/>
          <w:bCs/>
          <w:sz w:val="40"/>
          <w:szCs w:val="40"/>
        </w:rPr>
        <w:t>ICE CREAM SOCIAL</w:t>
      </w:r>
    </w:p>
    <w:p w:rsidR="008519BE" w:rsidRDefault="008519BE" w:rsidP="0073725A">
      <w:pPr>
        <w:tabs>
          <w:tab w:val="center" w:pos="4680"/>
        </w:tabs>
        <w:spacing w:after="0"/>
        <w:ind w:left="2160"/>
        <w:jc w:val="center"/>
        <w:rPr>
          <w:rFonts w:ascii="Arial" w:hAnsi="Arial" w:cs="Arial"/>
          <w:b/>
          <w:bCs/>
          <w:sz w:val="24"/>
        </w:rPr>
      </w:pPr>
    </w:p>
    <w:p w:rsidR="008519BE" w:rsidRPr="008E5F55" w:rsidRDefault="008519BE" w:rsidP="0073725A">
      <w:pPr>
        <w:tabs>
          <w:tab w:val="center" w:pos="4680"/>
        </w:tabs>
        <w:spacing w:after="0"/>
        <w:ind w:left="2160"/>
        <w:jc w:val="center"/>
        <w:rPr>
          <w:rFonts w:ascii="Arial" w:hAnsi="Arial" w:cs="Arial"/>
          <w:b/>
          <w:bCs/>
          <w:color w:val="FFC000"/>
          <w:sz w:val="32"/>
          <w:szCs w:val="32"/>
        </w:rPr>
      </w:pPr>
      <w:r w:rsidRPr="008E5F55">
        <w:rPr>
          <w:rFonts w:ascii="Arial" w:hAnsi="Arial" w:cs="Arial"/>
          <w:b/>
          <w:bCs/>
          <w:color w:val="FFC000"/>
          <w:sz w:val="32"/>
          <w:szCs w:val="32"/>
        </w:rPr>
        <w:t>“Celebrating Diversity”</w:t>
      </w:r>
    </w:p>
    <w:p w:rsidR="008519BE" w:rsidRDefault="008519BE" w:rsidP="0073725A">
      <w:pPr>
        <w:tabs>
          <w:tab w:val="center" w:pos="4680"/>
        </w:tabs>
        <w:ind w:left="2160"/>
        <w:jc w:val="center"/>
        <w:rPr>
          <w:rFonts w:ascii="Arial" w:hAnsi="Arial" w:cs="Arial"/>
          <w:b/>
          <w:bCs/>
          <w:sz w:val="24"/>
        </w:rPr>
      </w:pPr>
    </w:p>
    <w:p w:rsidR="0036773B" w:rsidRDefault="0036773B" w:rsidP="0073725A">
      <w:pPr>
        <w:tabs>
          <w:tab w:val="center" w:pos="4680"/>
        </w:tabs>
        <w:ind w:left="2160"/>
        <w:jc w:val="center"/>
        <w:rPr>
          <w:rFonts w:ascii="Arial" w:hAnsi="Arial" w:cs="Arial"/>
          <w:b/>
          <w:bCs/>
          <w:sz w:val="24"/>
        </w:rPr>
      </w:pPr>
    </w:p>
    <w:p w:rsidR="0036773B" w:rsidRDefault="0036773B" w:rsidP="0073725A">
      <w:pPr>
        <w:tabs>
          <w:tab w:val="center" w:pos="2160"/>
        </w:tabs>
        <w:spacing w:after="0"/>
        <w:ind w:left="2160"/>
        <w:rPr>
          <w:rFonts w:ascii="Arial" w:hAnsi="Arial" w:cs="Arial"/>
          <w:b/>
          <w:bCs/>
          <w:sz w:val="24"/>
        </w:rPr>
      </w:pPr>
      <w:r w:rsidRPr="0073725A">
        <w:rPr>
          <w:rFonts w:ascii="Arial" w:hAnsi="Arial" w:cs="Arial"/>
          <w:b/>
          <w:bCs/>
          <w:i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Diversity Council </w:t>
      </w:r>
    </w:p>
    <w:p w:rsidR="0036773B" w:rsidRDefault="0036773B" w:rsidP="0036773B">
      <w:pPr>
        <w:tabs>
          <w:tab w:val="center" w:pos="2160"/>
        </w:tabs>
        <w:spacing w:after="0"/>
        <w:ind w:left="216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Strategic Direction Committees</w:t>
      </w:r>
    </w:p>
    <w:p w:rsidR="00FB3C82" w:rsidRDefault="00FB3C82" w:rsidP="0036773B">
      <w:pPr>
        <w:tabs>
          <w:tab w:val="center" w:pos="2160"/>
        </w:tabs>
        <w:spacing w:after="0"/>
        <w:ind w:left="2160"/>
        <w:rPr>
          <w:rFonts w:ascii="Arial" w:hAnsi="Arial" w:cs="Arial"/>
          <w:b/>
          <w:bCs/>
          <w:sz w:val="24"/>
        </w:rPr>
      </w:pPr>
    </w:p>
    <w:p w:rsidR="00FB3C82" w:rsidRDefault="00FB3C82" w:rsidP="0036773B">
      <w:pPr>
        <w:tabs>
          <w:tab w:val="center" w:pos="2160"/>
        </w:tabs>
        <w:spacing w:after="0"/>
        <w:ind w:left="2160"/>
        <w:rPr>
          <w:rFonts w:ascii="Arial" w:hAnsi="Arial" w:cs="Arial"/>
          <w:bCs/>
          <w:sz w:val="24"/>
        </w:rPr>
      </w:pPr>
      <w:r w:rsidRPr="0073725A">
        <w:rPr>
          <w:rFonts w:ascii="Arial" w:hAnsi="Arial" w:cs="Arial"/>
          <w:b/>
          <w:bCs/>
          <w:i/>
          <w:sz w:val="24"/>
        </w:rPr>
        <w:t>From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Diane M. Cecero, CDO</w:t>
      </w:r>
    </w:p>
    <w:p w:rsidR="00FB3C82" w:rsidRDefault="00FB3C82" w:rsidP="00FB3C82">
      <w:pPr>
        <w:tabs>
          <w:tab w:val="center" w:pos="2160"/>
        </w:tabs>
        <w:spacing w:after="0"/>
        <w:ind w:left="2160" w:firstLine="21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Charlotte Downing, Co-Chair</w:t>
      </w:r>
    </w:p>
    <w:p w:rsidR="00FB3C82" w:rsidRPr="00FB3C82" w:rsidRDefault="00FB3C82" w:rsidP="00FB3C82">
      <w:pPr>
        <w:tabs>
          <w:tab w:val="center" w:pos="2160"/>
        </w:tabs>
        <w:spacing w:after="0"/>
        <w:ind w:left="2160" w:firstLine="21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Christopher Otero-Piersante, Co-Chair</w:t>
      </w:r>
    </w:p>
    <w:p w:rsidR="0036773B" w:rsidRDefault="0036773B" w:rsidP="0036773B">
      <w:pPr>
        <w:tabs>
          <w:tab w:val="center" w:pos="2160"/>
        </w:tabs>
        <w:spacing w:after="0"/>
        <w:ind w:left="2160"/>
        <w:rPr>
          <w:rFonts w:ascii="Arial" w:hAnsi="Arial" w:cs="Arial"/>
          <w:b/>
          <w:bCs/>
          <w:sz w:val="24"/>
        </w:rPr>
      </w:pPr>
    </w:p>
    <w:p w:rsidR="008519BE" w:rsidRPr="0036773B" w:rsidRDefault="0036773B" w:rsidP="0036773B">
      <w:pPr>
        <w:tabs>
          <w:tab w:val="center" w:pos="2160"/>
        </w:tabs>
        <w:spacing w:after="0"/>
        <w:ind w:left="2160"/>
        <w:rPr>
          <w:rFonts w:ascii="Arial" w:hAnsi="Arial" w:cs="Arial"/>
          <w:bCs/>
          <w:sz w:val="24"/>
        </w:rPr>
      </w:pPr>
      <w:r w:rsidRPr="0073725A">
        <w:rPr>
          <w:rFonts w:ascii="Arial" w:hAnsi="Arial" w:cs="Arial"/>
          <w:b/>
          <w:bCs/>
          <w:i/>
          <w:sz w:val="24"/>
        </w:rPr>
        <w:t>Date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Thursday, June 4, 2009</w:t>
      </w:r>
    </w:p>
    <w:p w:rsidR="0036773B" w:rsidRDefault="0036773B" w:rsidP="0036773B">
      <w:pPr>
        <w:tabs>
          <w:tab w:val="center" w:pos="2160"/>
        </w:tabs>
        <w:spacing w:after="0"/>
        <w:ind w:left="2160"/>
        <w:rPr>
          <w:rFonts w:ascii="Arial" w:hAnsi="Arial" w:cs="Arial"/>
          <w:b/>
          <w:bCs/>
          <w:sz w:val="24"/>
        </w:rPr>
      </w:pPr>
    </w:p>
    <w:p w:rsidR="0036773B" w:rsidRPr="0036773B" w:rsidRDefault="0036773B" w:rsidP="0036773B">
      <w:pPr>
        <w:tabs>
          <w:tab w:val="center" w:pos="2160"/>
        </w:tabs>
        <w:spacing w:after="0"/>
        <w:ind w:left="2160"/>
        <w:rPr>
          <w:rFonts w:ascii="Arial" w:hAnsi="Arial" w:cs="Arial"/>
          <w:bCs/>
          <w:sz w:val="24"/>
        </w:rPr>
      </w:pPr>
      <w:r w:rsidRPr="0073725A">
        <w:rPr>
          <w:rFonts w:ascii="Arial" w:hAnsi="Arial" w:cs="Arial"/>
          <w:b/>
          <w:bCs/>
          <w:i/>
          <w:sz w:val="24"/>
        </w:rPr>
        <w:t>Time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>1:30 pm – 2:30 pm</w:t>
      </w:r>
    </w:p>
    <w:p w:rsidR="0036773B" w:rsidRDefault="0036773B" w:rsidP="0036773B">
      <w:pPr>
        <w:tabs>
          <w:tab w:val="center" w:pos="2160"/>
        </w:tabs>
        <w:spacing w:after="0"/>
        <w:ind w:left="2160"/>
        <w:rPr>
          <w:rFonts w:ascii="Arial" w:hAnsi="Arial" w:cs="Arial"/>
          <w:b/>
          <w:bCs/>
          <w:sz w:val="24"/>
        </w:rPr>
      </w:pPr>
    </w:p>
    <w:p w:rsidR="0036773B" w:rsidRPr="0036773B" w:rsidRDefault="0036773B" w:rsidP="0036773B">
      <w:pPr>
        <w:tabs>
          <w:tab w:val="center" w:pos="2160"/>
        </w:tabs>
        <w:spacing w:after="0"/>
        <w:ind w:left="2160"/>
        <w:rPr>
          <w:rFonts w:ascii="Arial" w:hAnsi="Arial" w:cs="Arial"/>
          <w:bCs/>
          <w:sz w:val="24"/>
        </w:rPr>
      </w:pPr>
      <w:r w:rsidRPr="0073725A">
        <w:rPr>
          <w:rFonts w:ascii="Arial" w:hAnsi="Arial" w:cs="Arial"/>
          <w:b/>
          <w:bCs/>
          <w:i/>
          <w:sz w:val="24"/>
        </w:rPr>
        <w:t>Place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Gilman Lounge</w:t>
      </w:r>
    </w:p>
    <w:p w:rsidR="0036773B" w:rsidRDefault="0036773B" w:rsidP="0036773B">
      <w:pPr>
        <w:tabs>
          <w:tab w:val="center" w:pos="2160"/>
        </w:tabs>
        <w:spacing w:after="0"/>
        <w:ind w:left="2160"/>
        <w:rPr>
          <w:rFonts w:ascii="Arial" w:hAnsi="Arial" w:cs="Arial"/>
          <w:b/>
          <w:bCs/>
          <w:sz w:val="24"/>
        </w:rPr>
      </w:pPr>
    </w:p>
    <w:p w:rsidR="0036773B" w:rsidRPr="0036773B" w:rsidRDefault="0036773B" w:rsidP="0036773B">
      <w:pPr>
        <w:tabs>
          <w:tab w:val="center" w:pos="2160"/>
        </w:tabs>
        <w:spacing w:after="0"/>
        <w:ind w:left="2160"/>
        <w:rPr>
          <w:rFonts w:ascii="Arial" w:hAnsi="Arial" w:cs="Arial"/>
          <w:bCs/>
          <w:sz w:val="24"/>
        </w:rPr>
      </w:pPr>
      <w:r w:rsidRPr="0073725A">
        <w:rPr>
          <w:rFonts w:ascii="Arial" w:hAnsi="Arial" w:cs="Arial"/>
          <w:b/>
          <w:bCs/>
          <w:i/>
          <w:sz w:val="24"/>
        </w:rPr>
        <w:t>Refreshments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Make Your Own Sundaes</w:t>
      </w:r>
    </w:p>
    <w:p w:rsidR="0036773B" w:rsidRDefault="0036773B" w:rsidP="0036773B">
      <w:pPr>
        <w:tabs>
          <w:tab w:val="center" w:pos="2160"/>
        </w:tabs>
        <w:spacing w:after="0"/>
        <w:ind w:left="2160"/>
        <w:rPr>
          <w:rFonts w:ascii="Arial" w:hAnsi="Arial" w:cs="Arial"/>
          <w:b/>
          <w:bCs/>
          <w:sz w:val="24"/>
        </w:rPr>
      </w:pPr>
    </w:p>
    <w:p w:rsidR="0036773B" w:rsidRDefault="0036773B" w:rsidP="0036773B">
      <w:pPr>
        <w:tabs>
          <w:tab w:val="center" w:pos="2160"/>
        </w:tabs>
        <w:spacing w:after="0"/>
        <w:ind w:left="2160"/>
        <w:rPr>
          <w:rFonts w:ascii="Arial" w:hAnsi="Arial" w:cs="Arial"/>
          <w:b/>
          <w:bCs/>
          <w:sz w:val="24"/>
        </w:rPr>
      </w:pPr>
    </w:p>
    <w:p w:rsidR="00FB3C82" w:rsidRDefault="0036773B" w:rsidP="00FB3C82">
      <w:pPr>
        <w:tabs>
          <w:tab w:val="center" w:pos="2160"/>
        </w:tabs>
        <w:spacing w:after="0"/>
        <w:ind w:left="21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Thank you to the Diversity Council team and the Strategic Direction Committees for all your contributions to “Celebra</w:t>
      </w:r>
      <w:r w:rsidR="00FB3C82">
        <w:rPr>
          <w:rFonts w:ascii="Arial" w:hAnsi="Arial" w:cs="Arial"/>
          <w:bCs/>
          <w:sz w:val="24"/>
        </w:rPr>
        <w:t>ting Diversity” this year.  We hope to see you at the Ice Cream Social.</w:t>
      </w:r>
    </w:p>
    <w:p w:rsidR="00FB3C82" w:rsidRDefault="00FB3C82" w:rsidP="00FB3C82">
      <w:pPr>
        <w:tabs>
          <w:tab w:val="center" w:pos="2160"/>
        </w:tabs>
        <w:spacing w:after="0"/>
        <w:ind w:left="2160"/>
        <w:rPr>
          <w:rFonts w:ascii="Arial" w:hAnsi="Arial" w:cs="Arial"/>
          <w:bCs/>
          <w:sz w:val="24"/>
        </w:rPr>
      </w:pPr>
    </w:p>
    <w:p w:rsidR="00FB3C82" w:rsidRDefault="00FB3C82" w:rsidP="00FB3C82">
      <w:pPr>
        <w:tabs>
          <w:tab w:val="center" w:pos="2160"/>
        </w:tabs>
        <w:spacing w:after="0"/>
        <w:ind w:left="2160"/>
        <w:rPr>
          <w:rFonts w:ascii="Arial" w:hAnsi="Arial" w:cs="Arial"/>
          <w:bCs/>
          <w:sz w:val="24"/>
        </w:rPr>
      </w:pPr>
    </w:p>
    <w:p w:rsidR="00FB3C82" w:rsidRPr="0036773B" w:rsidRDefault="00FB3C82" w:rsidP="00FB3C82">
      <w:pPr>
        <w:tabs>
          <w:tab w:val="center" w:pos="2160"/>
        </w:tabs>
        <w:spacing w:after="0"/>
        <w:ind w:left="2160"/>
        <w:rPr>
          <w:rFonts w:ascii="Arial" w:hAnsi="Arial" w:cs="Arial"/>
          <w:bCs/>
          <w:sz w:val="24"/>
        </w:rPr>
      </w:pPr>
    </w:p>
    <w:p w:rsidR="00D80618" w:rsidRDefault="00D80618" w:rsidP="0036773B">
      <w:pPr>
        <w:tabs>
          <w:tab w:val="center" w:pos="2160"/>
        </w:tabs>
        <w:spacing w:after="0"/>
        <w:ind w:left="2160"/>
        <w:rPr>
          <w:rFonts w:ascii="Arial" w:hAnsi="Arial" w:cs="Arial"/>
          <w:b/>
          <w:bCs/>
          <w:sz w:val="24"/>
        </w:rPr>
      </w:pPr>
    </w:p>
    <w:p w:rsidR="005F140A" w:rsidRDefault="005F140A" w:rsidP="001B5A4F">
      <w:pPr>
        <w:spacing w:line="240" w:lineRule="auto"/>
        <w:ind w:left="1714"/>
        <w:jc w:val="center"/>
        <w:rPr>
          <w:b/>
          <w:sz w:val="28"/>
          <w:szCs w:val="28"/>
          <w:u w:val="single"/>
        </w:rPr>
      </w:pPr>
    </w:p>
    <w:sectPr w:rsidR="005F140A" w:rsidSect="006452CC"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lliar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B4659"/>
    <w:multiLevelType w:val="hybridMultilevel"/>
    <w:tmpl w:val="D7F8F0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52CC"/>
    <w:rsid w:val="00085E0B"/>
    <w:rsid w:val="000E2BCC"/>
    <w:rsid w:val="00104B64"/>
    <w:rsid w:val="00104B7B"/>
    <w:rsid w:val="001B5A4F"/>
    <w:rsid w:val="001F5E86"/>
    <w:rsid w:val="002B59DC"/>
    <w:rsid w:val="002F2F0D"/>
    <w:rsid w:val="003501A1"/>
    <w:rsid w:val="00355ACB"/>
    <w:rsid w:val="00362771"/>
    <w:rsid w:val="0036773B"/>
    <w:rsid w:val="004500E4"/>
    <w:rsid w:val="00463EFB"/>
    <w:rsid w:val="005306DF"/>
    <w:rsid w:val="00572378"/>
    <w:rsid w:val="005C5B7F"/>
    <w:rsid w:val="005D4673"/>
    <w:rsid w:val="005F140A"/>
    <w:rsid w:val="006452CC"/>
    <w:rsid w:val="00647C9F"/>
    <w:rsid w:val="006539AD"/>
    <w:rsid w:val="0068564A"/>
    <w:rsid w:val="006F12C7"/>
    <w:rsid w:val="00710187"/>
    <w:rsid w:val="0073725A"/>
    <w:rsid w:val="007C1E30"/>
    <w:rsid w:val="00815357"/>
    <w:rsid w:val="008519BE"/>
    <w:rsid w:val="008E5835"/>
    <w:rsid w:val="008E5F55"/>
    <w:rsid w:val="009134CC"/>
    <w:rsid w:val="00986BD7"/>
    <w:rsid w:val="009E29DB"/>
    <w:rsid w:val="00A0486B"/>
    <w:rsid w:val="00A76878"/>
    <w:rsid w:val="00B424C6"/>
    <w:rsid w:val="00B44528"/>
    <w:rsid w:val="00B86440"/>
    <w:rsid w:val="00BE5E1D"/>
    <w:rsid w:val="00BE6851"/>
    <w:rsid w:val="00C375D3"/>
    <w:rsid w:val="00C40441"/>
    <w:rsid w:val="00C61D7C"/>
    <w:rsid w:val="00C8359A"/>
    <w:rsid w:val="00C87D4F"/>
    <w:rsid w:val="00D61860"/>
    <w:rsid w:val="00D80618"/>
    <w:rsid w:val="00D877C7"/>
    <w:rsid w:val="00EE6173"/>
    <w:rsid w:val="00F0366E"/>
    <w:rsid w:val="00F06747"/>
    <w:rsid w:val="00F11B89"/>
    <w:rsid w:val="00F13AA6"/>
    <w:rsid w:val="00F54532"/>
    <w:rsid w:val="00F72B40"/>
    <w:rsid w:val="00FB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7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7D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Z. Gozik</dc:creator>
  <cp:keywords/>
  <dc:description/>
  <cp:lastModifiedBy>moreilly</cp:lastModifiedBy>
  <cp:revision>7</cp:revision>
  <cp:lastPrinted>2009-05-27T13:31:00Z</cp:lastPrinted>
  <dcterms:created xsi:type="dcterms:W3CDTF">2009-05-27T12:33:00Z</dcterms:created>
  <dcterms:modified xsi:type="dcterms:W3CDTF">2009-05-27T13:35:00Z</dcterms:modified>
</cp:coreProperties>
</file>