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EC" w:rsidRDefault="005A29EC" w:rsidP="005A29EC">
      <w:bookmarkStart w:id="0" w:name="_GoBack"/>
      <w:bookmarkEnd w:id="0"/>
      <w:proofErr w:type="spellStart"/>
      <w:r>
        <w:t>Babak</w:t>
      </w:r>
      <w:proofErr w:type="spellEnd"/>
      <w:r>
        <w:t xml:space="preserve"> </w:t>
      </w:r>
      <w:proofErr w:type="spellStart"/>
      <w:r>
        <w:t>Elahi</w:t>
      </w:r>
      <w:proofErr w:type="spellEnd"/>
      <w:r>
        <w:t>- Candidate for Dean of Humanities and Social Sciences</w:t>
      </w:r>
    </w:p>
    <w:p w:rsidR="005A29EC" w:rsidRDefault="005A29EC" w:rsidP="005A29EC">
      <w:proofErr w:type="spellStart"/>
      <w:r>
        <w:t>Babak</w:t>
      </w:r>
      <w:proofErr w:type="spellEnd"/>
      <w:r>
        <w:t xml:space="preserve"> </w:t>
      </w:r>
      <w:proofErr w:type="spellStart"/>
      <w:r>
        <w:t>Elahi</w:t>
      </w:r>
      <w:proofErr w:type="spellEnd"/>
      <w:r>
        <w:t xml:space="preserve"> graduated from the University of Rochester with a Ph.D. in American Literature.  He also earned a M.A. in English and American Literature from the University of California, San Diego and a B.A. in Comparative Literature from San Diego State University.  </w:t>
      </w:r>
    </w:p>
    <w:p w:rsidR="005A29EC" w:rsidRDefault="005A29EC" w:rsidP="005A29EC">
      <w:r>
        <w:t xml:space="preserve">Dr. </w:t>
      </w:r>
      <w:proofErr w:type="spellStart"/>
      <w:r>
        <w:t>Elahi</w:t>
      </w:r>
      <w:proofErr w:type="spellEnd"/>
      <w:r>
        <w:t xml:space="preserve"> is presently a full Professor in the School of Communication at Rochester Institute of Technology.  Beforehand, he served at the Associate Dean for Curriculum and International Education for the College of Liberal Arts at RIT.  He has also served as Chair for the Liberal Arts College Curriculum Committee and has taught at RIT since 2000.  He has published multiple articles in a variety of Peer- Reviewed Journals.  </w:t>
      </w:r>
    </w:p>
    <w:p w:rsidR="005A29EC" w:rsidRDefault="005A29EC" w:rsidP="005A29EC">
      <w:r>
        <w:t xml:space="preserve">In his letter, he </w:t>
      </w:r>
      <w:proofErr w:type="gramStart"/>
      <w:r>
        <w:t>states</w:t>
      </w:r>
      <w:proofErr w:type="gramEnd"/>
      <w:r>
        <w:t xml:space="preserve"> “The student’s journey begins with strong preparation.  Community Colleges can provide that preparation, and MCC’s conception of pathways, and your engagement with regional universities make it an ideal place for scholarly travelers to gain the skills they need to embark on their diverse educational odysseys.”</w:t>
      </w:r>
    </w:p>
    <w:p w:rsidR="005A29EC" w:rsidRDefault="005A29EC" w:rsidP="005A29EC">
      <w:r>
        <w:t xml:space="preserve">Survey Link: </w:t>
      </w:r>
      <w:hyperlink r:id="rId4" w:tgtFrame="_blank" w:history="1">
        <w:r>
          <w:rPr>
            <w:rStyle w:val="Hyperlink"/>
            <w:rFonts w:ascii="Calibri" w:hAnsi="Calibri" w:cs="Segoe UI"/>
          </w:rPr>
          <w:t>https://monroe.co1.qualtrics.com/SE/?SID=SV_brSMINkudE2b3Tv&amp;Candidate=Babak_Elahi</w:t>
        </w:r>
      </w:hyperlink>
    </w:p>
    <w:p w:rsidR="005A29EC" w:rsidRDefault="005A29EC"/>
    <w:sectPr w:rsidR="005A2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0A"/>
    <w:rsid w:val="004A7717"/>
    <w:rsid w:val="005A29EC"/>
    <w:rsid w:val="00C1351C"/>
    <w:rsid w:val="00D8000A"/>
    <w:rsid w:val="00FA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A013"/>
  <w15:chartTrackingRefBased/>
  <w15:docId w15:val="{3E89F48B-4687-40FE-8B8B-85397F2C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29EC"/>
    <w:rPr>
      <w:color w:val="0563C1" w:themeColor="hyperlink"/>
      <w:u w:val="single"/>
    </w:rPr>
  </w:style>
  <w:style w:type="paragraph" w:styleId="BalloonText">
    <w:name w:val="Balloon Text"/>
    <w:basedOn w:val="Normal"/>
    <w:link w:val="BalloonTextChar"/>
    <w:uiPriority w:val="99"/>
    <w:semiHidden/>
    <w:unhideWhenUsed/>
    <w:rsid w:val="005A2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9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nroe.co1.qualtrics.com/SE/?SID=SV_brSMINkudE2b3Tv&amp;Candidate=Babak_Ela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Flatley, Anne (Health and Physical Education)</dc:creator>
  <cp:keywords/>
  <dc:description/>
  <cp:lastModifiedBy>Flatley, Anne (Health and Physical Education)</cp:lastModifiedBy>
  <cp:revision>4</cp:revision>
  <cp:lastPrinted>2017-03-20T13:27:00Z</cp:lastPrinted>
  <dcterms:created xsi:type="dcterms:W3CDTF">2017-03-20T13:10:00Z</dcterms:created>
  <dcterms:modified xsi:type="dcterms:W3CDTF">2017-03-20T18:45:00Z</dcterms:modified>
</cp:coreProperties>
</file>