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8D5" w:rsidRDefault="00BF08D5" w:rsidP="00DE3A9C">
      <w:pPr>
        <w:pStyle w:val="NoSpacing"/>
        <w:jc w:val="center"/>
      </w:pPr>
      <w:bookmarkStart w:id="0" w:name="_GoBack"/>
      <w:bookmarkEnd w:id="0"/>
    </w:p>
    <w:p w:rsidR="00DE610F" w:rsidRDefault="00DE3A9C" w:rsidP="00FC3968">
      <w:pPr>
        <w:pStyle w:val="NoSpacing"/>
        <w:shd w:val="clear" w:color="auto" w:fill="D9D9D9" w:themeFill="background1" w:themeFillShade="D9"/>
        <w:jc w:val="center"/>
      </w:pPr>
      <w:r>
        <w:t>NEG WORKSHEET – F</w:t>
      </w:r>
      <w:r w:rsidR="00530716">
        <w:t>S BYLAWS REVISIONS TO ARTICLE VI</w:t>
      </w:r>
      <w:r w:rsidR="00FC3968">
        <w:t>:  ELECTIONS</w:t>
      </w:r>
    </w:p>
    <w:p w:rsidR="00DE3A9C" w:rsidRDefault="00DE3A9C" w:rsidP="00DE3A9C">
      <w:pPr>
        <w:pStyle w:val="NoSpacing"/>
      </w:pPr>
    </w:p>
    <w:p w:rsidR="00BF08D5" w:rsidRDefault="00BF08D5" w:rsidP="00DE3A9C">
      <w:pPr>
        <w:pStyle w:val="NoSpacing"/>
      </w:pPr>
    </w:p>
    <w:p w:rsidR="00FC3968" w:rsidRDefault="00FC3968" w:rsidP="00FC3968">
      <w:pPr>
        <w:pStyle w:val="NoSpacing"/>
      </w:pPr>
      <w:r>
        <w:t>ARTICLE VI</w:t>
      </w:r>
    </w:p>
    <w:p w:rsidR="00FC3968" w:rsidRDefault="00FC3968" w:rsidP="00FC3968">
      <w:pPr>
        <w:pStyle w:val="NoSpacing"/>
      </w:pPr>
      <w:r>
        <w:t>ELECTIONS [</w:t>
      </w:r>
      <w:r w:rsidRPr="00FC3968">
        <w:rPr>
          <w:i/>
          <w:shd w:val="clear" w:color="auto" w:fill="D9D9D9" w:themeFill="background1" w:themeFillShade="D9"/>
        </w:rPr>
        <w:t>original language</w:t>
      </w:r>
      <w:r>
        <w:t>]</w:t>
      </w:r>
    </w:p>
    <w:p w:rsidR="00FC3968" w:rsidRDefault="00FC3968" w:rsidP="00FC3968">
      <w:pPr>
        <w:pStyle w:val="NoSpacing"/>
      </w:pPr>
    </w:p>
    <w:p w:rsidR="00FC3968" w:rsidRDefault="00FC3968" w:rsidP="00FC3968">
      <w:pPr>
        <w:pStyle w:val="NoSpacing"/>
      </w:pPr>
      <w:r>
        <w:t>Section 1. Senators</w:t>
      </w:r>
    </w:p>
    <w:p w:rsidR="00FC3968" w:rsidRDefault="00FC3968" w:rsidP="00FC3968">
      <w:pPr>
        <w:pStyle w:val="NoSpacing"/>
      </w:pPr>
    </w:p>
    <w:p w:rsidR="00FC3968" w:rsidRDefault="00FC3968" w:rsidP="00FC3968">
      <w:pPr>
        <w:pStyle w:val="NoSpacing"/>
      </w:pPr>
      <w:r>
        <w:t xml:space="preserve">A) Representation. </w:t>
      </w:r>
    </w:p>
    <w:p w:rsidR="00FC3968" w:rsidRDefault="00FC3968" w:rsidP="00FC3968">
      <w:pPr>
        <w:pStyle w:val="NoSpacing"/>
      </w:pPr>
      <w:r>
        <w:t>One Senator shall be elected from each academic department or professional area which has between six and fifteen voting faculty members. Departments or areas with between sixteen and twenty-five voting faculty members shall be entitled to two Senators. Departments or areas with twenty- six or more voting faculty members shall be entitled to three Senators. Departments or areas with fewer than six such faculty members shall combine with other areas (usually in allied fields) to achieve the requisite number.</w:t>
      </w:r>
    </w:p>
    <w:p w:rsidR="00FC3968" w:rsidRDefault="00FC3968" w:rsidP="00FC3968">
      <w:pPr>
        <w:pStyle w:val="NoSpacing"/>
      </w:pPr>
    </w:p>
    <w:p w:rsidR="00FC3968" w:rsidRDefault="00FC3968" w:rsidP="00FC3968">
      <w:pPr>
        <w:pStyle w:val="NoSpacing"/>
      </w:pPr>
      <w:r>
        <w:t>B) Term of Office</w:t>
      </w:r>
    </w:p>
    <w:p w:rsidR="00FC3968" w:rsidRDefault="00FC3968" w:rsidP="00FC3968">
      <w:pPr>
        <w:pStyle w:val="NoSpacing"/>
      </w:pPr>
      <w:r>
        <w:t>(1) Senators shall be elected from the designated areas for three-year terms. One-third shall be elected each year. Senators may serve no more than two consecutive three-year terms, except that a senator who has completed two terms may serve additional consecutive terms if there is no other candidate to fill that Senate seat. One year after leaving office a senator may serve again.</w:t>
      </w:r>
    </w:p>
    <w:p w:rsidR="00FC3968" w:rsidRDefault="00FC3968" w:rsidP="00FC3968">
      <w:pPr>
        <w:pStyle w:val="NoSpacing"/>
      </w:pPr>
    </w:p>
    <w:p w:rsidR="00FC3968" w:rsidRDefault="00FC3968" w:rsidP="00FC3968">
      <w:pPr>
        <w:pStyle w:val="NoSpacing"/>
      </w:pPr>
      <w:r>
        <w:t>(2) Officers of the Faculty Senate shall be elected from the Faculty at large. Terms of office shall be two years. Officers may serve no more than two consecutive two-year terms, except that a current officer may serve additional consecutive terms if there is no other candidate to fill that Senate office. One year after leaving office an officer may serve again as an officer.</w:t>
      </w:r>
    </w:p>
    <w:p w:rsidR="00FC3968" w:rsidRDefault="00FC3968" w:rsidP="00FC3968">
      <w:pPr>
        <w:pStyle w:val="NoSpacing"/>
      </w:pPr>
    </w:p>
    <w:p w:rsidR="00FC3968" w:rsidRDefault="00FC3968" w:rsidP="00FC3968">
      <w:pPr>
        <w:pStyle w:val="NoSpacing"/>
      </w:pPr>
      <w:r>
        <w:t>(3) The terms of Student representatives to Faculty Senate committees shall run from September through June.</w:t>
      </w:r>
    </w:p>
    <w:p w:rsidR="00FC3968" w:rsidRDefault="00FC3968" w:rsidP="00FC3968">
      <w:pPr>
        <w:pStyle w:val="NoSpacing"/>
      </w:pPr>
    </w:p>
    <w:p w:rsidR="00DE3A9C" w:rsidRDefault="00FC3968" w:rsidP="00FC3968">
      <w:pPr>
        <w:pStyle w:val="NoSpacing"/>
      </w:pPr>
      <w:r>
        <w:t>C) Regulations. All elections shall be held in May of each year, the term of office to begin September 1 of the same year. Elections will be by secret ballot. Absentee ballots may be requested from the Nominations, Elections &amp; Governance Committee. The winner of all elections shall be the candidate receiving the most votes cast, except in officer elections. In officer elections the winner is the candidate with the majority of votes cast. If there is no majority there will be one run off election of the top two candidates. The winner will be the one receiving the most votes cast.</w:t>
      </w:r>
    </w:p>
    <w:p w:rsidR="00FC3968" w:rsidRDefault="00FC3968" w:rsidP="00FC3968">
      <w:pPr>
        <w:pStyle w:val="NoSpacing"/>
      </w:pPr>
    </w:p>
    <w:p w:rsidR="00FC3968" w:rsidRDefault="00FC3968" w:rsidP="00FC3968">
      <w:pPr>
        <w:pStyle w:val="NoSpacing"/>
      </w:pPr>
    </w:p>
    <w:p w:rsidR="00FC3968" w:rsidRDefault="00FC3968" w:rsidP="00FC3968">
      <w:pPr>
        <w:pStyle w:val="NoSpacing"/>
      </w:pPr>
    </w:p>
    <w:p w:rsidR="00FC3968" w:rsidRDefault="00FC3968" w:rsidP="00FC3968">
      <w:pPr>
        <w:pStyle w:val="NoSpacing"/>
      </w:pPr>
    </w:p>
    <w:p w:rsidR="00FC3968" w:rsidRDefault="00FC3968" w:rsidP="00FC3968">
      <w:pPr>
        <w:pStyle w:val="NoSpacing"/>
      </w:pPr>
    </w:p>
    <w:p w:rsidR="00FC3968" w:rsidRDefault="00FC3968" w:rsidP="00FC3968">
      <w:pPr>
        <w:pStyle w:val="NoSpacing"/>
      </w:pPr>
    </w:p>
    <w:p w:rsidR="00FC3968" w:rsidRDefault="00FC3968" w:rsidP="00FC3968">
      <w:pPr>
        <w:pStyle w:val="NoSpacing"/>
      </w:pPr>
    </w:p>
    <w:p w:rsidR="00FC3968" w:rsidRDefault="00FC3968" w:rsidP="00FC3968">
      <w:pPr>
        <w:pStyle w:val="NoSpacing"/>
      </w:pPr>
    </w:p>
    <w:p w:rsidR="00FC3968" w:rsidRDefault="00FC3968" w:rsidP="00FC3968">
      <w:pPr>
        <w:pStyle w:val="NoSpacing"/>
      </w:pPr>
      <w:r>
        <w:lastRenderedPageBreak/>
        <w:t>ARTICLE VI</w:t>
      </w:r>
    </w:p>
    <w:p w:rsidR="00FC3968" w:rsidRDefault="00FC3968" w:rsidP="00FC3968">
      <w:pPr>
        <w:pStyle w:val="NoSpacing"/>
      </w:pPr>
      <w:r>
        <w:t>ELECTIONS [</w:t>
      </w:r>
      <w:r w:rsidRPr="00207D6A">
        <w:rPr>
          <w:i/>
          <w:shd w:val="clear" w:color="auto" w:fill="D9D9D9" w:themeFill="background1" w:themeFillShade="D9"/>
        </w:rPr>
        <w:t>proposed replacement language</w:t>
      </w:r>
      <w:r>
        <w:t>]</w:t>
      </w:r>
    </w:p>
    <w:p w:rsidR="00FC3968" w:rsidRDefault="00FC3968" w:rsidP="00FC3968">
      <w:pPr>
        <w:pStyle w:val="NoSpacing"/>
      </w:pPr>
    </w:p>
    <w:p w:rsidR="005A266F" w:rsidRDefault="005A266F" w:rsidP="005A266F">
      <w:pPr>
        <w:pStyle w:val="NoSpacing"/>
      </w:pPr>
      <w:r>
        <w:t>Section 1. Senators</w:t>
      </w:r>
    </w:p>
    <w:p w:rsidR="005A266F" w:rsidRDefault="005A266F" w:rsidP="005A266F">
      <w:pPr>
        <w:pStyle w:val="NoSpacing"/>
      </w:pPr>
    </w:p>
    <w:p w:rsidR="00DE3A9C" w:rsidRDefault="005A266F" w:rsidP="00DE3A9C">
      <w:pPr>
        <w:pStyle w:val="NoSpacing"/>
      </w:pPr>
      <w:r>
        <w:t xml:space="preserve">A. </w:t>
      </w:r>
      <w:r w:rsidR="00DE3A9C">
        <w:t>Constituencies.  Senate mem</w:t>
      </w:r>
      <w:r w:rsidR="00136ACA">
        <w:t xml:space="preserve">bership shall be drawn from </w:t>
      </w:r>
      <w:r w:rsidR="00DE3A9C">
        <w:t>defined constituencies as follows:</w:t>
      </w:r>
    </w:p>
    <w:p w:rsidR="00DE3A9C" w:rsidRDefault="00DE3A9C" w:rsidP="00DE3A9C">
      <w:pPr>
        <w:pStyle w:val="NoSpacing"/>
      </w:pPr>
    </w:p>
    <w:p w:rsidR="00DE3A9C" w:rsidRDefault="005A266F" w:rsidP="00DE3A9C">
      <w:pPr>
        <w:pStyle w:val="NoSpacing"/>
      </w:pPr>
      <w:r>
        <w:tab/>
        <w:t>(1</w:t>
      </w:r>
      <w:r w:rsidR="00DE3A9C">
        <w:t xml:space="preserve">). Academic departments.  Defined as teaching faculty and supporting professional staff </w:t>
      </w:r>
    </w:p>
    <w:p w:rsidR="00DE3A9C" w:rsidRDefault="00DE3A9C" w:rsidP="00DE3A9C">
      <w:pPr>
        <w:pStyle w:val="NoSpacing"/>
      </w:pPr>
      <w:r>
        <w:tab/>
      </w:r>
      <w:r>
        <w:tab/>
      </w:r>
      <w:proofErr w:type="gramStart"/>
      <w:r>
        <w:t>organized</w:t>
      </w:r>
      <w:proofErr w:type="gramEnd"/>
      <w:r>
        <w:t xml:space="preserve"> collectively and managed by a department chair.</w:t>
      </w:r>
    </w:p>
    <w:p w:rsidR="00DE3A9C" w:rsidRDefault="00DE3A9C" w:rsidP="00DE3A9C">
      <w:pPr>
        <w:pStyle w:val="NoSpacing"/>
      </w:pPr>
    </w:p>
    <w:p w:rsidR="00DA2350" w:rsidRDefault="005A266F" w:rsidP="00DA2350">
      <w:pPr>
        <w:pStyle w:val="NoSpacing"/>
        <w:ind w:firstLine="720"/>
      </w:pPr>
      <w:r>
        <w:t>(2</w:t>
      </w:r>
      <w:r w:rsidR="00670A23">
        <w:t xml:space="preserve">). </w:t>
      </w:r>
      <w:r w:rsidR="00670A23" w:rsidRPr="00DA2350">
        <w:t>Eligible p</w:t>
      </w:r>
      <w:r w:rsidR="00DE3A9C" w:rsidRPr="00DA2350">
        <w:t xml:space="preserve">rofessional staff </w:t>
      </w:r>
      <w:r w:rsidR="00670A23" w:rsidRPr="00DA2350">
        <w:t>departments/</w:t>
      </w:r>
      <w:r w:rsidR="00DE3A9C" w:rsidRPr="00DA2350">
        <w:t>offices</w:t>
      </w:r>
      <w:r w:rsidR="00DE3A9C">
        <w:t xml:space="preserve">.  Defined as </w:t>
      </w:r>
      <w:r w:rsidR="00DA2350">
        <w:t xml:space="preserve">including </w:t>
      </w:r>
      <w:r w:rsidR="00DE3A9C">
        <w:t xml:space="preserve">non-teaching </w:t>
      </w:r>
    </w:p>
    <w:p w:rsidR="00DE3A9C" w:rsidRDefault="00DA2350" w:rsidP="00DA2350">
      <w:pPr>
        <w:pStyle w:val="NoSpacing"/>
        <w:ind w:left="1440"/>
      </w:pPr>
      <w:proofErr w:type="gramStart"/>
      <w:r>
        <w:t>faculty</w:t>
      </w:r>
      <w:proofErr w:type="gramEnd"/>
      <w:r>
        <w:t xml:space="preserve">, </w:t>
      </w:r>
      <w:r w:rsidR="00DE3A9C">
        <w:t xml:space="preserve">with or without academic rank, organized collectively by an identifiable common </w:t>
      </w:r>
      <w:r w:rsidR="00670A23">
        <w:t xml:space="preserve">function, with six or more </w:t>
      </w:r>
      <w:r w:rsidR="00DE3A9C">
        <w:t>voting members.</w:t>
      </w:r>
    </w:p>
    <w:p w:rsidR="00DE3A9C" w:rsidRDefault="00670A23" w:rsidP="00DE3A9C">
      <w:pPr>
        <w:pStyle w:val="NoSpacing"/>
      </w:pPr>
      <w:r>
        <w:tab/>
      </w:r>
    </w:p>
    <w:p w:rsidR="00DA2350" w:rsidRDefault="00DE3A9C" w:rsidP="00DE3A9C">
      <w:pPr>
        <w:pStyle w:val="NoSpacing"/>
      </w:pPr>
      <w:r>
        <w:tab/>
      </w:r>
      <w:r w:rsidR="005A266F">
        <w:t>(3</w:t>
      </w:r>
      <w:r>
        <w:t xml:space="preserve">). Divisional areas.  Defined as </w:t>
      </w:r>
      <w:r w:rsidR="00DA2350">
        <w:t xml:space="preserve">including teaching and </w:t>
      </w:r>
      <w:r>
        <w:t xml:space="preserve">non-teaching faculty, with or </w:t>
      </w:r>
    </w:p>
    <w:p w:rsidR="00DE3A9C" w:rsidRDefault="00DE3A9C" w:rsidP="00DA2350">
      <w:pPr>
        <w:pStyle w:val="NoSpacing"/>
        <w:ind w:left="1440"/>
      </w:pPr>
      <w:proofErr w:type="gramStart"/>
      <w:r>
        <w:t>without</w:t>
      </w:r>
      <w:proofErr w:type="gramEnd"/>
      <w:r>
        <w:t xml:space="preserve"> academic rank, serving in various </w:t>
      </w:r>
      <w:r w:rsidR="00136ACA">
        <w:t xml:space="preserve">departments, </w:t>
      </w:r>
      <w:r>
        <w:t>offices and functions from a</w:t>
      </w:r>
      <w:r w:rsidR="00DA2350">
        <w:t xml:space="preserve"> common college division and </w:t>
      </w:r>
      <w:r w:rsidR="005A266F">
        <w:t>excluded by Section 1.A.(2)</w:t>
      </w:r>
      <w:r>
        <w:t>.</w:t>
      </w:r>
    </w:p>
    <w:p w:rsidR="00DE3A9C" w:rsidRDefault="00DE3A9C" w:rsidP="00DE3A9C">
      <w:pPr>
        <w:pStyle w:val="NoSpacing"/>
      </w:pPr>
    </w:p>
    <w:p w:rsidR="00DE3A9C" w:rsidRDefault="005A266F" w:rsidP="00DE3A9C">
      <w:pPr>
        <w:pStyle w:val="NoSpacing"/>
      </w:pPr>
      <w:r>
        <w:t xml:space="preserve">B. </w:t>
      </w:r>
      <w:r w:rsidR="00DE3A9C">
        <w:t>Representation.  Senate membership shall be determined in the following way:</w:t>
      </w:r>
    </w:p>
    <w:p w:rsidR="00DE3A9C" w:rsidRDefault="00DE3A9C" w:rsidP="00DE3A9C">
      <w:pPr>
        <w:pStyle w:val="NoSpacing"/>
      </w:pPr>
    </w:p>
    <w:p w:rsidR="00670A23" w:rsidRDefault="005A266F" w:rsidP="00DE3A9C">
      <w:pPr>
        <w:pStyle w:val="NoSpacing"/>
      </w:pPr>
      <w:r>
        <w:tab/>
        <w:t>(1</w:t>
      </w:r>
      <w:r w:rsidR="00DE3A9C">
        <w:t xml:space="preserve">). Academic </w:t>
      </w:r>
      <w:r w:rsidR="00DE3A9C" w:rsidRPr="00DA2350">
        <w:t xml:space="preserve">departments </w:t>
      </w:r>
      <w:r w:rsidR="00670A23" w:rsidRPr="00DA2350">
        <w:t>with 6 to</w:t>
      </w:r>
      <w:r w:rsidR="00DA2350" w:rsidRPr="00DA2350">
        <w:t xml:space="preserve"> 15</w:t>
      </w:r>
      <w:r w:rsidR="00DE3A9C" w:rsidRPr="00DA2350">
        <w:t xml:space="preserve"> voting </w:t>
      </w:r>
      <w:r w:rsidR="00DE3A9C">
        <w:t xml:space="preserve">members shall elect or appoint </w:t>
      </w:r>
    </w:p>
    <w:p w:rsidR="00DE3A9C" w:rsidRDefault="00DE3A9C" w:rsidP="00670A23">
      <w:pPr>
        <w:pStyle w:val="NoSpacing"/>
        <w:ind w:left="1440"/>
      </w:pPr>
      <w:proofErr w:type="gramStart"/>
      <w:r>
        <w:t>one</w:t>
      </w:r>
      <w:proofErr w:type="gramEnd"/>
      <w:r>
        <w:t xml:space="preserve"> </w:t>
      </w:r>
      <w:r w:rsidR="000C49A1">
        <w:t>senator; with</w:t>
      </w:r>
      <w:r>
        <w:t xml:space="preserve"> 16 to 25 voting members shall elec</w:t>
      </w:r>
      <w:r w:rsidR="000C49A1">
        <w:t xml:space="preserve">t or appoint two senators; with </w:t>
      </w:r>
      <w:r>
        <w:t xml:space="preserve">26 </w:t>
      </w:r>
      <w:r w:rsidR="00670A23">
        <w:t xml:space="preserve">or </w:t>
      </w:r>
      <w:r>
        <w:t>more voting members shall elect three senators.</w:t>
      </w:r>
    </w:p>
    <w:p w:rsidR="00DE3A9C" w:rsidRDefault="00DE3A9C" w:rsidP="00DE3A9C">
      <w:pPr>
        <w:pStyle w:val="NoSpacing"/>
      </w:pPr>
    </w:p>
    <w:p w:rsidR="00FC3968" w:rsidRDefault="00DE3A9C" w:rsidP="00DE3A9C">
      <w:pPr>
        <w:pStyle w:val="NoSpacing"/>
      </w:pPr>
      <w:r>
        <w:tab/>
      </w:r>
      <w:r w:rsidR="005A266F">
        <w:t>(2</w:t>
      </w:r>
      <w:r>
        <w:t xml:space="preserve">). Professional </w:t>
      </w:r>
      <w:r w:rsidRPr="00DA2350">
        <w:t xml:space="preserve">staff </w:t>
      </w:r>
      <w:r w:rsidR="00FC3968" w:rsidRPr="00DA2350">
        <w:t>departments/</w:t>
      </w:r>
      <w:r w:rsidRPr="00DA2350">
        <w:t xml:space="preserve">offices </w:t>
      </w:r>
      <w:r>
        <w:t xml:space="preserve">with 6 to 15 voting members shall elect or </w:t>
      </w:r>
    </w:p>
    <w:p w:rsidR="00DE3A9C" w:rsidRDefault="00FC3968" w:rsidP="00FC3968">
      <w:pPr>
        <w:pStyle w:val="NoSpacing"/>
        <w:ind w:left="1440"/>
      </w:pPr>
      <w:proofErr w:type="gramStart"/>
      <w:r>
        <w:t>appoint</w:t>
      </w:r>
      <w:proofErr w:type="gramEnd"/>
      <w:r>
        <w:t xml:space="preserve"> one </w:t>
      </w:r>
      <w:r w:rsidR="000C49A1">
        <w:t>senator; with</w:t>
      </w:r>
      <w:r w:rsidR="00DE3A9C">
        <w:t xml:space="preserve"> 16 to 25 voting members shall elect or appoint two </w:t>
      </w:r>
      <w:r w:rsidR="000C49A1">
        <w:t>senators; with</w:t>
      </w:r>
      <w:r w:rsidR="00DE3A9C">
        <w:t xml:space="preserve"> 26 or more voting members shall elect or appoint three senators.</w:t>
      </w:r>
    </w:p>
    <w:p w:rsidR="00DE3A9C" w:rsidRDefault="00DE3A9C" w:rsidP="00DE3A9C">
      <w:pPr>
        <w:pStyle w:val="NoSpacing"/>
      </w:pPr>
    </w:p>
    <w:p w:rsidR="00FC3968" w:rsidRPr="00DA2350" w:rsidRDefault="00DE3A9C" w:rsidP="00DE3A9C">
      <w:pPr>
        <w:pStyle w:val="NoSpacing"/>
      </w:pPr>
      <w:r>
        <w:tab/>
      </w:r>
      <w:r w:rsidR="005A266F" w:rsidRPr="00DA2350">
        <w:t>(3</w:t>
      </w:r>
      <w:r w:rsidR="00FC3968" w:rsidRPr="00DA2350">
        <w:t xml:space="preserve">). Academic departments or professional staff departments/offices with fewer than 6 </w:t>
      </w:r>
    </w:p>
    <w:p w:rsidR="00FC3968" w:rsidRPr="00DA2350" w:rsidRDefault="00FC3968" w:rsidP="00FC3968">
      <w:pPr>
        <w:pStyle w:val="NoSpacing"/>
        <w:ind w:left="1440"/>
      </w:pPr>
      <w:proofErr w:type="gramStart"/>
      <w:r w:rsidRPr="00DA2350">
        <w:t>voting</w:t>
      </w:r>
      <w:proofErr w:type="gramEnd"/>
      <w:r w:rsidRPr="00DA2350">
        <w:t xml:space="preserve"> members shall be combined together into divisional areas that best represent the College’s current management structure.</w:t>
      </w:r>
    </w:p>
    <w:p w:rsidR="000C49A1" w:rsidRDefault="000C49A1" w:rsidP="000C49A1">
      <w:pPr>
        <w:pStyle w:val="NoSpacing"/>
        <w:rPr>
          <w:color w:val="E36C0A" w:themeColor="accent6" w:themeShade="BF"/>
        </w:rPr>
      </w:pPr>
    </w:p>
    <w:p w:rsidR="000C49A1" w:rsidRDefault="005A266F" w:rsidP="000C49A1">
      <w:pPr>
        <w:pStyle w:val="NoSpacing"/>
        <w:ind w:firstLine="720"/>
      </w:pPr>
      <w:r>
        <w:t>(4</w:t>
      </w:r>
      <w:r w:rsidR="000C49A1">
        <w:t xml:space="preserve">). Divisional areas with 15 or fewer voting members shall elect one senator; with 16 to </w:t>
      </w:r>
    </w:p>
    <w:p w:rsidR="000C49A1" w:rsidRDefault="000C49A1" w:rsidP="000C49A1">
      <w:pPr>
        <w:pStyle w:val="NoSpacing"/>
        <w:ind w:left="1440"/>
      </w:pPr>
      <w:r>
        <w:t>25 voting members shall elect two senators; with 26 or more voting members shall elect three senators.</w:t>
      </w:r>
    </w:p>
    <w:p w:rsidR="000C49A1" w:rsidRDefault="000C49A1" w:rsidP="000C49A1">
      <w:pPr>
        <w:pStyle w:val="NoSpacing"/>
      </w:pPr>
    </w:p>
    <w:p w:rsidR="000C49A1" w:rsidRPr="00207D6A" w:rsidRDefault="005A266F" w:rsidP="000C49A1">
      <w:pPr>
        <w:pStyle w:val="NoSpacing"/>
        <w:rPr>
          <w:color w:val="0070C0"/>
        </w:rPr>
      </w:pPr>
      <w:r w:rsidRPr="00207D6A">
        <w:t>C.</w:t>
      </w:r>
      <w:r w:rsidR="000C49A1" w:rsidRPr="00207D6A">
        <w:t xml:space="preserve"> Term</w:t>
      </w:r>
      <w:r w:rsidR="00DB5F48" w:rsidRPr="00207D6A">
        <w:t>s</w:t>
      </w:r>
      <w:r w:rsidR="000C49A1" w:rsidRPr="00207D6A">
        <w:t xml:space="preserve"> of Office</w:t>
      </w:r>
    </w:p>
    <w:p w:rsidR="000C49A1" w:rsidRPr="000C49A1" w:rsidRDefault="000C49A1" w:rsidP="000C49A1">
      <w:pPr>
        <w:pStyle w:val="NoSpacing"/>
        <w:rPr>
          <w:color w:val="E36C0A" w:themeColor="accent6" w:themeShade="BF"/>
        </w:rPr>
      </w:pPr>
    </w:p>
    <w:p w:rsidR="00DA2350" w:rsidRPr="005535A3" w:rsidRDefault="000C49A1" w:rsidP="00DA2350">
      <w:pPr>
        <w:pStyle w:val="NoSpacing"/>
        <w:numPr>
          <w:ilvl w:val="0"/>
          <w:numId w:val="6"/>
        </w:numPr>
      </w:pPr>
      <w:r w:rsidRPr="005535A3">
        <w:t>Senators shall be elected or appointed from their respective constituencies for three-</w:t>
      </w:r>
    </w:p>
    <w:p w:rsidR="000C49A1" w:rsidRPr="005535A3" w:rsidRDefault="000C49A1" w:rsidP="00DA2350">
      <w:pPr>
        <w:pStyle w:val="NoSpacing"/>
        <w:ind w:left="1080" w:firstLine="360"/>
      </w:pPr>
      <w:proofErr w:type="gramStart"/>
      <w:r w:rsidRPr="005535A3">
        <w:t>year</w:t>
      </w:r>
      <w:proofErr w:type="gramEnd"/>
      <w:r w:rsidRPr="005535A3">
        <w:t xml:space="preserve"> terms. </w:t>
      </w:r>
    </w:p>
    <w:p w:rsidR="000C49A1" w:rsidRDefault="000C49A1" w:rsidP="000C49A1">
      <w:pPr>
        <w:pStyle w:val="NoSpacing"/>
        <w:rPr>
          <w:color w:val="E36C0A" w:themeColor="accent6" w:themeShade="BF"/>
        </w:rPr>
      </w:pPr>
    </w:p>
    <w:p w:rsidR="005A266F" w:rsidRPr="005535A3" w:rsidRDefault="000C49A1" w:rsidP="005A266F">
      <w:pPr>
        <w:pStyle w:val="NoSpacing"/>
        <w:ind w:left="720"/>
      </w:pPr>
      <w:r w:rsidRPr="005535A3">
        <w:t xml:space="preserve">(2) Approximately one-third shall be elected each year. It shall be the responsibility of </w:t>
      </w:r>
    </w:p>
    <w:p w:rsidR="000C49A1" w:rsidRPr="005535A3" w:rsidRDefault="000C49A1" w:rsidP="005A266F">
      <w:pPr>
        <w:pStyle w:val="NoSpacing"/>
        <w:ind w:left="1440"/>
      </w:pPr>
      <w:proofErr w:type="gramStart"/>
      <w:r w:rsidRPr="005535A3">
        <w:t>the</w:t>
      </w:r>
      <w:proofErr w:type="gramEnd"/>
      <w:r w:rsidRPr="005535A3">
        <w:t xml:space="preserve"> Nominations, Elections, and Governance </w:t>
      </w:r>
      <w:r w:rsidR="00136ACA">
        <w:t xml:space="preserve">(NEG) </w:t>
      </w:r>
      <w:r w:rsidRPr="005535A3">
        <w:t>Committee to monitor changes in Senate representation and periodically make adjustments to the allocation of Faculty Senate seats.</w:t>
      </w:r>
    </w:p>
    <w:p w:rsidR="000C49A1" w:rsidRDefault="000C49A1" w:rsidP="000C49A1">
      <w:pPr>
        <w:pStyle w:val="NoSpacing"/>
        <w:rPr>
          <w:color w:val="E36C0A" w:themeColor="accent6" w:themeShade="BF"/>
        </w:rPr>
      </w:pPr>
    </w:p>
    <w:p w:rsidR="005535A3" w:rsidRPr="005535A3" w:rsidRDefault="000C49A1" w:rsidP="005535A3">
      <w:pPr>
        <w:pStyle w:val="NoSpacing"/>
        <w:numPr>
          <w:ilvl w:val="0"/>
          <w:numId w:val="7"/>
        </w:numPr>
      </w:pPr>
      <w:r w:rsidRPr="005535A3">
        <w:lastRenderedPageBreak/>
        <w:t xml:space="preserve">Senators may serve no more than two consecutive three-year terms, </w:t>
      </w:r>
      <w:r w:rsidR="005535A3" w:rsidRPr="005535A3">
        <w:t xml:space="preserve">with the </w:t>
      </w:r>
    </w:p>
    <w:p w:rsidR="005A266F" w:rsidRPr="005535A3" w:rsidRDefault="000C49A1" w:rsidP="005535A3">
      <w:pPr>
        <w:pStyle w:val="NoSpacing"/>
        <w:ind w:left="720" w:firstLine="720"/>
      </w:pPr>
      <w:proofErr w:type="gramStart"/>
      <w:r w:rsidRPr="005535A3">
        <w:t>following</w:t>
      </w:r>
      <w:proofErr w:type="gramEnd"/>
      <w:r w:rsidRPr="005535A3">
        <w:t xml:space="preserve"> exceptions:  </w:t>
      </w:r>
    </w:p>
    <w:p w:rsidR="005A266F" w:rsidRPr="005535A3" w:rsidRDefault="005A266F" w:rsidP="005A266F">
      <w:pPr>
        <w:pStyle w:val="NoSpacing"/>
      </w:pPr>
    </w:p>
    <w:p w:rsidR="005A266F" w:rsidRPr="005535A3" w:rsidRDefault="000C49A1" w:rsidP="005A266F">
      <w:pPr>
        <w:pStyle w:val="NoSpacing"/>
        <w:numPr>
          <w:ilvl w:val="0"/>
          <w:numId w:val="3"/>
        </w:numPr>
      </w:pPr>
      <w:r w:rsidRPr="005535A3">
        <w:t>a senator who has completed two terms may serve additional consecutive terms if there is no other candidate to fill that Senate seat</w:t>
      </w:r>
      <w:r w:rsidR="005A266F" w:rsidRPr="005535A3">
        <w:t>;</w:t>
      </w:r>
    </w:p>
    <w:p w:rsidR="005A266F" w:rsidRPr="005535A3" w:rsidRDefault="005A266F" w:rsidP="005A266F">
      <w:pPr>
        <w:pStyle w:val="NoSpacing"/>
        <w:numPr>
          <w:ilvl w:val="0"/>
          <w:numId w:val="3"/>
        </w:numPr>
      </w:pPr>
      <w:proofErr w:type="gramStart"/>
      <w:r w:rsidRPr="005535A3">
        <w:t>a</w:t>
      </w:r>
      <w:proofErr w:type="gramEnd"/>
      <w:r w:rsidRPr="005535A3">
        <w:t xml:space="preserve"> senator who first serves to complete the term of another senator </w:t>
      </w:r>
      <w:r w:rsidR="00694D81">
        <w:t xml:space="preserve">or fill a vacancy </w:t>
      </w:r>
      <w:r w:rsidRPr="005535A3">
        <w:t>may serve for a total of up to 8 consecutive years.</w:t>
      </w:r>
    </w:p>
    <w:p w:rsidR="005A266F" w:rsidRDefault="005A266F" w:rsidP="005A266F">
      <w:pPr>
        <w:pStyle w:val="NoSpacing"/>
        <w:rPr>
          <w:color w:val="E36C0A" w:themeColor="accent6" w:themeShade="BF"/>
        </w:rPr>
      </w:pPr>
    </w:p>
    <w:p w:rsidR="000C49A1" w:rsidRPr="005535A3" w:rsidRDefault="000C49A1" w:rsidP="005A266F">
      <w:pPr>
        <w:pStyle w:val="NoSpacing"/>
        <w:numPr>
          <w:ilvl w:val="0"/>
          <w:numId w:val="4"/>
        </w:numPr>
      </w:pPr>
      <w:r w:rsidRPr="005535A3">
        <w:t>One year after leaving office a senator may serve again</w:t>
      </w:r>
      <w:r w:rsidR="005A266F" w:rsidRPr="005535A3">
        <w:t xml:space="preserve"> under all of the other conditions outlined in Section 1.C. of this article</w:t>
      </w:r>
      <w:r w:rsidRPr="005535A3">
        <w:t>.</w:t>
      </w:r>
    </w:p>
    <w:p w:rsidR="00C9088E" w:rsidRPr="005535A3" w:rsidRDefault="00C9088E" w:rsidP="00C9088E">
      <w:pPr>
        <w:pStyle w:val="NoSpacing"/>
        <w:ind w:left="1080"/>
      </w:pPr>
    </w:p>
    <w:p w:rsidR="00C9088E" w:rsidRPr="005535A3" w:rsidRDefault="00C9088E" w:rsidP="00C9088E">
      <w:pPr>
        <w:pStyle w:val="ListParagraph"/>
        <w:numPr>
          <w:ilvl w:val="0"/>
          <w:numId w:val="4"/>
        </w:numPr>
      </w:pPr>
      <w:r w:rsidRPr="005535A3">
        <w:t>The terms of Student representatives to Faculty Senate committees shall run from September through June.</w:t>
      </w:r>
    </w:p>
    <w:p w:rsidR="000C49A1" w:rsidRPr="000C49A1" w:rsidRDefault="000C49A1" w:rsidP="000C49A1">
      <w:pPr>
        <w:pStyle w:val="NoSpacing"/>
        <w:rPr>
          <w:color w:val="E36C0A" w:themeColor="accent6" w:themeShade="BF"/>
        </w:rPr>
      </w:pPr>
    </w:p>
    <w:p w:rsidR="00C9088E" w:rsidRPr="00207D6A" w:rsidRDefault="00C9088E" w:rsidP="005A266F">
      <w:pPr>
        <w:pStyle w:val="NoSpacing"/>
      </w:pPr>
      <w:r w:rsidRPr="00207D6A">
        <w:t>Section 2.</w:t>
      </w:r>
      <w:r w:rsidR="005A266F" w:rsidRPr="00207D6A">
        <w:t xml:space="preserve"> Officers of the Faculty Senate </w:t>
      </w:r>
    </w:p>
    <w:p w:rsidR="00C9088E" w:rsidRPr="00C9088E" w:rsidRDefault="00C9088E" w:rsidP="005A266F">
      <w:pPr>
        <w:pStyle w:val="NoSpacing"/>
        <w:rPr>
          <w:color w:val="E36C0A" w:themeColor="accent6" w:themeShade="BF"/>
        </w:rPr>
      </w:pPr>
    </w:p>
    <w:p w:rsidR="00C9088E" w:rsidRPr="005535A3" w:rsidRDefault="00C9088E" w:rsidP="005A266F">
      <w:pPr>
        <w:pStyle w:val="NoSpacing"/>
      </w:pPr>
      <w:r w:rsidRPr="005535A3">
        <w:t xml:space="preserve">A. Constituency.  The officers of the Faculty Senate (President, Vice President, </w:t>
      </w:r>
      <w:proofErr w:type="gramStart"/>
      <w:r w:rsidRPr="005535A3">
        <w:t>Secretary</w:t>
      </w:r>
      <w:proofErr w:type="gramEnd"/>
      <w:r w:rsidRPr="005535A3">
        <w:t xml:space="preserve">) </w:t>
      </w:r>
      <w:r w:rsidR="005A266F" w:rsidRPr="005535A3">
        <w:t xml:space="preserve">shall </w:t>
      </w:r>
      <w:r w:rsidRPr="005535A3">
        <w:t>be elected from the Faculty at L</w:t>
      </w:r>
      <w:r w:rsidR="005A266F" w:rsidRPr="005535A3">
        <w:t>arge</w:t>
      </w:r>
      <w:r w:rsidRPr="005535A3">
        <w:t xml:space="preserve"> in a process outlined in the Faculty </w:t>
      </w:r>
      <w:r w:rsidR="00136ACA">
        <w:t xml:space="preserve">Senate </w:t>
      </w:r>
      <w:r w:rsidRPr="005535A3">
        <w:t>Resolutions</w:t>
      </w:r>
      <w:r w:rsidR="005A266F" w:rsidRPr="005535A3">
        <w:t xml:space="preserve">. </w:t>
      </w:r>
    </w:p>
    <w:p w:rsidR="00C9088E" w:rsidRPr="005535A3" w:rsidRDefault="00C9088E" w:rsidP="005A266F">
      <w:pPr>
        <w:pStyle w:val="NoSpacing"/>
      </w:pPr>
    </w:p>
    <w:p w:rsidR="005A266F" w:rsidRPr="00207D6A" w:rsidRDefault="00C9088E" w:rsidP="005A266F">
      <w:pPr>
        <w:pStyle w:val="NoSpacing"/>
      </w:pPr>
      <w:r w:rsidRPr="005535A3">
        <w:t xml:space="preserve">B. </w:t>
      </w:r>
      <w:r w:rsidR="00DB5F48" w:rsidRPr="005535A3">
        <w:t>Terms of O</w:t>
      </w:r>
      <w:r w:rsidR="005A266F" w:rsidRPr="005535A3">
        <w:t>ffice</w:t>
      </w:r>
      <w:r w:rsidRPr="005535A3">
        <w:t>.  The officers of the Faculty Senate</w:t>
      </w:r>
      <w:r w:rsidR="005A266F" w:rsidRPr="005535A3">
        <w:t xml:space="preserve"> shall be </w:t>
      </w:r>
      <w:r w:rsidRPr="005535A3">
        <w:t xml:space="preserve">elected to terms of </w:t>
      </w:r>
      <w:r w:rsidR="005A266F" w:rsidRPr="005535A3">
        <w:t>two years. Officers may serve no more than two consecutive two-year terms, except that a current offic</w:t>
      </w:r>
      <w:r w:rsidR="005A266F" w:rsidRPr="00207D6A">
        <w:t>er may serve additional consecutive terms if there is no other candidate to fill that Senate office. One year after leaving office an officer may serve again as an officer.</w:t>
      </w:r>
    </w:p>
    <w:p w:rsidR="00BF08D5" w:rsidRDefault="00BF08D5" w:rsidP="00DE3A9C">
      <w:pPr>
        <w:pStyle w:val="NoSpacing"/>
      </w:pPr>
    </w:p>
    <w:p w:rsidR="00DB5F48" w:rsidRDefault="00DB5F48" w:rsidP="00DE3A9C">
      <w:pPr>
        <w:pStyle w:val="NoSpacing"/>
      </w:pPr>
    </w:p>
    <w:p w:rsidR="00DB5F48" w:rsidRPr="00B00480" w:rsidRDefault="00DB5F48" w:rsidP="00DB5F48">
      <w:pPr>
        <w:pStyle w:val="NoSpacing"/>
      </w:pPr>
      <w:r w:rsidRPr="00B00480">
        <w:t xml:space="preserve">Section 3. Election Regulations. </w:t>
      </w:r>
    </w:p>
    <w:p w:rsidR="00DB5F48" w:rsidRPr="00B00480" w:rsidRDefault="00DB5F48" w:rsidP="00DB5F48">
      <w:pPr>
        <w:pStyle w:val="NoSpacing"/>
      </w:pPr>
    </w:p>
    <w:p w:rsidR="00DB5F48" w:rsidRPr="00B00480" w:rsidRDefault="00DB5F48" w:rsidP="00DB5F48">
      <w:pPr>
        <w:pStyle w:val="NoSpacing"/>
      </w:pPr>
      <w:r w:rsidRPr="00B00480">
        <w:t xml:space="preserve">A. Timing.  All elections shall be held in May of each year, the term of office to begin September 1 of the same year. </w:t>
      </w:r>
    </w:p>
    <w:p w:rsidR="00DB5F48" w:rsidRPr="00B00480" w:rsidRDefault="00DB5F48" w:rsidP="00DB5F48">
      <w:pPr>
        <w:pStyle w:val="NoSpacing"/>
      </w:pPr>
    </w:p>
    <w:p w:rsidR="00DB5F48" w:rsidRPr="00B00480" w:rsidRDefault="00DB5F48" w:rsidP="00DB5F48">
      <w:pPr>
        <w:pStyle w:val="NoSpacing"/>
      </w:pPr>
      <w:r w:rsidRPr="00B00480">
        <w:t xml:space="preserve">B. Balloting. Elections will be by secret ballot in accordance with a process outlined in </w:t>
      </w:r>
      <w:r w:rsidR="00B00480">
        <w:t>the Faculty Senate Resolutions.</w:t>
      </w:r>
    </w:p>
    <w:p w:rsidR="00DB5F48" w:rsidRPr="00B00480" w:rsidRDefault="00DB5F48" w:rsidP="00DB5F48">
      <w:pPr>
        <w:pStyle w:val="NoSpacing"/>
      </w:pPr>
    </w:p>
    <w:p w:rsidR="00DB5F48" w:rsidRPr="00DB5F48" w:rsidRDefault="00DB5F48" w:rsidP="00DB5F48">
      <w:pPr>
        <w:pStyle w:val="NoSpacing"/>
        <w:rPr>
          <w:color w:val="E36C0A" w:themeColor="accent6" w:themeShade="BF"/>
        </w:rPr>
      </w:pPr>
      <w:r w:rsidRPr="00B00480">
        <w:t xml:space="preserve">C. Determining Election Winners. The winner of all elections shall be the candidate receiving the most votes cast, except in officer </w:t>
      </w:r>
      <w:r w:rsidRPr="00207D6A">
        <w:t>elections. In officer elections the winner is the candidate with the majority of votes cast. If there is no</w:t>
      </w:r>
      <w:r w:rsidR="00136ACA">
        <w:t xml:space="preserve"> majority there will be one run-</w:t>
      </w:r>
      <w:r w:rsidRPr="00207D6A">
        <w:t>off election of the top two candidates. The winner will be the one receiving the most votes cast.</w:t>
      </w:r>
    </w:p>
    <w:p w:rsidR="00DB5F48" w:rsidRDefault="00DB5F48" w:rsidP="00DE3A9C">
      <w:pPr>
        <w:pStyle w:val="NoSpacing"/>
      </w:pPr>
    </w:p>
    <w:p w:rsidR="00DE3A9C" w:rsidRDefault="00DE3A9C" w:rsidP="00DE3A9C">
      <w:pPr>
        <w:jc w:val="center"/>
      </w:pPr>
    </w:p>
    <w:sectPr w:rsidR="00DE3A9C" w:rsidSect="00DE3A9C">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103"/>
    <w:multiLevelType w:val="hybridMultilevel"/>
    <w:tmpl w:val="4DFAF1AE"/>
    <w:lvl w:ilvl="0" w:tplc="80BAE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62741"/>
    <w:multiLevelType w:val="hybridMultilevel"/>
    <w:tmpl w:val="BBD8BE96"/>
    <w:lvl w:ilvl="0" w:tplc="FE8274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28671B"/>
    <w:multiLevelType w:val="hybridMultilevel"/>
    <w:tmpl w:val="4066F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C319A"/>
    <w:multiLevelType w:val="hybridMultilevel"/>
    <w:tmpl w:val="35EC0028"/>
    <w:lvl w:ilvl="0" w:tplc="1642696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8A5124"/>
    <w:multiLevelType w:val="hybridMultilevel"/>
    <w:tmpl w:val="4A7841C8"/>
    <w:lvl w:ilvl="0" w:tplc="3E3612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57AFC"/>
    <w:multiLevelType w:val="hybridMultilevel"/>
    <w:tmpl w:val="E000E30C"/>
    <w:lvl w:ilvl="0" w:tplc="3D381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66993"/>
    <w:multiLevelType w:val="hybridMultilevel"/>
    <w:tmpl w:val="043027E8"/>
    <w:lvl w:ilvl="0" w:tplc="B458361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1"/>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9C"/>
    <w:rsid w:val="000C49A1"/>
    <w:rsid w:val="00136ACA"/>
    <w:rsid w:val="00207D6A"/>
    <w:rsid w:val="00404640"/>
    <w:rsid w:val="00500344"/>
    <w:rsid w:val="00530716"/>
    <w:rsid w:val="005535A3"/>
    <w:rsid w:val="005A266F"/>
    <w:rsid w:val="00670A23"/>
    <w:rsid w:val="00694D81"/>
    <w:rsid w:val="00B00480"/>
    <w:rsid w:val="00BF08D5"/>
    <w:rsid w:val="00C9088E"/>
    <w:rsid w:val="00DA2350"/>
    <w:rsid w:val="00DB5F48"/>
    <w:rsid w:val="00DE3A9C"/>
    <w:rsid w:val="00DE610F"/>
    <w:rsid w:val="00FC3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75DC07-06DA-4C0A-A936-8C1226F7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E3A9C"/>
  </w:style>
  <w:style w:type="paragraph" w:styleId="NoSpacing">
    <w:name w:val="No Spacing"/>
    <w:uiPriority w:val="1"/>
    <w:qFormat/>
    <w:rsid w:val="00DE3A9C"/>
    <w:pPr>
      <w:spacing w:after="0" w:line="240" w:lineRule="auto"/>
    </w:pPr>
  </w:style>
  <w:style w:type="paragraph" w:styleId="ListParagraph">
    <w:name w:val="List Paragraph"/>
    <w:basedOn w:val="Normal"/>
    <w:uiPriority w:val="34"/>
    <w:qFormat/>
    <w:rsid w:val="00C90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dc:creator>
  <cp:lastModifiedBy>Heel, Michael (Curriculum &amp; Program Development)</cp:lastModifiedBy>
  <cp:revision>2</cp:revision>
  <dcterms:created xsi:type="dcterms:W3CDTF">2016-05-23T14:29:00Z</dcterms:created>
  <dcterms:modified xsi:type="dcterms:W3CDTF">2016-05-23T14:29:00Z</dcterms:modified>
</cp:coreProperties>
</file>