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A91B9" w14:textId="3F4863E6" w:rsidR="00D3153E" w:rsidRDefault="00D3153E" w:rsidP="00D3153E">
      <w:pPr>
        <w:rPr>
          <w:rFonts w:ascii="Arial" w:hAnsi="Arial" w:cs="Arial"/>
          <w:b/>
          <w:sz w:val="28"/>
          <w:szCs w:val="28"/>
        </w:rPr>
      </w:pPr>
      <w:r w:rsidRPr="00D3153E">
        <w:rPr>
          <w:rFonts w:ascii="Arial" w:hAnsi="Arial" w:cs="Arial"/>
          <w:b/>
          <w:sz w:val="28"/>
          <w:szCs w:val="28"/>
          <w:highlight w:val="yellow"/>
        </w:rPr>
        <w:t xml:space="preserve">Institution Name: </w:t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</w:r>
      <w:r w:rsidRPr="00D3153E">
        <w:rPr>
          <w:rFonts w:ascii="Arial" w:hAnsi="Arial" w:cs="Arial"/>
          <w:b/>
          <w:sz w:val="28"/>
          <w:szCs w:val="28"/>
          <w:highlight w:val="yellow"/>
        </w:rPr>
        <w:softHyphen/>
        <w:t>_____________________________________________________________________________</w:t>
      </w:r>
    </w:p>
    <w:p w14:paraId="13B095AB" w14:textId="77777777" w:rsidR="00D3153E" w:rsidRDefault="00D3153E" w:rsidP="00CD2DE3">
      <w:pPr>
        <w:jc w:val="center"/>
        <w:rPr>
          <w:rFonts w:ascii="Arial" w:hAnsi="Arial" w:cs="Arial"/>
          <w:b/>
          <w:sz w:val="28"/>
          <w:szCs w:val="28"/>
        </w:rPr>
      </w:pPr>
    </w:p>
    <w:p w14:paraId="6B5C4FF0" w14:textId="78B0B31E" w:rsidR="006E3E4A" w:rsidRPr="002A4940" w:rsidRDefault="00A30B66" w:rsidP="00A30B66">
      <w:pPr>
        <w:jc w:val="center"/>
        <w:rPr>
          <w:rFonts w:ascii="Arial" w:hAnsi="Arial" w:cs="Arial"/>
          <w:b/>
          <w:sz w:val="28"/>
          <w:szCs w:val="28"/>
        </w:rPr>
      </w:pPr>
      <w:r w:rsidRPr="00F431C3">
        <w:rPr>
          <w:rFonts w:ascii="Arial" w:hAnsi="Arial" w:cs="Arial"/>
          <w:b/>
          <w:sz w:val="28"/>
          <w:szCs w:val="28"/>
        </w:rPr>
        <w:t>Part I</w:t>
      </w:r>
      <w:r w:rsidR="002206CA">
        <w:rPr>
          <w:rFonts w:ascii="Arial" w:hAnsi="Arial" w:cs="Arial"/>
          <w:b/>
          <w:sz w:val="28"/>
          <w:szCs w:val="28"/>
        </w:rPr>
        <w:t xml:space="preserve">: </w:t>
      </w:r>
      <w:r w:rsidR="002C596A">
        <w:rPr>
          <w:rFonts w:ascii="Arial" w:hAnsi="Arial" w:cs="Arial"/>
          <w:b/>
          <w:sz w:val="28"/>
          <w:szCs w:val="22"/>
        </w:rPr>
        <w:t xml:space="preserve">Reflecting on the </w:t>
      </w:r>
      <w:r w:rsidR="002C596A" w:rsidRPr="007E6043">
        <w:rPr>
          <w:rFonts w:ascii="Arial" w:hAnsi="Arial" w:cs="Arial"/>
          <w:b/>
          <w:sz w:val="28"/>
          <w:szCs w:val="22"/>
        </w:rPr>
        <w:t>S</w:t>
      </w:r>
      <w:r w:rsidR="002C596A">
        <w:rPr>
          <w:rFonts w:ascii="Arial" w:hAnsi="Arial" w:cs="Arial"/>
          <w:b/>
          <w:sz w:val="28"/>
          <w:szCs w:val="22"/>
        </w:rPr>
        <w:t>cale of Adoption Assessment</w:t>
      </w:r>
    </w:p>
    <w:p w14:paraId="1CBEAAF4" w14:textId="77777777" w:rsidR="002C596A" w:rsidRDefault="002C596A" w:rsidP="00A30B66">
      <w:pPr>
        <w:jc w:val="center"/>
        <w:rPr>
          <w:rFonts w:ascii="Arial" w:hAnsi="Arial" w:cs="Arial"/>
          <w:b/>
          <w:u w:val="single"/>
        </w:rPr>
      </w:pPr>
    </w:p>
    <w:p w14:paraId="4F73A30C" w14:textId="26AD4865" w:rsidR="00A30B66" w:rsidRPr="005B4168" w:rsidRDefault="002C596A" w:rsidP="00A30B6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PRE-</w:t>
      </w:r>
      <w:r w:rsidR="00005678">
        <w:rPr>
          <w:rFonts w:ascii="Arial" w:hAnsi="Arial" w:cs="Arial"/>
          <w:b/>
          <w:u w:val="single"/>
        </w:rPr>
        <w:t xml:space="preserve">WORK: </w:t>
      </w:r>
      <w:r w:rsidR="00A30B66" w:rsidRPr="005B4168">
        <w:rPr>
          <w:rFonts w:ascii="Arial" w:hAnsi="Arial" w:cs="Arial"/>
          <w:b/>
          <w:u w:val="single"/>
        </w:rPr>
        <w:t xml:space="preserve">TO BE COMPLETED </w:t>
      </w:r>
      <w:r w:rsidR="005B4168">
        <w:rPr>
          <w:rFonts w:ascii="Arial" w:hAnsi="Arial" w:cs="Arial"/>
          <w:b/>
          <w:u w:val="single"/>
        </w:rPr>
        <w:t xml:space="preserve">BY </w:t>
      </w:r>
      <w:r>
        <w:rPr>
          <w:rFonts w:ascii="Arial" w:hAnsi="Arial" w:cs="Arial"/>
          <w:b/>
          <w:u w:val="single"/>
        </w:rPr>
        <w:t>THE INSTITUTE TEAM</w:t>
      </w:r>
      <w:r w:rsidR="005B4168">
        <w:rPr>
          <w:rFonts w:ascii="Arial" w:hAnsi="Arial" w:cs="Arial"/>
          <w:b/>
          <w:u w:val="single"/>
        </w:rPr>
        <w:t xml:space="preserve"> </w:t>
      </w:r>
      <w:r w:rsidR="00A30B66" w:rsidRPr="005B4168">
        <w:rPr>
          <w:rFonts w:ascii="Arial" w:hAnsi="Arial" w:cs="Arial"/>
          <w:b/>
          <w:u w:val="single"/>
        </w:rPr>
        <w:t>BEFORE THE INSTITUTE</w:t>
      </w:r>
    </w:p>
    <w:p w14:paraId="2242DCC0" w14:textId="77777777" w:rsidR="006E3E4A" w:rsidRPr="006E3E4A" w:rsidRDefault="006E3E4A" w:rsidP="00A30B6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F95C7A" w14:textId="3CD6D1DE" w:rsidR="002C596A" w:rsidRDefault="002C596A" w:rsidP="00403417">
      <w:pPr>
        <w:spacing w:after="120"/>
        <w:rPr>
          <w:rFonts w:ascii="Arial" w:hAnsi="Arial" w:cs="Arial"/>
          <w:sz w:val="22"/>
          <w:szCs w:val="22"/>
        </w:rPr>
      </w:pPr>
      <w:r w:rsidRPr="007E6043">
        <w:rPr>
          <w:rFonts w:ascii="Arial" w:hAnsi="Arial" w:cs="Arial"/>
          <w:b/>
          <w:sz w:val="22"/>
          <w:szCs w:val="22"/>
          <w:u w:val="single"/>
        </w:rPr>
        <w:t>Instructions</w:t>
      </w:r>
      <w:r w:rsidRPr="007E6043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Discuss the following questions based on your Scale of Adoption Assessment. Record your team responses here. </w:t>
      </w:r>
    </w:p>
    <w:p w14:paraId="38EC315F" w14:textId="752CE926" w:rsidR="002C596A" w:rsidRDefault="002C596A" w:rsidP="002A4940">
      <w:pPr>
        <w:spacing w:after="120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Submit your short-term action plan to Renee Dimino</w:t>
      </w:r>
      <w:r w:rsidRPr="007E6043">
        <w:rPr>
          <w:rFonts w:ascii="Arial" w:hAnsi="Arial" w:cs="Arial"/>
          <w:b/>
          <w:i/>
          <w:color w:val="FF0000"/>
          <w:sz w:val="22"/>
          <w:szCs w:val="22"/>
        </w:rPr>
        <w:t xml:space="preserve"> (</w:t>
      </w:r>
      <w:hyperlink r:id="rId8" w:history="1">
        <w:r w:rsidRPr="00BA4878">
          <w:rPr>
            <w:rStyle w:val="Hyperlink"/>
            <w:rFonts w:ascii="Arial" w:hAnsi="Arial" w:cs="Arial"/>
            <w:b/>
            <w:i/>
            <w:sz w:val="22"/>
            <w:szCs w:val="22"/>
          </w:rPr>
          <w:t>rdimino@monroecc.edu</w:t>
        </w:r>
      </w:hyperlink>
      <w:proofErr w:type="gramStart"/>
      <w:r w:rsidRPr="002C596A">
        <w:rPr>
          <w:rFonts w:ascii="Arial" w:hAnsi="Arial" w:cs="Arial"/>
          <w:b/>
          <w:i/>
          <w:color w:val="FF0000"/>
          <w:sz w:val="22"/>
          <w:szCs w:val="22"/>
        </w:rPr>
        <w:t>)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E6043">
        <w:rPr>
          <w:rFonts w:ascii="Arial" w:hAnsi="Arial" w:cs="Arial"/>
          <w:b/>
          <w:i/>
          <w:color w:val="FF0000"/>
          <w:sz w:val="22"/>
          <w:szCs w:val="22"/>
        </w:rPr>
        <w:t xml:space="preserve"> by</w:t>
      </w:r>
      <w:proofErr w:type="gramEnd"/>
      <w:r w:rsidRPr="007E6043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FF0000"/>
          <w:sz w:val="22"/>
          <w:szCs w:val="22"/>
        </w:rPr>
        <w:t>September 24, 2019</w:t>
      </w:r>
      <w:r w:rsidRPr="007E6043">
        <w:rPr>
          <w:rFonts w:ascii="Arial" w:hAnsi="Arial" w:cs="Arial"/>
          <w:b/>
          <w:i/>
          <w:color w:val="FF0000"/>
          <w:sz w:val="22"/>
          <w:szCs w:val="22"/>
        </w:rPr>
        <w:t>.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14:paraId="4250BBEF" w14:textId="77777777" w:rsidR="002C596A" w:rsidRDefault="002C596A" w:rsidP="002A4940">
      <w:pPr>
        <w:spacing w:after="120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tbl>
      <w:tblPr>
        <w:tblW w:w="144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0"/>
        <w:gridCol w:w="7200"/>
      </w:tblGrid>
      <w:tr w:rsidR="002C596A" w:rsidRPr="00B91765" w14:paraId="337B424D" w14:textId="77777777" w:rsidTr="00293CDB">
        <w:trPr>
          <w:trHeight w:val="357"/>
          <w:tblHeader/>
        </w:trPr>
        <w:tc>
          <w:tcPr>
            <w:tcW w:w="7200" w:type="dxa"/>
            <w:shd w:val="clear" w:color="auto" w:fill="D9D9D9"/>
            <w:vAlign w:val="center"/>
          </w:tcPr>
          <w:p w14:paraId="08F38673" w14:textId="77777777" w:rsidR="002C596A" w:rsidRPr="00B91765" w:rsidRDefault="002C596A" w:rsidP="00293CDB">
            <w:pPr>
              <w:rPr>
                <w:rFonts w:ascii="Arial" w:hAnsi="Arial" w:cs="Arial"/>
                <w:b/>
              </w:rPr>
            </w:pPr>
            <w:r w:rsidRPr="00B91765">
              <w:rPr>
                <w:rFonts w:ascii="Arial" w:hAnsi="Arial" w:cs="Arial"/>
                <w:b/>
              </w:rPr>
              <w:t>Guiding Questions</w:t>
            </w:r>
          </w:p>
        </w:tc>
        <w:tc>
          <w:tcPr>
            <w:tcW w:w="7200" w:type="dxa"/>
            <w:shd w:val="clear" w:color="auto" w:fill="D9D9D9"/>
            <w:vAlign w:val="center"/>
          </w:tcPr>
          <w:p w14:paraId="0179A9FF" w14:textId="77777777" w:rsidR="002C596A" w:rsidRPr="00B91765" w:rsidRDefault="002C596A" w:rsidP="00293CDB">
            <w:pPr>
              <w:rPr>
                <w:rFonts w:ascii="Arial" w:hAnsi="Arial" w:cs="Arial"/>
                <w:b/>
              </w:rPr>
            </w:pPr>
            <w:r w:rsidRPr="00B91765">
              <w:rPr>
                <w:rFonts w:ascii="Arial" w:hAnsi="Arial" w:cs="Arial"/>
                <w:b/>
              </w:rPr>
              <w:t>College Responses to Guiding Questions</w:t>
            </w:r>
          </w:p>
        </w:tc>
      </w:tr>
      <w:tr w:rsidR="002C596A" w:rsidRPr="00CE0037" w14:paraId="0C0B18A5" w14:textId="77777777" w:rsidTr="00293CDB">
        <w:trPr>
          <w:trHeight w:val="1308"/>
        </w:trPr>
        <w:tc>
          <w:tcPr>
            <w:tcW w:w="7200" w:type="dxa"/>
          </w:tcPr>
          <w:p w14:paraId="1AAB5353" w14:textId="77777777" w:rsidR="002C596A" w:rsidRPr="007E6043" w:rsidRDefault="002C596A" w:rsidP="00293CDB">
            <w:pPr>
              <w:rPr>
                <w:rFonts w:ascii="Arial" w:hAnsi="Arial" w:cs="Arial"/>
              </w:rPr>
            </w:pPr>
            <w:r w:rsidRPr="007E6043">
              <w:rPr>
                <w:rFonts w:ascii="Arial" w:hAnsi="Arial" w:cs="Arial"/>
              </w:rPr>
              <w:t xml:space="preserve">1. Based on findings from </w:t>
            </w:r>
            <w:r>
              <w:rPr>
                <w:rFonts w:ascii="Arial" w:hAnsi="Arial" w:cs="Arial"/>
              </w:rPr>
              <w:t>your Scale of Adoption Assessment</w:t>
            </w:r>
            <w:r w:rsidRPr="007E6043">
              <w:rPr>
                <w:rFonts w:ascii="Arial" w:hAnsi="Arial" w:cs="Arial"/>
              </w:rPr>
              <w:t>, what are the most important steps you as a college have made that will help you as you launch into your next phase of transformational change?</w:t>
            </w:r>
          </w:p>
        </w:tc>
        <w:tc>
          <w:tcPr>
            <w:tcW w:w="7200" w:type="dxa"/>
          </w:tcPr>
          <w:p w14:paraId="39A863D8" w14:textId="77777777" w:rsidR="002C596A" w:rsidRPr="00CE0037" w:rsidRDefault="002C596A" w:rsidP="00293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C596A" w:rsidRPr="00CE0037" w14:paraId="12EE4FC1" w14:textId="77777777" w:rsidTr="00293CDB">
        <w:trPr>
          <w:trHeight w:val="1065"/>
        </w:trPr>
        <w:tc>
          <w:tcPr>
            <w:tcW w:w="7200" w:type="dxa"/>
          </w:tcPr>
          <w:p w14:paraId="20BD3288" w14:textId="77777777" w:rsidR="002C596A" w:rsidRPr="007E6043" w:rsidRDefault="002C596A" w:rsidP="00293CDB">
            <w:pPr>
              <w:rPr>
                <w:rFonts w:ascii="Arial" w:hAnsi="Arial" w:cs="Arial"/>
              </w:rPr>
            </w:pPr>
            <w:r w:rsidRPr="007E6043">
              <w:rPr>
                <w:rFonts w:ascii="Arial" w:hAnsi="Arial" w:cs="Arial"/>
              </w:rPr>
              <w:t>2. On which elements of pathways described in the assessment are you most advanced? On which elements of pathways, if any, are you at “ground zero” to reform?</w:t>
            </w:r>
          </w:p>
        </w:tc>
        <w:tc>
          <w:tcPr>
            <w:tcW w:w="7200" w:type="dxa"/>
          </w:tcPr>
          <w:p w14:paraId="154854EA" w14:textId="77777777" w:rsidR="002C596A" w:rsidRPr="00CE0037" w:rsidRDefault="002C596A" w:rsidP="00293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C596A" w:rsidRPr="00CE0037" w14:paraId="6478FAB9" w14:textId="77777777" w:rsidTr="00293CDB">
        <w:trPr>
          <w:trHeight w:val="1110"/>
        </w:trPr>
        <w:tc>
          <w:tcPr>
            <w:tcW w:w="7200" w:type="dxa"/>
          </w:tcPr>
          <w:p w14:paraId="5B76622C" w14:textId="77777777" w:rsidR="002C596A" w:rsidRPr="007E6043" w:rsidRDefault="002C596A" w:rsidP="00293CDB">
            <w:pPr>
              <w:rPr>
                <w:rFonts w:ascii="Arial" w:hAnsi="Arial" w:cs="Arial"/>
              </w:rPr>
            </w:pPr>
            <w:r w:rsidRPr="007E6043">
              <w:rPr>
                <w:rFonts w:ascii="Arial" w:hAnsi="Arial" w:cs="Arial"/>
              </w:rPr>
              <w:t>3. Consider the people, policies, and structures that make your institution unique. What are your greatest assets as you launch or advance your pathways work?</w:t>
            </w:r>
          </w:p>
          <w:p w14:paraId="67A121A0" w14:textId="77777777" w:rsidR="002C596A" w:rsidRPr="007E6043" w:rsidRDefault="002C596A" w:rsidP="00293CDB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2B93E9B1" w14:textId="77777777" w:rsidR="002C596A" w:rsidRPr="00CE048C" w:rsidRDefault="002C596A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3B8905" w14:textId="77777777" w:rsidR="002C596A" w:rsidRDefault="002C59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674D666" w14:textId="678725C1" w:rsidR="00403417" w:rsidRPr="002A4940" w:rsidRDefault="00403417" w:rsidP="00403417">
      <w:pPr>
        <w:jc w:val="center"/>
        <w:rPr>
          <w:rFonts w:ascii="Arial" w:hAnsi="Arial" w:cs="Arial"/>
          <w:b/>
          <w:sz w:val="28"/>
          <w:szCs w:val="28"/>
        </w:rPr>
      </w:pPr>
      <w:r w:rsidRPr="00F431C3">
        <w:rPr>
          <w:rFonts w:ascii="Arial" w:hAnsi="Arial" w:cs="Arial"/>
          <w:b/>
          <w:sz w:val="28"/>
          <w:szCs w:val="28"/>
        </w:rPr>
        <w:lastRenderedPageBreak/>
        <w:t>Part I</w:t>
      </w:r>
      <w:r>
        <w:rPr>
          <w:rFonts w:ascii="Arial" w:hAnsi="Arial" w:cs="Arial"/>
          <w:b/>
          <w:sz w:val="28"/>
          <w:szCs w:val="28"/>
        </w:rPr>
        <w:t xml:space="preserve">I: </w:t>
      </w:r>
      <w:r>
        <w:rPr>
          <w:rFonts w:ascii="Arial" w:hAnsi="Arial" w:cs="Arial"/>
          <w:b/>
          <w:sz w:val="28"/>
          <w:szCs w:val="22"/>
        </w:rPr>
        <w:t>Successes, Challenges, and Building a Sense of Urgency</w:t>
      </w:r>
    </w:p>
    <w:p w14:paraId="3B51CCAA" w14:textId="77777777" w:rsidR="00403417" w:rsidRDefault="00403417" w:rsidP="00403417">
      <w:pPr>
        <w:jc w:val="center"/>
        <w:rPr>
          <w:rFonts w:ascii="Arial" w:hAnsi="Arial" w:cs="Arial"/>
          <w:b/>
          <w:u w:val="single"/>
        </w:rPr>
      </w:pPr>
    </w:p>
    <w:p w14:paraId="4C2565C8" w14:textId="77777777" w:rsidR="00403417" w:rsidRPr="005B4168" w:rsidRDefault="00403417" w:rsidP="004034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PRE-WORK: </w:t>
      </w:r>
      <w:r w:rsidRPr="005B4168">
        <w:rPr>
          <w:rFonts w:ascii="Arial" w:hAnsi="Arial" w:cs="Arial"/>
          <w:b/>
          <w:u w:val="single"/>
        </w:rPr>
        <w:t xml:space="preserve">TO BE COMPLETED </w:t>
      </w:r>
      <w:r>
        <w:rPr>
          <w:rFonts w:ascii="Arial" w:hAnsi="Arial" w:cs="Arial"/>
          <w:b/>
          <w:u w:val="single"/>
        </w:rPr>
        <w:t xml:space="preserve">BY THE INSTITUTE TEAM </w:t>
      </w:r>
      <w:r w:rsidRPr="005B4168">
        <w:rPr>
          <w:rFonts w:ascii="Arial" w:hAnsi="Arial" w:cs="Arial"/>
          <w:b/>
          <w:u w:val="single"/>
        </w:rPr>
        <w:t>BEFORE THE INSTITUTE</w:t>
      </w:r>
    </w:p>
    <w:p w14:paraId="51BE8332" w14:textId="77777777" w:rsidR="00403417" w:rsidRPr="006E3E4A" w:rsidRDefault="00403417" w:rsidP="004034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BBF154" w14:textId="1F8EB983" w:rsidR="00403417" w:rsidRDefault="00403417" w:rsidP="00403417">
      <w:pPr>
        <w:spacing w:after="120"/>
        <w:rPr>
          <w:rFonts w:ascii="Arial" w:hAnsi="Arial" w:cs="Arial"/>
          <w:sz w:val="22"/>
          <w:szCs w:val="22"/>
        </w:rPr>
      </w:pPr>
      <w:r w:rsidRPr="007E6043">
        <w:rPr>
          <w:rFonts w:ascii="Arial" w:hAnsi="Arial" w:cs="Arial"/>
          <w:b/>
          <w:sz w:val="22"/>
          <w:szCs w:val="22"/>
          <w:u w:val="single"/>
        </w:rPr>
        <w:t>Instructions</w:t>
      </w:r>
      <w:r w:rsidRPr="007E6043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Discuss the following questions and record your team responses here. </w:t>
      </w:r>
    </w:p>
    <w:p w14:paraId="0925E708" w14:textId="77777777" w:rsidR="00403417" w:rsidRDefault="00403417" w:rsidP="00403417">
      <w:pPr>
        <w:spacing w:after="120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Submit your short-term action plan to Renee Dimino</w:t>
      </w:r>
      <w:r w:rsidRPr="007E6043">
        <w:rPr>
          <w:rFonts w:ascii="Arial" w:hAnsi="Arial" w:cs="Arial"/>
          <w:b/>
          <w:i/>
          <w:color w:val="FF0000"/>
          <w:sz w:val="22"/>
          <w:szCs w:val="22"/>
        </w:rPr>
        <w:t xml:space="preserve"> (</w:t>
      </w:r>
      <w:hyperlink r:id="rId9" w:history="1">
        <w:r w:rsidRPr="00BA4878">
          <w:rPr>
            <w:rStyle w:val="Hyperlink"/>
            <w:rFonts w:ascii="Arial" w:hAnsi="Arial" w:cs="Arial"/>
            <w:b/>
            <w:i/>
            <w:sz w:val="22"/>
            <w:szCs w:val="22"/>
          </w:rPr>
          <w:t>rdimino@monroecc.edu</w:t>
        </w:r>
      </w:hyperlink>
      <w:proofErr w:type="gramStart"/>
      <w:r w:rsidRPr="002C596A">
        <w:rPr>
          <w:rFonts w:ascii="Arial" w:hAnsi="Arial" w:cs="Arial"/>
          <w:b/>
          <w:i/>
          <w:color w:val="FF0000"/>
          <w:sz w:val="22"/>
          <w:szCs w:val="22"/>
        </w:rPr>
        <w:t>)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E6043">
        <w:rPr>
          <w:rFonts w:ascii="Arial" w:hAnsi="Arial" w:cs="Arial"/>
          <w:b/>
          <w:i/>
          <w:color w:val="FF0000"/>
          <w:sz w:val="22"/>
          <w:szCs w:val="22"/>
        </w:rPr>
        <w:t xml:space="preserve"> by</w:t>
      </w:r>
      <w:proofErr w:type="gramEnd"/>
      <w:r w:rsidRPr="007E6043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FF0000"/>
          <w:sz w:val="22"/>
          <w:szCs w:val="22"/>
        </w:rPr>
        <w:t>September 24, 2019</w:t>
      </w:r>
      <w:r w:rsidRPr="007E6043">
        <w:rPr>
          <w:rFonts w:ascii="Arial" w:hAnsi="Arial" w:cs="Arial"/>
          <w:b/>
          <w:i/>
          <w:color w:val="FF0000"/>
          <w:sz w:val="22"/>
          <w:szCs w:val="22"/>
        </w:rPr>
        <w:t>.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14:paraId="78AB8D64" w14:textId="77777777" w:rsidR="00403417" w:rsidRDefault="00403417">
      <w:pPr>
        <w:rPr>
          <w:rFonts w:ascii="Arial" w:hAnsi="Arial" w:cs="Arial"/>
          <w:b/>
          <w:sz w:val="28"/>
          <w:szCs w:val="28"/>
          <w:highlight w:val="yellow"/>
        </w:rPr>
      </w:pPr>
    </w:p>
    <w:tbl>
      <w:tblPr>
        <w:tblW w:w="144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0"/>
        <w:gridCol w:w="7200"/>
      </w:tblGrid>
      <w:tr w:rsidR="00403417" w:rsidRPr="00B91765" w14:paraId="5C8A1A66" w14:textId="77777777" w:rsidTr="00293CDB">
        <w:trPr>
          <w:trHeight w:val="357"/>
          <w:tblHeader/>
        </w:trPr>
        <w:tc>
          <w:tcPr>
            <w:tcW w:w="7200" w:type="dxa"/>
            <w:shd w:val="clear" w:color="auto" w:fill="D9D9D9"/>
            <w:vAlign w:val="center"/>
          </w:tcPr>
          <w:p w14:paraId="7DD594F9" w14:textId="77777777" w:rsidR="00403417" w:rsidRPr="00B91765" w:rsidRDefault="00403417" w:rsidP="00293CDB">
            <w:pPr>
              <w:rPr>
                <w:rFonts w:ascii="Arial" w:hAnsi="Arial" w:cs="Arial"/>
                <w:b/>
              </w:rPr>
            </w:pPr>
            <w:r w:rsidRPr="00B91765">
              <w:rPr>
                <w:rFonts w:ascii="Arial" w:hAnsi="Arial" w:cs="Arial"/>
                <w:b/>
              </w:rPr>
              <w:t>Guiding Questions</w:t>
            </w:r>
          </w:p>
        </w:tc>
        <w:tc>
          <w:tcPr>
            <w:tcW w:w="7200" w:type="dxa"/>
            <w:shd w:val="clear" w:color="auto" w:fill="D9D9D9"/>
            <w:vAlign w:val="center"/>
          </w:tcPr>
          <w:p w14:paraId="05C11D34" w14:textId="77777777" w:rsidR="00403417" w:rsidRPr="00B91765" w:rsidRDefault="00403417" w:rsidP="00293CDB">
            <w:pPr>
              <w:rPr>
                <w:rFonts w:ascii="Arial" w:hAnsi="Arial" w:cs="Arial"/>
                <w:b/>
              </w:rPr>
            </w:pPr>
            <w:r w:rsidRPr="00B91765">
              <w:rPr>
                <w:rFonts w:ascii="Arial" w:hAnsi="Arial" w:cs="Arial"/>
                <w:b/>
              </w:rPr>
              <w:t>College Responses to Guiding Questions</w:t>
            </w:r>
          </w:p>
        </w:tc>
      </w:tr>
      <w:tr w:rsidR="00403417" w:rsidRPr="00CE0037" w14:paraId="3450D42A" w14:textId="77777777" w:rsidTr="00293CDB">
        <w:trPr>
          <w:trHeight w:val="723"/>
        </w:trPr>
        <w:tc>
          <w:tcPr>
            <w:tcW w:w="7200" w:type="dxa"/>
          </w:tcPr>
          <w:p w14:paraId="392391F9" w14:textId="77777777" w:rsidR="00403417" w:rsidRPr="007E6043" w:rsidRDefault="00403417" w:rsidP="00293CDB">
            <w:pPr>
              <w:rPr>
                <w:rFonts w:ascii="Arial" w:hAnsi="Arial" w:cs="Arial"/>
              </w:rPr>
            </w:pPr>
            <w:r w:rsidRPr="007E6043">
              <w:rPr>
                <w:rFonts w:ascii="Arial" w:hAnsi="Arial" w:cs="Arial"/>
              </w:rPr>
              <w:t>1. What successes have you achieved that you can celebrate to help build momentum for sustained transformational change?</w:t>
            </w:r>
          </w:p>
          <w:p w14:paraId="24A3CBE9" w14:textId="77777777" w:rsidR="00403417" w:rsidRPr="007E6043" w:rsidRDefault="00403417" w:rsidP="00293CDB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3AD263F0" w14:textId="77777777" w:rsidR="00403417" w:rsidRPr="00CE0037" w:rsidRDefault="00403417" w:rsidP="00293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3417" w:rsidRPr="00CE0037" w14:paraId="40165C96" w14:textId="77777777" w:rsidTr="00293CDB">
        <w:trPr>
          <w:trHeight w:val="1137"/>
        </w:trPr>
        <w:tc>
          <w:tcPr>
            <w:tcW w:w="7200" w:type="dxa"/>
          </w:tcPr>
          <w:p w14:paraId="1BE83144" w14:textId="77777777" w:rsidR="00403417" w:rsidRPr="007E6043" w:rsidRDefault="00403417" w:rsidP="00293CDB">
            <w:pPr>
              <w:rPr>
                <w:rFonts w:ascii="Arial" w:hAnsi="Arial" w:cs="Arial"/>
              </w:rPr>
            </w:pPr>
            <w:r w:rsidRPr="007E6043">
              <w:rPr>
                <w:rFonts w:ascii="Arial" w:hAnsi="Arial" w:cs="Arial"/>
              </w:rPr>
              <w:t xml:space="preserve">2. On what issues, if any, do </w:t>
            </w:r>
            <w:r>
              <w:rPr>
                <w:rFonts w:ascii="Arial" w:hAnsi="Arial" w:cs="Arial"/>
              </w:rPr>
              <w:t>you</w:t>
            </w:r>
            <w:r w:rsidRPr="007E6043">
              <w:rPr>
                <w:rFonts w:ascii="Arial" w:hAnsi="Arial" w:cs="Arial"/>
              </w:rPr>
              <w:t xml:space="preserve"> as a college have a broadly shared sense of urgency around improving student outcomes?</w:t>
            </w:r>
          </w:p>
        </w:tc>
        <w:tc>
          <w:tcPr>
            <w:tcW w:w="7200" w:type="dxa"/>
          </w:tcPr>
          <w:p w14:paraId="35B6C7A9" w14:textId="77777777" w:rsidR="00403417" w:rsidRPr="00CE0037" w:rsidRDefault="00403417" w:rsidP="00293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3417" w:rsidRPr="00CE0037" w14:paraId="4D00D9F3" w14:textId="77777777" w:rsidTr="00293CDB">
        <w:trPr>
          <w:trHeight w:val="1110"/>
        </w:trPr>
        <w:tc>
          <w:tcPr>
            <w:tcW w:w="7200" w:type="dxa"/>
          </w:tcPr>
          <w:p w14:paraId="34EAB731" w14:textId="77777777" w:rsidR="00403417" w:rsidRPr="007E6043" w:rsidRDefault="00403417" w:rsidP="00293CDB">
            <w:pPr>
              <w:rPr>
                <w:rFonts w:ascii="Arial" w:hAnsi="Arial" w:cs="Arial"/>
              </w:rPr>
            </w:pPr>
            <w:r w:rsidRPr="007E6043">
              <w:rPr>
                <w:rFonts w:ascii="Arial" w:hAnsi="Arial" w:cs="Arial"/>
              </w:rPr>
              <w:t>3. In what areas</w:t>
            </w:r>
            <w:r>
              <w:rPr>
                <w:rFonts w:ascii="Arial" w:hAnsi="Arial" w:cs="Arial"/>
              </w:rPr>
              <w:t xml:space="preserve"> do you need to focus on building urgency and buy-in over the next one-to-two years? Who are the most critical stakeholders?</w:t>
            </w:r>
          </w:p>
        </w:tc>
        <w:tc>
          <w:tcPr>
            <w:tcW w:w="7200" w:type="dxa"/>
          </w:tcPr>
          <w:p w14:paraId="2B829E54" w14:textId="77777777" w:rsidR="00403417" w:rsidRPr="00CE048C" w:rsidRDefault="00403417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20ABCE" w14:textId="77777777" w:rsidR="00403417" w:rsidRDefault="00403417">
      <w:pPr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br w:type="page"/>
      </w:r>
    </w:p>
    <w:p w14:paraId="56B6F3DE" w14:textId="386B4CD4" w:rsidR="00403417" w:rsidRPr="002A4940" w:rsidRDefault="00403417" w:rsidP="00403417">
      <w:pPr>
        <w:jc w:val="center"/>
        <w:rPr>
          <w:rFonts w:ascii="Arial" w:hAnsi="Arial" w:cs="Arial"/>
          <w:b/>
          <w:sz w:val="28"/>
          <w:szCs w:val="28"/>
        </w:rPr>
      </w:pPr>
      <w:r w:rsidRPr="00F431C3">
        <w:rPr>
          <w:rFonts w:ascii="Arial" w:hAnsi="Arial" w:cs="Arial"/>
          <w:b/>
          <w:sz w:val="28"/>
          <w:szCs w:val="28"/>
        </w:rPr>
        <w:lastRenderedPageBreak/>
        <w:t>Part I</w:t>
      </w:r>
      <w:r>
        <w:rPr>
          <w:rFonts w:ascii="Arial" w:hAnsi="Arial" w:cs="Arial"/>
          <w:b/>
          <w:sz w:val="28"/>
          <w:szCs w:val="28"/>
        </w:rPr>
        <w:t xml:space="preserve">II-A: </w:t>
      </w:r>
      <w:r>
        <w:rPr>
          <w:rFonts w:ascii="Arial" w:hAnsi="Arial" w:cs="Arial"/>
          <w:b/>
          <w:sz w:val="28"/>
          <w:szCs w:val="22"/>
        </w:rPr>
        <w:t>Pre-Mortem Analysis</w:t>
      </w:r>
    </w:p>
    <w:p w14:paraId="43B66364" w14:textId="77777777" w:rsidR="00403417" w:rsidRDefault="00403417" w:rsidP="00403417">
      <w:pPr>
        <w:jc w:val="center"/>
        <w:rPr>
          <w:rFonts w:ascii="Arial" w:hAnsi="Arial" w:cs="Arial"/>
          <w:b/>
          <w:u w:val="single"/>
        </w:rPr>
      </w:pPr>
    </w:p>
    <w:p w14:paraId="470FC1B4" w14:textId="77777777" w:rsidR="00403417" w:rsidRPr="005B4168" w:rsidRDefault="00403417" w:rsidP="004034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PRE-WORK: </w:t>
      </w:r>
      <w:r w:rsidRPr="005B4168">
        <w:rPr>
          <w:rFonts w:ascii="Arial" w:hAnsi="Arial" w:cs="Arial"/>
          <w:b/>
          <w:u w:val="single"/>
        </w:rPr>
        <w:t xml:space="preserve">TO BE COMPLETED </w:t>
      </w:r>
      <w:r>
        <w:rPr>
          <w:rFonts w:ascii="Arial" w:hAnsi="Arial" w:cs="Arial"/>
          <w:b/>
          <w:u w:val="single"/>
        </w:rPr>
        <w:t xml:space="preserve">BY THE INSTITUTE TEAM </w:t>
      </w:r>
      <w:r w:rsidRPr="005B4168">
        <w:rPr>
          <w:rFonts w:ascii="Arial" w:hAnsi="Arial" w:cs="Arial"/>
          <w:b/>
          <w:u w:val="single"/>
        </w:rPr>
        <w:t>BEFORE THE INSTITUTE</w:t>
      </w:r>
    </w:p>
    <w:p w14:paraId="4286F014" w14:textId="77777777" w:rsidR="00403417" w:rsidRPr="006E3E4A" w:rsidRDefault="00403417" w:rsidP="004034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B5195D" w14:textId="110EF907" w:rsidR="00403417" w:rsidRDefault="00403417" w:rsidP="00403417">
      <w:pPr>
        <w:spacing w:after="120"/>
        <w:rPr>
          <w:rFonts w:ascii="Arial" w:hAnsi="Arial" w:cs="Arial"/>
          <w:sz w:val="22"/>
          <w:szCs w:val="22"/>
        </w:rPr>
      </w:pPr>
      <w:r w:rsidRPr="007E6043">
        <w:rPr>
          <w:rFonts w:ascii="Arial" w:hAnsi="Arial" w:cs="Arial"/>
          <w:b/>
          <w:sz w:val="22"/>
          <w:szCs w:val="22"/>
          <w:u w:val="single"/>
        </w:rPr>
        <w:t>Instructions</w:t>
      </w:r>
      <w:r w:rsidRPr="007E6043">
        <w:rPr>
          <w:rFonts w:ascii="Arial" w:hAnsi="Arial" w:cs="Arial"/>
          <w:i/>
          <w:sz w:val="22"/>
          <w:szCs w:val="22"/>
        </w:rPr>
        <w:t xml:space="preserve">: </w:t>
      </w:r>
      <w:r w:rsidRPr="00403417">
        <w:rPr>
          <w:rFonts w:ascii="Arial" w:hAnsi="Arial" w:cs="Arial"/>
          <w:sz w:val="22"/>
          <w:szCs w:val="22"/>
        </w:rPr>
        <w:t>Assume that your institutional goal is to implement Guided Pathways at scale. Now</w:t>
      </w:r>
      <w:r>
        <w:rPr>
          <w:rFonts w:ascii="Arial" w:hAnsi="Arial" w:cs="Arial"/>
          <w:sz w:val="22"/>
          <w:szCs w:val="22"/>
        </w:rPr>
        <w:t>,</w:t>
      </w:r>
      <w:r w:rsidRPr="00403417">
        <w:rPr>
          <w:rFonts w:ascii="Arial" w:hAnsi="Arial" w:cs="Arial"/>
          <w:sz w:val="22"/>
          <w:szCs w:val="22"/>
        </w:rPr>
        <w:t xml:space="preserve"> assume you fail to achieve that goal. Identify below the major </w:t>
      </w:r>
      <w:r>
        <w:rPr>
          <w:rFonts w:ascii="Arial" w:hAnsi="Arial" w:cs="Arial"/>
          <w:sz w:val="22"/>
          <w:szCs w:val="22"/>
        </w:rPr>
        <w:t>causes of that mortality. F</w:t>
      </w:r>
      <w:r w:rsidRPr="00403417">
        <w:rPr>
          <w:rFonts w:ascii="Arial" w:hAnsi="Arial" w:cs="Arial"/>
          <w:sz w:val="22"/>
          <w:szCs w:val="22"/>
        </w:rPr>
        <w:t>or each cause, delineate the specific leadership strategies you will employ to anticipate and avert or address the challenges. Add more rows as needed.</w:t>
      </w:r>
    </w:p>
    <w:p w14:paraId="379AE66B" w14:textId="77777777" w:rsidR="00403417" w:rsidRDefault="00403417" w:rsidP="00403417">
      <w:pPr>
        <w:spacing w:after="120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Submit your short-term action plan to Renee Dimino</w:t>
      </w:r>
      <w:r w:rsidRPr="007E6043">
        <w:rPr>
          <w:rFonts w:ascii="Arial" w:hAnsi="Arial" w:cs="Arial"/>
          <w:b/>
          <w:i/>
          <w:color w:val="FF0000"/>
          <w:sz w:val="22"/>
          <w:szCs w:val="22"/>
        </w:rPr>
        <w:t xml:space="preserve"> (</w:t>
      </w:r>
      <w:hyperlink r:id="rId10" w:history="1">
        <w:r w:rsidRPr="00BA4878">
          <w:rPr>
            <w:rStyle w:val="Hyperlink"/>
            <w:rFonts w:ascii="Arial" w:hAnsi="Arial" w:cs="Arial"/>
            <w:b/>
            <w:i/>
            <w:sz w:val="22"/>
            <w:szCs w:val="22"/>
          </w:rPr>
          <w:t>rdimino@monroecc.edu</w:t>
        </w:r>
      </w:hyperlink>
      <w:proofErr w:type="gramStart"/>
      <w:r w:rsidRPr="002C596A">
        <w:rPr>
          <w:rFonts w:ascii="Arial" w:hAnsi="Arial" w:cs="Arial"/>
          <w:b/>
          <w:i/>
          <w:color w:val="FF0000"/>
          <w:sz w:val="22"/>
          <w:szCs w:val="22"/>
        </w:rPr>
        <w:t>)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E6043">
        <w:rPr>
          <w:rFonts w:ascii="Arial" w:hAnsi="Arial" w:cs="Arial"/>
          <w:b/>
          <w:i/>
          <w:color w:val="FF0000"/>
          <w:sz w:val="22"/>
          <w:szCs w:val="22"/>
        </w:rPr>
        <w:t xml:space="preserve"> by</w:t>
      </w:r>
      <w:proofErr w:type="gramEnd"/>
      <w:r w:rsidRPr="007E6043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FF0000"/>
          <w:sz w:val="22"/>
          <w:szCs w:val="22"/>
        </w:rPr>
        <w:t>September 24, 2019</w:t>
      </w:r>
      <w:r w:rsidRPr="007E6043">
        <w:rPr>
          <w:rFonts w:ascii="Arial" w:hAnsi="Arial" w:cs="Arial"/>
          <w:b/>
          <w:i/>
          <w:color w:val="FF0000"/>
          <w:sz w:val="22"/>
          <w:szCs w:val="22"/>
        </w:rPr>
        <w:t>.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14:paraId="6EC2A100" w14:textId="0ABCE19E" w:rsidR="00403417" w:rsidRDefault="00403417">
      <w:pPr>
        <w:rPr>
          <w:rFonts w:ascii="Arial" w:hAnsi="Arial" w:cs="Arial"/>
          <w:b/>
          <w:sz w:val="28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8095"/>
      </w:tblGrid>
      <w:tr w:rsidR="00403417" w14:paraId="20885C78" w14:textId="77777777" w:rsidTr="00293CDB">
        <w:tc>
          <w:tcPr>
            <w:tcW w:w="6295" w:type="dxa"/>
            <w:shd w:val="clear" w:color="auto" w:fill="D9D9D9" w:themeFill="background1" w:themeFillShade="D9"/>
          </w:tcPr>
          <w:p w14:paraId="03CE5094" w14:textId="77777777" w:rsidR="00403417" w:rsidRPr="00FE658C" w:rsidRDefault="00403417" w:rsidP="00293CD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“Why We Failed to Implement Pathways at Scale”</w:t>
            </w:r>
          </w:p>
        </w:tc>
        <w:tc>
          <w:tcPr>
            <w:tcW w:w="8095" w:type="dxa"/>
            <w:shd w:val="clear" w:color="auto" w:fill="D9D9D9" w:themeFill="background1" w:themeFillShade="D9"/>
          </w:tcPr>
          <w:p w14:paraId="1CF5E614" w14:textId="77777777" w:rsidR="00403417" w:rsidRPr="00FE658C" w:rsidRDefault="00403417" w:rsidP="00293CD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Leadership Strategies to Anticipate and Avert Failure</w:t>
            </w:r>
          </w:p>
        </w:tc>
      </w:tr>
      <w:tr w:rsidR="00403417" w14:paraId="7450DA55" w14:textId="77777777" w:rsidTr="00293CDB">
        <w:trPr>
          <w:trHeight w:val="467"/>
        </w:trPr>
        <w:tc>
          <w:tcPr>
            <w:tcW w:w="6295" w:type="dxa"/>
            <w:shd w:val="clear" w:color="auto" w:fill="D9D9D9" w:themeFill="background1" w:themeFillShade="D9"/>
          </w:tcPr>
          <w:p w14:paraId="2A501AD9" w14:textId="77777777" w:rsidR="00403417" w:rsidRPr="00FE658C" w:rsidRDefault="00403417" w:rsidP="00293C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095" w:type="dxa"/>
            <w:shd w:val="clear" w:color="auto" w:fill="D9D9D9" w:themeFill="background1" w:themeFillShade="D9"/>
          </w:tcPr>
          <w:p w14:paraId="5E22B399" w14:textId="77777777" w:rsidR="00403417" w:rsidRDefault="00403417" w:rsidP="00293CD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3417" w14:paraId="7C7253D1" w14:textId="77777777" w:rsidTr="00293CDB">
        <w:trPr>
          <w:trHeight w:val="530"/>
        </w:trPr>
        <w:tc>
          <w:tcPr>
            <w:tcW w:w="6295" w:type="dxa"/>
            <w:shd w:val="clear" w:color="auto" w:fill="D9D9D9" w:themeFill="background1" w:themeFillShade="D9"/>
          </w:tcPr>
          <w:p w14:paraId="5CD4E258" w14:textId="77777777" w:rsidR="00403417" w:rsidRPr="00FE658C" w:rsidRDefault="00403417" w:rsidP="00293C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095" w:type="dxa"/>
            <w:shd w:val="clear" w:color="auto" w:fill="D9D9D9" w:themeFill="background1" w:themeFillShade="D9"/>
          </w:tcPr>
          <w:p w14:paraId="6DFC205C" w14:textId="77777777" w:rsidR="00403417" w:rsidRDefault="00403417" w:rsidP="00293CD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3417" w14:paraId="76120096" w14:textId="77777777" w:rsidTr="00293CDB">
        <w:trPr>
          <w:trHeight w:val="530"/>
        </w:trPr>
        <w:tc>
          <w:tcPr>
            <w:tcW w:w="6295" w:type="dxa"/>
            <w:shd w:val="clear" w:color="auto" w:fill="D9D9D9" w:themeFill="background1" w:themeFillShade="D9"/>
          </w:tcPr>
          <w:p w14:paraId="4906766E" w14:textId="77777777" w:rsidR="00403417" w:rsidRPr="00FE658C" w:rsidRDefault="00403417" w:rsidP="00293C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095" w:type="dxa"/>
            <w:shd w:val="clear" w:color="auto" w:fill="D9D9D9" w:themeFill="background1" w:themeFillShade="D9"/>
          </w:tcPr>
          <w:p w14:paraId="17FA3D65" w14:textId="77777777" w:rsidR="00403417" w:rsidRDefault="00403417" w:rsidP="00293CD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B28290B" w14:textId="0A68EDCE" w:rsidR="00403417" w:rsidRDefault="00403417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7677A1F1" w14:textId="6695AA12" w:rsidR="00403417" w:rsidRDefault="00403417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6AA6D54" w14:textId="6783B56B" w:rsidR="00403417" w:rsidRDefault="00403417">
      <w:pPr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br w:type="page"/>
      </w:r>
    </w:p>
    <w:p w14:paraId="34767DEF" w14:textId="40D6660D" w:rsidR="00403417" w:rsidRPr="002A4940" w:rsidRDefault="00403417" w:rsidP="00403417">
      <w:pPr>
        <w:jc w:val="center"/>
        <w:rPr>
          <w:rFonts w:ascii="Arial" w:hAnsi="Arial" w:cs="Arial"/>
          <w:b/>
          <w:sz w:val="28"/>
          <w:szCs w:val="28"/>
        </w:rPr>
      </w:pPr>
      <w:r w:rsidRPr="00F431C3">
        <w:rPr>
          <w:rFonts w:ascii="Arial" w:hAnsi="Arial" w:cs="Arial"/>
          <w:b/>
          <w:sz w:val="28"/>
          <w:szCs w:val="28"/>
        </w:rPr>
        <w:lastRenderedPageBreak/>
        <w:t>Part I</w:t>
      </w:r>
      <w:r>
        <w:rPr>
          <w:rFonts w:ascii="Arial" w:hAnsi="Arial" w:cs="Arial"/>
          <w:b/>
          <w:sz w:val="28"/>
          <w:szCs w:val="28"/>
        </w:rPr>
        <w:t xml:space="preserve">II-B: </w:t>
      </w:r>
      <w:r>
        <w:rPr>
          <w:rFonts w:ascii="Arial" w:hAnsi="Arial" w:cs="Arial"/>
          <w:b/>
          <w:sz w:val="28"/>
          <w:szCs w:val="22"/>
        </w:rPr>
        <w:t>Pre-Mortem Reflection</w:t>
      </w:r>
    </w:p>
    <w:p w14:paraId="40C9FFE2" w14:textId="77777777" w:rsidR="00403417" w:rsidRDefault="00403417" w:rsidP="00403417">
      <w:pPr>
        <w:jc w:val="center"/>
        <w:rPr>
          <w:rFonts w:ascii="Arial" w:hAnsi="Arial" w:cs="Arial"/>
          <w:b/>
          <w:u w:val="single"/>
        </w:rPr>
      </w:pPr>
    </w:p>
    <w:p w14:paraId="206A5493" w14:textId="77777777" w:rsidR="00403417" w:rsidRPr="005B4168" w:rsidRDefault="00403417" w:rsidP="004034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PRE-WORK: </w:t>
      </w:r>
      <w:r w:rsidRPr="005B4168">
        <w:rPr>
          <w:rFonts w:ascii="Arial" w:hAnsi="Arial" w:cs="Arial"/>
          <w:b/>
          <w:u w:val="single"/>
        </w:rPr>
        <w:t xml:space="preserve">TO BE COMPLETED </w:t>
      </w:r>
      <w:r>
        <w:rPr>
          <w:rFonts w:ascii="Arial" w:hAnsi="Arial" w:cs="Arial"/>
          <w:b/>
          <w:u w:val="single"/>
        </w:rPr>
        <w:t xml:space="preserve">BY THE INSTITUTE TEAM </w:t>
      </w:r>
      <w:r w:rsidRPr="005B4168">
        <w:rPr>
          <w:rFonts w:ascii="Arial" w:hAnsi="Arial" w:cs="Arial"/>
          <w:b/>
          <w:u w:val="single"/>
        </w:rPr>
        <w:t>BEFORE THE INSTITUTE</w:t>
      </w:r>
    </w:p>
    <w:p w14:paraId="2A3B4C38" w14:textId="77777777" w:rsidR="00403417" w:rsidRPr="006E3E4A" w:rsidRDefault="00403417" w:rsidP="004034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E7B864" w14:textId="4B27B734" w:rsidR="00403417" w:rsidRDefault="00403417" w:rsidP="00403417">
      <w:pPr>
        <w:spacing w:after="120"/>
        <w:rPr>
          <w:rFonts w:ascii="Arial" w:hAnsi="Arial" w:cs="Arial"/>
          <w:sz w:val="22"/>
          <w:szCs w:val="22"/>
        </w:rPr>
      </w:pPr>
      <w:r w:rsidRPr="007E6043">
        <w:rPr>
          <w:rFonts w:ascii="Arial" w:hAnsi="Arial" w:cs="Arial"/>
          <w:b/>
          <w:sz w:val="22"/>
          <w:szCs w:val="22"/>
          <w:u w:val="single"/>
        </w:rPr>
        <w:t>Instructions</w:t>
      </w:r>
      <w:r w:rsidRPr="007E6043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After completing the Pre-Mortem Analysis, reflect as a team on the following questions. Record your team responses here.</w:t>
      </w:r>
    </w:p>
    <w:p w14:paraId="3799A913" w14:textId="783D38A6" w:rsidR="00403417" w:rsidRDefault="00403417" w:rsidP="00403417">
      <w:pPr>
        <w:spacing w:after="120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Submit your short-term action plan to Renee Dimino</w:t>
      </w:r>
      <w:r w:rsidRPr="007E6043">
        <w:rPr>
          <w:rFonts w:ascii="Arial" w:hAnsi="Arial" w:cs="Arial"/>
          <w:b/>
          <w:i/>
          <w:color w:val="FF0000"/>
          <w:sz w:val="22"/>
          <w:szCs w:val="22"/>
        </w:rPr>
        <w:t xml:space="preserve"> (</w:t>
      </w:r>
      <w:hyperlink r:id="rId11" w:history="1">
        <w:r w:rsidRPr="00BA4878">
          <w:rPr>
            <w:rStyle w:val="Hyperlink"/>
            <w:rFonts w:ascii="Arial" w:hAnsi="Arial" w:cs="Arial"/>
            <w:b/>
            <w:i/>
            <w:sz w:val="22"/>
            <w:szCs w:val="22"/>
          </w:rPr>
          <w:t>rdimino@monroecc.edu</w:t>
        </w:r>
      </w:hyperlink>
      <w:proofErr w:type="gramStart"/>
      <w:r w:rsidRPr="002C596A">
        <w:rPr>
          <w:rFonts w:ascii="Arial" w:hAnsi="Arial" w:cs="Arial"/>
          <w:b/>
          <w:i/>
          <w:color w:val="FF0000"/>
          <w:sz w:val="22"/>
          <w:szCs w:val="22"/>
        </w:rPr>
        <w:t>)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E6043">
        <w:rPr>
          <w:rFonts w:ascii="Arial" w:hAnsi="Arial" w:cs="Arial"/>
          <w:b/>
          <w:i/>
          <w:color w:val="FF0000"/>
          <w:sz w:val="22"/>
          <w:szCs w:val="22"/>
        </w:rPr>
        <w:t xml:space="preserve"> by</w:t>
      </w:r>
      <w:proofErr w:type="gramEnd"/>
      <w:r w:rsidRPr="007E6043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FF0000"/>
          <w:sz w:val="22"/>
          <w:szCs w:val="22"/>
        </w:rPr>
        <w:t>September 24, 2019</w:t>
      </w:r>
      <w:r w:rsidRPr="007E6043">
        <w:rPr>
          <w:rFonts w:ascii="Arial" w:hAnsi="Arial" w:cs="Arial"/>
          <w:b/>
          <w:i/>
          <w:color w:val="FF0000"/>
          <w:sz w:val="22"/>
          <w:szCs w:val="22"/>
        </w:rPr>
        <w:t>.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14:paraId="5FB340E6" w14:textId="77777777" w:rsidR="00046DB7" w:rsidRDefault="00046DB7" w:rsidP="00403417">
      <w:pPr>
        <w:spacing w:after="120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2D3ADD3" w14:textId="77777777" w:rsidR="00403417" w:rsidRDefault="00403417">
      <w:pPr>
        <w:rPr>
          <w:rFonts w:ascii="Arial" w:hAnsi="Arial" w:cs="Arial"/>
          <w:b/>
          <w:sz w:val="28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46DB7" w14:paraId="55C647E5" w14:textId="77777777" w:rsidTr="00046DB7">
        <w:tc>
          <w:tcPr>
            <w:tcW w:w="7195" w:type="dxa"/>
            <w:shd w:val="clear" w:color="auto" w:fill="000000" w:themeFill="text1"/>
          </w:tcPr>
          <w:p w14:paraId="66722CC5" w14:textId="77777777" w:rsidR="00046DB7" w:rsidRPr="00046DB7" w:rsidRDefault="00046DB7">
            <w:pPr>
              <w:rPr>
                <w:rFonts w:ascii="Arial" w:hAnsi="Arial" w:cs="Arial"/>
                <w:szCs w:val="22"/>
                <w:highlight w:val="black"/>
              </w:rPr>
            </w:pPr>
          </w:p>
        </w:tc>
        <w:tc>
          <w:tcPr>
            <w:tcW w:w="7195" w:type="dxa"/>
          </w:tcPr>
          <w:p w14:paraId="452C7661" w14:textId="790A7ABA" w:rsidR="00046DB7" w:rsidRPr="00046DB7" w:rsidRDefault="00046DB7">
            <w:pPr>
              <w:rPr>
                <w:rFonts w:ascii="Arial" w:hAnsi="Arial" w:cs="Arial"/>
              </w:rPr>
            </w:pPr>
            <w:r w:rsidRPr="00046DB7">
              <w:rPr>
                <w:rFonts w:ascii="Arial" w:hAnsi="Arial" w:cs="Arial"/>
                <w:b/>
                <w:sz w:val="28"/>
                <w:szCs w:val="28"/>
              </w:rPr>
              <w:t>Team Response</w:t>
            </w:r>
          </w:p>
        </w:tc>
      </w:tr>
      <w:tr w:rsidR="00403417" w14:paraId="3A9403CE" w14:textId="77777777" w:rsidTr="00403417">
        <w:tc>
          <w:tcPr>
            <w:tcW w:w="7195" w:type="dxa"/>
          </w:tcPr>
          <w:p w14:paraId="73B34335" w14:textId="0D7C1F65" w:rsidR="00403417" w:rsidRPr="00046DB7" w:rsidRDefault="00046DB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1. </w:t>
            </w:r>
            <w:r w:rsidRPr="00FE658C">
              <w:rPr>
                <w:rFonts w:ascii="Arial" w:hAnsi="Arial" w:cs="Arial"/>
                <w:szCs w:val="22"/>
              </w:rPr>
              <w:t>What do you not know now that you need to know about this work? How will you obtain that additional data/information? What are the implications for needed technical assistance and/or professional development for the college?</w:t>
            </w:r>
          </w:p>
        </w:tc>
        <w:tc>
          <w:tcPr>
            <w:tcW w:w="7195" w:type="dxa"/>
          </w:tcPr>
          <w:p w14:paraId="3F26478F" w14:textId="77777777" w:rsidR="00403417" w:rsidRDefault="00403417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403417" w14:paraId="0A9EC0FF" w14:textId="77777777" w:rsidTr="00403417">
        <w:tc>
          <w:tcPr>
            <w:tcW w:w="7195" w:type="dxa"/>
          </w:tcPr>
          <w:p w14:paraId="5B62BAEB" w14:textId="2E92A305" w:rsidR="00403417" w:rsidRDefault="00046DB7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2. What other individuals/groups need to be engaged in this discussion? What strategies will the team use to accomplish that engagement?</w:t>
            </w:r>
          </w:p>
        </w:tc>
        <w:tc>
          <w:tcPr>
            <w:tcW w:w="7195" w:type="dxa"/>
          </w:tcPr>
          <w:p w14:paraId="75A9B557" w14:textId="77777777" w:rsidR="00403417" w:rsidRDefault="00403417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</w:tbl>
    <w:p w14:paraId="2D210720" w14:textId="53FB488A" w:rsidR="00046DB7" w:rsidRDefault="00403417" w:rsidP="00046D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br w:type="page"/>
      </w:r>
      <w:r w:rsidR="00046DB7">
        <w:rPr>
          <w:rFonts w:ascii="Arial" w:hAnsi="Arial" w:cs="Arial"/>
          <w:b/>
          <w:sz w:val="28"/>
          <w:szCs w:val="28"/>
        </w:rPr>
        <w:lastRenderedPageBreak/>
        <w:t>Part IV: Institutional Value Statement for Guided Pathways at Scale</w:t>
      </w:r>
    </w:p>
    <w:p w14:paraId="6A1AC64C" w14:textId="77777777" w:rsidR="00945C24" w:rsidRDefault="00945C24" w:rsidP="00046DB7">
      <w:pPr>
        <w:jc w:val="center"/>
        <w:rPr>
          <w:rFonts w:ascii="Arial" w:hAnsi="Arial" w:cs="Arial"/>
          <w:b/>
          <w:sz w:val="28"/>
          <w:szCs w:val="28"/>
        </w:rPr>
      </w:pPr>
    </w:p>
    <w:p w14:paraId="671B2586" w14:textId="662EF9EC" w:rsidR="00046DB7" w:rsidRPr="00945C24" w:rsidRDefault="00945C24" w:rsidP="00945C24">
      <w:pPr>
        <w:jc w:val="center"/>
        <w:rPr>
          <w:rFonts w:ascii="Arial" w:hAnsi="Arial" w:cs="Arial"/>
          <w:b/>
          <w:u w:val="single"/>
        </w:rPr>
      </w:pPr>
      <w:r w:rsidRPr="00945C24">
        <w:rPr>
          <w:rFonts w:ascii="Arial" w:hAnsi="Arial" w:cs="Arial"/>
          <w:b/>
          <w:u w:val="single"/>
        </w:rPr>
        <w:t>TO B</w:t>
      </w:r>
      <w:r w:rsidR="00B75EBD">
        <w:rPr>
          <w:rFonts w:ascii="Arial" w:hAnsi="Arial" w:cs="Arial"/>
          <w:b/>
          <w:u w:val="single"/>
        </w:rPr>
        <w:t xml:space="preserve">E INITIATED DURING STRATEGY </w:t>
      </w:r>
      <w:r w:rsidRPr="00945C24">
        <w:rPr>
          <w:rFonts w:ascii="Arial" w:hAnsi="Arial" w:cs="Arial"/>
          <w:b/>
          <w:u w:val="single"/>
        </w:rPr>
        <w:t>SESSION #1 AT THE INSTITUTE</w:t>
      </w:r>
    </w:p>
    <w:p w14:paraId="2AEB9C0F" w14:textId="77777777" w:rsidR="00945C24" w:rsidRPr="00945C24" w:rsidRDefault="00945C24" w:rsidP="00945C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A7B3D89" w14:textId="33E60AE3" w:rsidR="00046DB7" w:rsidRDefault="00046DB7" w:rsidP="00046DB7">
      <w:pPr>
        <w:rPr>
          <w:rFonts w:ascii="Arial" w:hAnsi="Arial" w:cs="Arial"/>
          <w:sz w:val="22"/>
          <w:szCs w:val="28"/>
        </w:rPr>
      </w:pPr>
      <w:r w:rsidRPr="007E6043">
        <w:rPr>
          <w:rFonts w:ascii="Arial" w:hAnsi="Arial" w:cs="Arial"/>
          <w:b/>
          <w:sz w:val="22"/>
          <w:szCs w:val="28"/>
        </w:rPr>
        <w:t xml:space="preserve">Instructions: </w:t>
      </w:r>
      <w:r>
        <w:rPr>
          <w:rFonts w:ascii="Arial" w:hAnsi="Arial" w:cs="Arial"/>
          <w:sz w:val="22"/>
          <w:szCs w:val="28"/>
        </w:rPr>
        <w:t>During team strategy session 1, develop a “value</w:t>
      </w:r>
      <w:r w:rsidRPr="007E6043">
        <w:rPr>
          <w:rFonts w:ascii="Arial" w:hAnsi="Arial" w:cs="Arial"/>
          <w:sz w:val="22"/>
          <w:szCs w:val="28"/>
        </w:rPr>
        <w:t xml:space="preserve"> st</w:t>
      </w:r>
      <w:r>
        <w:rPr>
          <w:rFonts w:ascii="Arial" w:hAnsi="Arial" w:cs="Arial"/>
          <w:sz w:val="22"/>
          <w:szCs w:val="28"/>
        </w:rPr>
        <w:t>atement” that could be shared with your larger college community. Your value statement should answer the question:</w:t>
      </w:r>
      <w:r w:rsidRPr="007E6043">
        <w:rPr>
          <w:rFonts w:ascii="Arial" w:hAnsi="Arial" w:cs="Arial"/>
          <w:sz w:val="22"/>
          <w:szCs w:val="28"/>
        </w:rPr>
        <w:t xml:space="preserve"> </w:t>
      </w:r>
    </w:p>
    <w:p w14:paraId="4C119380" w14:textId="77777777" w:rsidR="00046DB7" w:rsidRDefault="00046DB7" w:rsidP="00046DB7">
      <w:pPr>
        <w:rPr>
          <w:rFonts w:ascii="Arial" w:hAnsi="Arial" w:cs="Arial"/>
          <w:sz w:val="22"/>
          <w:szCs w:val="28"/>
        </w:rPr>
      </w:pPr>
    </w:p>
    <w:p w14:paraId="177B69C9" w14:textId="4057FF5D" w:rsidR="00046DB7" w:rsidRPr="007E6043" w:rsidRDefault="00046DB7" w:rsidP="00046DB7">
      <w:pPr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“What evidence and experience </w:t>
      </w:r>
      <w:r w:rsidR="00A53853">
        <w:rPr>
          <w:rFonts w:ascii="Arial" w:hAnsi="Arial" w:cs="Arial"/>
          <w:sz w:val="22"/>
          <w:szCs w:val="28"/>
        </w:rPr>
        <w:t>convin</w:t>
      </w:r>
      <w:r w:rsidR="00A53853" w:rsidRPr="007E6043">
        <w:rPr>
          <w:rFonts w:ascii="Arial" w:hAnsi="Arial" w:cs="Arial"/>
          <w:sz w:val="22"/>
          <w:szCs w:val="28"/>
        </w:rPr>
        <w:t>c</w:t>
      </w:r>
      <w:r w:rsidR="00A53853">
        <w:rPr>
          <w:rFonts w:ascii="Arial" w:hAnsi="Arial" w:cs="Arial"/>
          <w:sz w:val="22"/>
          <w:szCs w:val="28"/>
        </w:rPr>
        <w:t>es</w:t>
      </w:r>
      <w:r w:rsidRPr="007E6043">
        <w:rPr>
          <w:rFonts w:ascii="Arial" w:hAnsi="Arial" w:cs="Arial"/>
          <w:sz w:val="22"/>
          <w:szCs w:val="28"/>
        </w:rPr>
        <w:t xml:space="preserve"> us </w:t>
      </w:r>
      <w:r>
        <w:rPr>
          <w:rFonts w:ascii="Arial" w:hAnsi="Arial" w:cs="Arial"/>
          <w:sz w:val="22"/>
          <w:szCs w:val="28"/>
        </w:rPr>
        <w:t xml:space="preserve">that </w:t>
      </w:r>
      <w:r w:rsidRPr="007E6043">
        <w:rPr>
          <w:rFonts w:ascii="Arial" w:hAnsi="Arial" w:cs="Arial"/>
          <w:sz w:val="22"/>
          <w:szCs w:val="28"/>
        </w:rPr>
        <w:t xml:space="preserve">it is both urgent and important to commit to </w:t>
      </w:r>
      <w:r>
        <w:rPr>
          <w:rFonts w:ascii="Arial" w:hAnsi="Arial" w:cs="Arial"/>
          <w:sz w:val="22"/>
          <w:szCs w:val="28"/>
        </w:rPr>
        <w:t>the</w:t>
      </w:r>
      <w:r w:rsidRPr="007E6043">
        <w:rPr>
          <w:rFonts w:ascii="Arial" w:hAnsi="Arial" w:cs="Arial"/>
          <w:sz w:val="22"/>
          <w:szCs w:val="28"/>
        </w:rPr>
        <w:t xml:space="preserve"> cha</w:t>
      </w:r>
      <w:r>
        <w:rPr>
          <w:rFonts w:ascii="Arial" w:hAnsi="Arial" w:cs="Arial"/>
          <w:sz w:val="22"/>
          <w:szCs w:val="28"/>
        </w:rPr>
        <w:t>llenging and transformational work of</w:t>
      </w:r>
      <w:r w:rsidRPr="007E6043">
        <w:rPr>
          <w:rFonts w:ascii="Arial" w:hAnsi="Arial" w:cs="Arial"/>
          <w:sz w:val="22"/>
          <w:szCs w:val="28"/>
        </w:rPr>
        <w:t xml:space="preserve"> implementing Guided Pathways </w:t>
      </w:r>
      <w:r w:rsidRPr="00FE658C">
        <w:rPr>
          <w:rFonts w:ascii="Arial" w:hAnsi="Arial" w:cs="Arial"/>
          <w:b/>
          <w:sz w:val="22"/>
          <w:szCs w:val="28"/>
        </w:rPr>
        <w:t>at scale</w:t>
      </w:r>
      <w:r w:rsidRPr="007E6043">
        <w:rPr>
          <w:rFonts w:ascii="Arial" w:hAnsi="Arial" w:cs="Arial"/>
          <w:sz w:val="22"/>
          <w:szCs w:val="28"/>
        </w:rPr>
        <w:t>, for all of our students?</w:t>
      </w:r>
      <w:r>
        <w:rPr>
          <w:rFonts w:ascii="Arial" w:hAnsi="Arial" w:cs="Arial"/>
          <w:sz w:val="22"/>
          <w:szCs w:val="28"/>
        </w:rPr>
        <w:t xml:space="preserve">” </w:t>
      </w:r>
      <w:r w:rsidR="00945C24">
        <w:rPr>
          <w:rFonts w:ascii="Arial" w:hAnsi="Arial" w:cs="Arial"/>
          <w:b/>
          <w:sz w:val="22"/>
          <w:szCs w:val="28"/>
        </w:rPr>
        <w:t xml:space="preserve">Try to make the case in </w:t>
      </w:r>
      <w:r w:rsidRPr="00FE658C">
        <w:rPr>
          <w:rFonts w:ascii="Arial" w:hAnsi="Arial" w:cs="Arial"/>
          <w:b/>
          <w:sz w:val="22"/>
          <w:szCs w:val="28"/>
        </w:rPr>
        <w:t>750 word</w:t>
      </w:r>
      <w:r w:rsidR="00945C24">
        <w:rPr>
          <w:rFonts w:ascii="Arial" w:hAnsi="Arial" w:cs="Arial"/>
          <w:b/>
          <w:sz w:val="22"/>
          <w:szCs w:val="28"/>
        </w:rPr>
        <w:t>s or les</w:t>
      </w:r>
      <w:r w:rsidRPr="00FE658C">
        <w:rPr>
          <w:rFonts w:ascii="Arial" w:hAnsi="Arial" w:cs="Arial"/>
          <w:b/>
          <w:sz w:val="22"/>
          <w:szCs w:val="28"/>
        </w:rPr>
        <w:t>s.</w:t>
      </w:r>
    </w:p>
    <w:p w14:paraId="74961145" w14:textId="77777777" w:rsidR="00046DB7" w:rsidRDefault="00046DB7" w:rsidP="00046DB7">
      <w:pPr>
        <w:rPr>
          <w:rFonts w:ascii="Arial" w:hAnsi="Arial" w:cs="Arial"/>
          <w:b/>
          <w:sz w:val="28"/>
          <w:szCs w:val="28"/>
        </w:rPr>
      </w:pPr>
    </w:p>
    <w:p w14:paraId="3C216852" w14:textId="79A9E941" w:rsidR="00046DB7" w:rsidRDefault="00B75EBD" w:rsidP="00046D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16"/>
        </w:rPr>
        <w:t xml:space="preserve">After the institute, engage your “home team” in this activity as well. </w:t>
      </w:r>
      <w:r w:rsidR="00046DB7" w:rsidRPr="00A3080B">
        <w:rPr>
          <w:rFonts w:ascii="Arial" w:hAnsi="Arial" w:cs="Arial"/>
          <w:b/>
          <w:i/>
          <w:color w:val="FF0000"/>
          <w:sz w:val="22"/>
          <w:szCs w:val="16"/>
        </w:rPr>
        <w:t xml:space="preserve">Return </w:t>
      </w:r>
      <w:r w:rsidR="00945C24">
        <w:rPr>
          <w:rFonts w:ascii="Arial" w:hAnsi="Arial" w:cs="Arial"/>
          <w:b/>
          <w:i/>
          <w:color w:val="FF0000"/>
          <w:sz w:val="22"/>
          <w:szCs w:val="16"/>
        </w:rPr>
        <w:t xml:space="preserve">the </w:t>
      </w:r>
      <w:r w:rsidR="00046DB7" w:rsidRPr="00126611">
        <w:rPr>
          <w:rFonts w:ascii="Arial" w:hAnsi="Arial" w:cs="Arial"/>
          <w:b/>
          <w:i/>
          <w:color w:val="FF0000"/>
          <w:sz w:val="22"/>
          <w:szCs w:val="16"/>
        </w:rPr>
        <w:t xml:space="preserve">completed </w:t>
      </w:r>
      <w:r w:rsidR="00945C24">
        <w:rPr>
          <w:rFonts w:ascii="Arial" w:hAnsi="Arial" w:cs="Arial"/>
          <w:b/>
          <w:i/>
          <w:color w:val="FF0000"/>
          <w:sz w:val="22"/>
          <w:szCs w:val="16"/>
        </w:rPr>
        <w:t xml:space="preserve">short-term </w:t>
      </w:r>
      <w:r w:rsidR="00046DB7" w:rsidRPr="00126611">
        <w:rPr>
          <w:rFonts w:ascii="Arial" w:hAnsi="Arial" w:cs="Arial"/>
          <w:b/>
          <w:i/>
          <w:color w:val="FF0000"/>
          <w:sz w:val="22"/>
          <w:szCs w:val="16"/>
        </w:rPr>
        <w:t>action</w:t>
      </w:r>
      <w:r w:rsidR="00046DB7" w:rsidRPr="00126611">
        <w:rPr>
          <w:rFonts w:ascii="Arial" w:hAnsi="Arial" w:cs="Arial"/>
          <w:b/>
          <w:color w:val="FF0000"/>
          <w:sz w:val="22"/>
          <w:szCs w:val="16"/>
        </w:rPr>
        <w:t xml:space="preserve"> </w:t>
      </w:r>
      <w:r w:rsidR="00046DB7" w:rsidRPr="00126611">
        <w:rPr>
          <w:rFonts w:ascii="Arial" w:hAnsi="Arial" w:cs="Arial"/>
          <w:b/>
          <w:i/>
          <w:color w:val="FF0000"/>
          <w:sz w:val="22"/>
          <w:szCs w:val="16"/>
        </w:rPr>
        <w:t>plan</w:t>
      </w:r>
      <w:r w:rsidR="00046DB7" w:rsidRPr="00126611">
        <w:rPr>
          <w:b/>
          <w:i/>
          <w:color w:val="FF0000"/>
          <w:sz w:val="22"/>
          <w:szCs w:val="16"/>
        </w:rPr>
        <w:t xml:space="preserve"> </w:t>
      </w:r>
      <w:r w:rsidR="00046DB7" w:rsidRPr="00126611">
        <w:rPr>
          <w:rFonts w:ascii="Arial" w:hAnsi="Arial" w:cs="Arial"/>
          <w:b/>
          <w:i/>
          <w:color w:val="FF0000"/>
          <w:sz w:val="22"/>
          <w:szCs w:val="16"/>
        </w:rPr>
        <w:t>to</w:t>
      </w:r>
      <w:r w:rsidR="00046DB7" w:rsidRPr="00126611">
        <w:rPr>
          <w:rFonts w:ascii="Arial" w:hAnsi="Arial" w:cs="Arial"/>
          <w:b/>
          <w:i/>
          <w:sz w:val="22"/>
          <w:szCs w:val="16"/>
        </w:rPr>
        <w:t xml:space="preserve"> </w:t>
      </w:r>
      <w:r w:rsidR="00046DB7" w:rsidRPr="00046DB7">
        <w:rPr>
          <w:rFonts w:ascii="Arial" w:hAnsi="Arial" w:cs="Arial"/>
          <w:b/>
          <w:i/>
          <w:color w:val="FF0000"/>
          <w:sz w:val="22"/>
          <w:szCs w:val="16"/>
        </w:rPr>
        <w:t xml:space="preserve">Renee Dimino </w:t>
      </w:r>
      <w:r w:rsidR="00046DB7" w:rsidRPr="00126611">
        <w:rPr>
          <w:rFonts w:ascii="Arial" w:hAnsi="Arial" w:cs="Arial"/>
          <w:b/>
          <w:i/>
          <w:color w:val="FF0000"/>
          <w:sz w:val="22"/>
          <w:szCs w:val="16"/>
        </w:rPr>
        <w:t>(</w:t>
      </w:r>
      <w:r w:rsidR="00046DB7">
        <w:rPr>
          <w:rFonts w:ascii="Arial" w:hAnsi="Arial" w:cs="Arial"/>
          <w:b/>
          <w:i/>
          <w:color w:val="FF0000"/>
          <w:sz w:val="22"/>
          <w:szCs w:val="16"/>
        </w:rPr>
        <w:t>rdimino@monroecc.edu</w:t>
      </w:r>
      <w:r w:rsidR="00046DB7" w:rsidRPr="00126611">
        <w:rPr>
          <w:rFonts w:ascii="Arial" w:hAnsi="Arial" w:cs="Arial"/>
          <w:b/>
          <w:i/>
          <w:color w:val="FF0000"/>
          <w:sz w:val="22"/>
          <w:szCs w:val="16"/>
        </w:rPr>
        <w:t xml:space="preserve">) by </w:t>
      </w:r>
      <w:r w:rsidR="00046DB7">
        <w:rPr>
          <w:rFonts w:ascii="Arial" w:hAnsi="Arial" w:cs="Arial"/>
          <w:b/>
          <w:i/>
          <w:color w:val="FF0000"/>
          <w:sz w:val="22"/>
          <w:szCs w:val="16"/>
        </w:rPr>
        <w:t>October 20,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45C24" w14:paraId="60BC156F" w14:textId="77777777" w:rsidTr="00945C24">
        <w:tc>
          <w:tcPr>
            <w:tcW w:w="14390" w:type="dxa"/>
          </w:tcPr>
          <w:p w14:paraId="7A30784F" w14:textId="77777777" w:rsidR="00945C24" w:rsidRDefault="00945C2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0BE0D8E0" w14:textId="77777777" w:rsidR="00945C24" w:rsidRDefault="00945C2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20FDB59C" w14:textId="77777777" w:rsidR="00945C24" w:rsidRDefault="00945C2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347F3EA5" w14:textId="77777777" w:rsidR="00945C24" w:rsidRDefault="00945C2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7A2A553C" w14:textId="77777777" w:rsidR="00945C24" w:rsidRDefault="00945C2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2D698E01" w14:textId="77777777" w:rsidR="00945C24" w:rsidRDefault="00945C2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42E7CA20" w14:textId="77777777" w:rsidR="00945C24" w:rsidRDefault="00945C2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69699D7D" w14:textId="77777777" w:rsidR="00945C24" w:rsidRDefault="00945C2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56257FD1" w14:textId="3511BCA4" w:rsidR="00945C24" w:rsidRDefault="00945C2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047EAFC1" w14:textId="237A6A19" w:rsidR="00945C24" w:rsidRDefault="00945C2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2A44FBD4" w14:textId="77777777" w:rsidR="00945C24" w:rsidRDefault="00945C2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545C5CDD" w14:textId="77777777" w:rsidR="00945C24" w:rsidRDefault="00945C2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14:paraId="263F2D5D" w14:textId="4E41FB8E" w:rsidR="00945C24" w:rsidRDefault="00945C24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</w:tbl>
    <w:p w14:paraId="52AF6543" w14:textId="3D9AD58E" w:rsidR="00945C24" w:rsidRDefault="00945C24" w:rsidP="00945C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 V: Institutional Value Statement for Guided Pathways at Scale</w:t>
      </w:r>
    </w:p>
    <w:p w14:paraId="2DCC9A93" w14:textId="77777777" w:rsidR="00945C24" w:rsidRDefault="00945C24" w:rsidP="00945C24">
      <w:pPr>
        <w:jc w:val="center"/>
        <w:rPr>
          <w:rFonts w:ascii="Arial" w:hAnsi="Arial" w:cs="Arial"/>
          <w:b/>
          <w:sz w:val="28"/>
          <w:szCs w:val="28"/>
        </w:rPr>
      </w:pPr>
    </w:p>
    <w:p w14:paraId="1D52CE13" w14:textId="63EAD6C8" w:rsidR="00945C24" w:rsidRPr="00945C24" w:rsidRDefault="00945C24" w:rsidP="00945C24">
      <w:pPr>
        <w:jc w:val="center"/>
        <w:rPr>
          <w:rFonts w:ascii="Arial" w:hAnsi="Arial" w:cs="Arial"/>
          <w:b/>
          <w:u w:val="single"/>
        </w:rPr>
      </w:pPr>
      <w:r w:rsidRPr="00945C24">
        <w:rPr>
          <w:rFonts w:ascii="Arial" w:hAnsi="Arial" w:cs="Arial"/>
          <w:b/>
          <w:u w:val="single"/>
        </w:rPr>
        <w:t>TO B</w:t>
      </w:r>
      <w:r w:rsidR="00B75EBD">
        <w:rPr>
          <w:rFonts w:ascii="Arial" w:hAnsi="Arial" w:cs="Arial"/>
          <w:b/>
          <w:u w:val="single"/>
        </w:rPr>
        <w:t xml:space="preserve">E INITIATED DURING STRATEGY </w:t>
      </w:r>
      <w:r w:rsidRPr="00945C24">
        <w:rPr>
          <w:rFonts w:ascii="Arial" w:hAnsi="Arial" w:cs="Arial"/>
          <w:b/>
          <w:u w:val="single"/>
        </w:rPr>
        <w:t>SESSION #1 AT THE INSTITUTE</w:t>
      </w:r>
    </w:p>
    <w:p w14:paraId="0CB86C1F" w14:textId="77777777" w:rsidR="00945C24" w:rsidRPr="00945C24" w:rsidRDefault="00945C24" w:rsidP="00945C2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4BF04DC" w14:textId="52F758A3" w:rsidR="00945C24" w:rsidRDefault="00945C24" w:rsidP="00945C24">
      <w:pPr>
        <w:rPr>
          <w:rFonts w:ascii="Arial" w:hAnsi="Arial" w:cs="Arial"/>
          <w:sz w:val="22"/>
          <w:szCs w:val="22"/>
        </w:rPr>
      </w:pPr>
      <w:r w:rsidRPr="007E6043">
        <w:rPr>
          <w:rFonts w:ascii="Arial" w:hAnsi="Arial" w:cs="Arial"/>
          <w:b/>
          <w:sz w:val="22"/>
          <w:szCs w:val="28"/>
        </w:rPr>
        <w:t xml:space="preserve">Instructions: </w:t>
      </w:r>
      <w:r>
        <w:rPr>
          <w:rFonts w:ascii="Arial" w:hAnsi="Arial" w:cs="Arial"/>
          <w:sz w:val="22"/>
          <w:szCs w:val="22"/>
        </w:rPr>
        <w:t>Utilizing your KPI data (included in your binder) discuss the following questions as a team and record your responses here.</w:t>
      </w:r>
    </w:p>
    <w:p w14:paraId="7365D8CB" w14:textId="77777777" w:rsidR="00945C24" w:rsidRDefault="00945C24" w:rsidP="00945C24">
      <w:pPr>
        <w:rPr>
          <w:rFonts w:ascii="Arial" w:hAnsi="Arial" w:cs="Arial"/>
          <w:b/>
          <w:sz w:val="28"/>
          <w:szCs w:val="28"/>
        </w:rPr>
      </w:pPr>
    </w:p>
    <w:p w14:paraId="2314AAAF" w14:textId="311DD07F" w:rsidR="00403417" w:rsidRDefault="00B75EBD" w:rsidP="00B75EBD">
      <w:pPr>
        <w:jc w:val="center"/>
        <w:rPr>
          <w:rFonts w:ascii="Arial" w:hAnsi="Arial" w:cs="Arial"/>
          <w:b/>
          <w:i/>
          <w:color w:val="FF0000"/>
          <w:sz w:val="22"/>
          <w:szCs w:val="16"/>
        </w:rPr>
      </w:pPr>
      <w:r>
        <w:rPr>
          <w:rFonts w:ascii="Arial" w:hAnsi="Arial" w:cs="Arial"/>
          <w:b/>
          <w:i/>
          <w:color w:val="FF0000"/>
          <w:sz w:val="22"/>
          <w:szCs w:val="16"/>
        </w:rPr>
        <w:t xml:space="preserve">After the institute, engage your “home team” in this activity as well. </w:t>
      </w:r>
      <w:r w:rsidRPr="00A3080B">
        <w:rPr>
          <w:rFonts w:ascii="Arial" w:hAnsi="Arial" w:cs="Arial"/>
          <w:b/>
          <w:i/>
          <w:color w:val="FF0000"/>
          <w:sz w:val="22"/>
          <w:szCs w:val="16"/>
        </w:rPr>
        <w:t xml:space="preserve">Return </w:t>
      </w:r>
      <w:r>
        <w:rPr>
          <w:rFonts w:ascii="Arial" w:hAnsi="Arial" w:cs="Arial"/>
          <w:b/>
          <w:i/>
          <w:color w:val="FF0000"/>
          <w:sz w:val="22"/>
          <w:szCs w:val="16"/>
        </w:rPr>
        <w:t xml:space="preserve">the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 xml:space="preserve">completed </w:t>
      </w:r>
      <w:r>
        <w:rPr>
          <w:rFonts w:ascii="Arial" w:hAnsi="Arial" w:cs="Arial"/>
          <w:b/>
          <w:i/>
          <w:color w:val="FF0000"/>
          <w:sz w:val="22"/>
          <w:szCs w:val="16"/>
        </w:rPr>
        <w:t xml:space="preserve">short-term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action</w:t>
      </w:r>
      <w:r w:rsidRPr="00126611">
        <w:rPr>
          <w:rFonts w:ascii="Arial" w:hAnsi="Arial" w:cs="Arial"/>
          <w:b/>
          <w:color w:val="FF0000"/>
          <w:sz w:val="22"/>
          <w:szCs w:val="16"/>
        </w:rPr>
        <w:t xml:space="preserve">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plan</w:t>
      </w:r>
      <w:r w:rsidRPr="00126611">
        <w:rPr>
          <w:b/>
          <w:i/>
          <w:color w:val="FF0000"/>
          <w:sz w:val="22"/>
          <w:szCs w:val="16"/>
        </w:rPr>
        <w:t xml:space="preserve">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to</w:t>
      </w:r>
      <w:r w:rsidRPr="00126611">
        <w:rPr>
          <w:rFonts w:ascii="Arial" w:hAnsi="Arial" w:cs="Arial"/>
          <w:b/>
          <w:i/>
          <w:sz w:val="22"/>
          <w:szCs w:val="16"/>
        </w:rPr>
        <w:t xml:space="preserve"> </w:t>
      </w:r>
      <w:r w:rsidRPr="00046DB7">
        <w:rPr>
          <w:rFonts w:ascii="Arial" w:hAnsi="Arial" w:cs="Arial"/>
          <w:b/>
          <w:i/>
          <w:color w:val="FF0000"/>
          <w:sz w:val="22"/>
          <w:szCs w:val="16"/>
        </w:rPr>
        <w:t xml:space="preserve">Renee Dimino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(</w:t>
      </w:r>
      <w:r>
        <w:rPr>
          <w:rFonts w:ascii="Arial" w:hAnsi="Arial" w:cs="Arial"/>
          <w:b/>
          <w:i/>
          <w:color w:val="FF0000"/>
          <w:sz w:val="22"/>
          <w:szCs w:val="16"/>
        </w:rPr>
        <w:t>rdimino@monroecc.edu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 xml:space="preserve">) by </w:t>
      </w:r>
      <w:r>
        <w:rPr>
          <w:rFonts w:ascii="Arial" w:hAnsi="Arial" w:cs="Arial"/>
          <w:b/>
          <w:i/>
          <w:color w:val="FF0000"/>
          <w:sz w:val="22"/>
          <w:szCs w:val="16"/>
        </w:rPr>
        <w:t>October 20, 2019.</w:t>
      </w:r>
    </w:p>
    <w:p w14:paraId="5FD46DB4" w14:textId="77777777" w:rsidR="00B75EBD" w:rsidRDefault="00B75EBD" w:rsidP="00B75EBD">
      <w:pPr>
        <w:jc w:val="center"/>
        <w:rPr>
          <w:rFonts w:ascii="Arial" w:hAnsi="Arial" w:cs="Arial"/>
          <w:sz w:val="28"/>
          <w:szCs w:val="28"/>
          <w:highlight w:val="yellow"/>
        </w:rPr>
      </w:pPr>
    </w:p>
    <w:tbl>
      <w:tblPr>
        <w:tblW w:w="144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0"/>
        <w:gridCol w:w="7200"/>
      </w:tblGrid>
      <w:tr w:rsidR="00945C24" w:rsidRPr="00B91765" w14:paraId="61FD002B" w14:textId="77777777" w:rsidTr="00293CDB">
        <w:trPr>
          <w:trHeight w:val="357"/>
          <w:tblHeader/>
        </w:trPr>
        <w:tc>
          <w:tcPr>
            <w:tcW w:w="7200" w:type="dxa"/>
            <w:shd w:val="clear" w:color="auto" w:fill="D9D9D9"/>
            <w:vAlign w:val="center"/>
          </w:tcPr>
          <w:p w14:paraId="68AFD67F" w14:textId="77777777" w:rsidR="00945C24" w:rsidRPr="00B91765" w:rsidRDefault="00945C24" w:rsidP="00293CDB">
            <w:pPr>
              <w:rPr>
                <w:rFonts w:ascii="Arial" w:hAnsi="Arial" w:cs="Arial"/>
                <w:b/>
              </w:rPr>
            </w:pPr>
            <w:r w:rsidRPr="00B91765">
              <w:rPr>
                <w:rFonts w:ascii="Arial" w:hAnsi="Arial" w:cs="Arial"/>
                <w:b/>
              </w:rPr>
              <w:t>Guiding Questions</w:t>
            </w:r>
          </w:p>
        </w:tc>
        <w:tc>
          <w:tcPr>
            <w:tcW w:w="7200" w:type="dxa"/>
            <w:shd w:val="clear" w:color="auto" w:fill="D9D9D9"/>
            <w:vAlign w:val="center"/>
          </w:tcPr>
          <w:p w14:paraId="3CC4B914" w14:textId="77777777" w:rsidR="00945C24" w:rsidRPr="00B91765" w:rsidRDefault="00945C24" w:rsidP="00293CDB">
            <w:pPr>
              <w:rPr>
                <w:rFonts w:ascii="Arial" w:hAnsi="Arial" w:cs="Arial"/>
                <w:b/>
              </w:rPr>
            </w:pPr>
            <w:r w:rsidRPr="00B91765">
              <w:rPr>
                <w:rFonts w:ascii="Arial" w:hAnsi="Arial" w:cs="Arial"/>
                <w:b/>
              </w:rPr>
              <w:t>College Responses to Guiding Questions</w:t>
            </w:r>
          </w:p>
        </w:tc>
      </w:tr>
      <w:tr w:rsidR="00945C24" w:rsidRPr="00CE0037" w14:paraId="71F25469" w14:textId="77777777" w:rsidTr="00293CDB">
        <w:trPr>
          <w:trHeight w:val="1038"/>
        </w:trPr>
        <w:tc>
          <w:tcPr>
            <w:tcW w:w="7200" w:type="dxa"/>
          </w:tcPr>
          <w:p w14:paraId="41FC4B89" w14:textId="77777777" w:rsidR="00945C24" w:rsidRPr="007E6043" w:rsidRDefault="00945C24" w:rsidP="00293CDB">
            <w:pPr>
              <w:rPr>
                <w:rFonts w:ascii="Arial" w:hAnsi="Arial" w:cs="Arial"/>
              </w:rPr>
            </w:pPr>
            <w:r w:rsidRPr="007E6043">
              <w:rPr>
                <w:rFonts w:ascii="Arial" w:hAnsi="Arial" w:cs="Arial"/>
              </w:rPr>
              <w:t>1. After examining your data, what one or two specific student outcomes concern your team the most? Why?</w:t>
            </w:r>
          </w:p>
        </w:tc>
        <w:tc>
          <w:tcPr>
            <w:tcW w:w="7200" w:type="dxa"/>
          </w:tcPr>
          <w:p w14:paraId="06EA9F6A" w14:textId="77777777" w:rsidR="00945C24" w:rsidRPr="00CE0037" w:rsidRDefault="00945C24" w:rsidP="00293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945C24" w:rsidRPr="00CE0037" w14:paraId="43F59C19" w14:textId="77777777" w:rsidTr="00293CDB">
        <w:trPr>
          <w:trHeight w:val="1155"/>
        </w:trPr>
        <w:tc>
          <w:tcPr>
            <w:tcW w:w="7200" w:type="dxa"/>
          </w:tcPr>
          <w:p w14:paraId="789D351B" w14:textId="77777777" w:rsidR="00945C24" w:rsidRPr="007E6043" w:rsidRDefault="00945C24" w:rsidP="00293CDB">
            <w:pPr>
              <w:rPr>
                <w:rFonts w:ascii="Arial" w:hAnsi="Arial" w:cs="Arial"/>
              </w:rPr>
            </w:pPr>
            <w:r w:rsidRPr="007E6043">
              <w:rPr>
                <w:rFonts w:ascii="Arial" w:hAnsi="Arial" w:cs="Arial"/>
              </w:rPr>
              <w:t>2. What patterns in your student outcomes suggest the need for greater clarity and structure in your program designs?</w:t>
            </w:r>
          </w:p>
        </w:tc>
        <w:tc>
          <w:tcPr>
            <w:tcW w:w="7200" w:type="dxa"/>
          </w:tcPr>
          <w:p w14:paraId="420B3B7A" w14:textId="77777777" w:rsidR="00945C24" w:rsidRPr="00CE0037" w:rsidRDefault="00945C24" w:rsidP="00293C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945C24" w:rsidRPr="00CE0037" w14:paraId="75B1D700" w14:textId="77777777" w:rsidTr="00293CDB">
        <w:trPr>
          <w:trHeight w:val="1110"/>
        </w:trPr>
        <w:tc>
          <w:tcPr>
            <w:tcW w:w="7200" w:type="dxa"/>
          </w:tcPr>
          <w:p w14:paraId="407250AF" w14:textId="77777777" w:rsidR="00945C24" w:rsidRPr="007E6043" w:rsidRDefault="00945C24" w:rsidP="00293CDB">
            <w:pPr>
              <w:rPr>
                <w:rFonts w:ascii="Arial" w:hAnsi="Arial" w:cs="Arial"/>
              </w:rPr>
            </w:pPr>
            <w:r w:rsidRPr="007E6043">
              <w:rPr>
                <w:rFonts w:ascii="Arial" w:hAnsi="Arial" w:cs="Arial"/>
              </w:rPr>
              <w:t>3. Over the next five years, by how much could you increase your rates of student success on these indicators? By how much could you narrow gaps by race/ethnicity or income?</w:t>
            </w:r>
          </w:p>
        </w:tc>
        <w:tc>
          <w:tcPr>
            <w:tcW w:w="7200" w:type="dxa"/>
          </w:tcPr>
          <w:p w14:paraId="7C8E2F19" w14:textId="77777777" w:rsidR="00945C24" w:rsidRPr="00CE048C" w:rsidRDefault="00945C24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7ED57" w14:textId="008DE73C" w:rsidR="00945C24" w:rsidRDefault="00945C24" w:rsidP="00945C24">
      <w:pPr>
        <w:rPr>
          <w:rFonts w:ascii="Arial" w:hAnsi="Arial" w:cs="Arial"/>
          <w:sz w:val="28"/>
          <w:szCs w:val="28"/>
          <w:highlight w:val="yellow"/>
        </w:rPr>
      </w:pPr>
    </w:p>
    <w:p w14:paraId="5EEC94A1" w14:textId="03426767" w:rsidR="00945C24" w:rsidRDefault="00945C24" w:rsidP="00945C24">
      <w:pPr>
        <w:rPr>
          <w:rFonts w:ascii="Arial" w:hAnsi="Arial" w:cs="Arial"/>
          <w:sz w:val="28"/>
          <w:szCs w:val="28"/>
          <w:highlight w:val="yellow"/>
        </w:rPr>
      </w:pPr>
    </w:p>
    <w:p w14:paraId="25857C36" w14:textId="71330F9F" w:rsidR="00945C24" w:rsidRDefault="00945C24" w:rsidP="00945C24">
      <w:pPr>
        <w:rPr>
          <w:rFonts w:ascii="Arial" w:hAnsi="Arial" w:cs="Arial"/>
          <w:sz w:val="28"/>
          <w:szCs w:val="28"/>
          <w:highlight w:val="yellow"/>
        </w:rPr>
      </w:pPr>
    </w:p>
    <w:p w14:paraId="4EEB4D1C" w14:textId="6AD41002" w:rsidR="00945C24" w:rsidRDefault="00945C24" w:rsidP="00945C24">
      <w:pPr>
        <w:rPr>
          <w:rFonts w:ascii="Arial" w:hAnsi="Arial" w:cs="Arial"/>
          <w:sz w:val="28"/>
          <w:szCs w:val="28"/>
          <w:highlight w:val="yellow"/>
        </w:rPr>
      </w:pPr>
    </w:p>
    <w:p w14:paraId="473B58DE" w14:textId="3FE2079F" w:rsidR="00945C24" w:rsidRPr="00F431C3" w:rsidRDefault="00945C24" w:rsidP="00945C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 VI: Synthesizing Institute 1</w:t>
      </w:r>
    </w:p>
    <w:p w14:paraId="4ACD1297" w14:textId="77777777" w:rsidR="00945C24" w:rsidRPr="006E3E4A" w:rsidRDefault="00945C24" w:rsidP="00945C2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6FED8E8" w14:textId="39BD8D87" w:rsidR="00B75EBD" w:rsidRPr="00945C24" w:rsidRDefault="00B75EBD" w:rsidP="00B75EBD">
      <w:pPr>
        <w:jc w:val="center"/>
        <w:rPr>
          <w:rFonts w:ascii="Arial" w:hAnsi="Arial" w:cs="Arial"/>
          <w:b/>
          <w:u w:val="single"/>
        </w:rPr>
      </w:pPr>
      <w:r w:rsidRPr="00945C24">
        <w:rPr>
          <w:rFonts w:ascii="Arial" w:hAnsi="Arial" w:cs="Arial"/>
          <w:b/>
          <w:u w:val="single"/>
        </w:rPr>
        <w:t>TO B</w:t>
      </w:r>
      <w:r>
        <w:rPr>
          <w:rFonts w:ascii="Arial" w:hAnsi="Arial" w:cs="Arial"/>
          <w:b/>
          <w:u w:val="single"/>
        </w:rPr>
        <w:t xml:space="preserve">E COMPLETED DURING </w:t>
      </w:r>
      <w:r w:rsidRPr="00945C24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EAM STRATEGY SESSION #2</w:t>
      </w:r>
      <w:r w:rsidRPr="00945C24">
        <w:rPr>
          <w:rFonts w:ascii="Arial" w:hAnsi="Arial" w:cs="Arial"/>
          <w:b/>
          <w:u w:val="single"/>
        </w:rPr>
        <w:t xml:space="preserve"> AT THE INSTITUTE</w:t>
      </w:r>
    </w:p>
    <w:p w14:paraId="384F11CF" w14:textId="1E83F29B" w:rsidR="00945C24" w:rsidRPr="005B4168" w:rsidRDefault="00945C24" w:rsidP="00945C24">
      <w:pPr>
        <w:jc w:val="center"/>
        <w:rPr>
          <w:rFonts w:ascii="Arial" w:hAnsi="Arial" w:cs="Arial"/>
          <w:b/>
          <w:u w:val="single"/>
        </w:rPr>
      </w:pPr>
    </w:p>
    <w:p w14:paraId="4C6AFBB4" w14:textId="77777777" w:rsidR="00945C24" w:rsidRPr="006E3E4A" w:rsidRDefault="00945C24" w:rsidP="00945C2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470980" w14:textId="612C9952" w:rsidR="00945C24" w:rsidRDefault="00945C24" w:rsidP="00945C24">
      <w:pPr>
        <w:jc w:val="center"/>
        <w:rPr>
          <w:rFonts w:ascii="Arial" w:hAnsi="Arial" w:cs="Arial"/>
          <w:i/>
          <w:sz w:val="22"/>
          <w:szCs w:val="22"/>
        </w:rPr>
      </w:pPr>
      <w:r w:rsidRPr="006777A4">
        <w:rPr>
          <w:rFonts w:ascii="Arial" w:hAnsi="Arial" w:cs="Arial"/>
          <w:b/>
          <w:sz w:val="22"/>
          <w:szCs w:val="22"/>
        </w:rPr>
        <w:t>Instructions:</w:t>
      </w:r>
      <w:r w:rsidRPr="006651BB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Use the following questions to guide discussion </w:t>
      </w:r>
      <w:r w:rsidR="00B75EBD">
        <w:rPr>
          <w:rFonts w:ascii="Arial" w:hAnsi="Arial" w:cs="Arial"/>
          <w:i/>
          <w:sz w:val="22"/>
          <w:szCs w:val="22"/>
        </w:rPr>
        <w:t>about your experiences during this institute. Record your team responses here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14:paraId="76490F35" w14:textId="77777777" w:rsidR="00B75EBD" w:rsidRDefault="00B75EBD" w:rsidP="00945C24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AEDFB99" w14:textId="0B830BC6" w:rsidR="00945C24" w:rsidRDefault="00B75EBD" w:rsidP="00B75EBD">
      <w:pPr>
        <w:jc w:val="center"/>
        <w:rPr>
          <w:rFonts w:ascii="Arial" w:hAnsi="Arial" w:cs="Arial"/>
          <w:b/>
          <w:i/>
          <w:color w:val="FF0000"/>
          <w:sz w:val="22"/>
          <w:szCs w:val="16"/>
        </w:rPr>
      </w:pPr>
      <w:r w:rsidRPr="00A3080B">
        <w:rPr>
          <w:rFonts w:ascii="Arial" w:hAnsi="Arial" w:cs="Arial"/>
          <w:b/>
          <w:i/>
          <w:color w:val="FF0000"/>
          <w:sz w:val="22"/>
          <w:szCs w:val="16"/>
        </w:rPr>
        <w:t xml:space="preserve">Return </w:t>
      </w:r>
      <w:r>
        <w:rPr>
          <w:rFonts w:ascii="Arial" w:hAnsi="Arial" w:cs="Arial"/>
          <w:b/>
          <w:i/>
          <w:color w:val="FF0000"/>
          <w:sz w:val="22"/>
          <w:szCs w:val="16"/>
        </w:rPr>
        <w:t xml:space="preserve">the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 xml:space="preserve">completed </w:t>
      </w:r>
      <w:r>
        <w:rPr>
          <w:rFonts w:ascii="Arial" w:hAnsi="Arial" w:cs="Arial"/>
          <w:b/>
          <w:i/>
          <w:color w:val="FF0000"/>
          <w:sz w:val="22"/>
          <w:szCs w:val="16"/>
        </w:rPr>
        <w:t xml:space="preserve">short-term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action</w:t>
      </w:r>
      <w:r w:rsidRPr="00126611">
        <w:rPr>
          <w:rFonts w:ascii="Arial" w:hAnsi="Arial" w:cs="Arial"/>
          <w:b/>
          <w:color w:val="FF0000"/>
          <w:sz w:val="22"/>
          <w:szCs w:val="16"/>
        </w:rPr>
        <w:t xml:space="preserve">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plan</w:t>
      </w:r>
      <w:r w:rsidRPr="00126611">
        <w:rPr>
          <w:b/>
          <w:i/>
          <w:color w:val="FF0000"/>
          <w:sz w:val="22"/>
          <w:szCs w:val="16"/>
        </w:rPr>
        <w:t xml:space="preserve">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to</w:t>
      </w:r>
      <w:r w:rsidRPr="00126611">
        <w:rPr>
          <w:rFonts w:ascii="Arial" w:hAnsi="Arial" w:cs="Arial"/>
          <w:b/>
          <w:i/>
          <w:sz w:val="22"/>
          <w:szCs w:val="16"/>
        </w:rPr>
        <w:t xml:space="preserve"> </w:t>
      </w:r>
      <w:r w:rsidRPr="00046DB7">
        <w:rPr>
          <w:rFonts w:ascii="Arial" w:hAnsi="Arial" w:cs="Arial"/>
          <w:b/>
          <w:i/>
          <w:color w:val="FF0000"/>
          <w:sz w:val="22"/>
          <w:szCs w:val="16"/>
        </w:rPr>
        <w:t xml:space="preserve">Renee Dimino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(</w:t>
      </w:r>
      <w:r>
        <w:rPr>
          <w:rFonts w:ascii="Arial" w:hAnsi="Arial" w:cs="Arial"/>
          <w:b/>
          <w:i/>
          <w:color w:val="FF0000"/>
          <w:sz w:val="22"/>
          <w:szCs w:val="16"/>
        </w:rPr>
        <w:t>rdimino@monroecc.edu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 xml:space="preserve">) by </w:t>
      </w:r>
      <w:r>
        <w:rPr>
          <w:rFonts w:ascii="Arial" w:hAnsi="Arial" w:cs="Arial"/>
          <w:b/>
          <w:i/>
          <w:color w:val="FF0000"/>
          <w:sz w:val="22"/>
          <w:szCs w:val="16"/>
        </w:rPr>
        <w:t>October 20, 2019.</w:t>
      </w:r>
    </w:p>
    <w:p w14:paraId="3D675471" w14:textId="77777777" w:rsidR="00B75EBD" w:rsidRDefault="00B75EBD" w:rsidP="00B75EBD">
      <w:pPr>
        <w:jc w:val="center"/>
        <w:rPr>
          <w:b/>
          <w:sz w:val="28"/>
          <w:szCs w:val="28"/>
        </w:rPr>
      </w:pPr>
    </w:p>
    <w:tbl>
      <w:tblPr>
        <w:tblW w:w="14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0"/>
        <w:gridCol w:w="7290"/>
      </w:tblGrid>
      <w:tr w:rsidR="00945C24" w:rsidRPr="00B91765" w14:paraId="0595B38E" w14:textId="77777777" w:rsidTr="00293CDB">
        <w:trPr>
          <w:trHeight w:val="357"/>
          <w:tblHeader/>
        </w:trPr>
        <w:tc>
          <w:tcPr>
            <w:tcW w:w="7200" w:type="dxa"/>
            <w:shd w:val="clear" w:color="auto" w:fill="D9D9D9"/>
            <w:vAlign w:val="center"/>
          </w:tcPr>
          <w:p w14:paraId="66D9C26B" w14:textId="77777777" w:rsidR="00945C24" w:rsidRPr="00B91765" w:rsidRDefault="00945C24" w:rsidP="00293CDB">
            <w:pPr>
              <w:rPr>
                <w:rFonts w:ascii="Arial" w:hAnsi="Arial" w:cs="Arial"/>
                <w:b/>
              </w:rPr>
            </w:pPr>
            <w:r w:rsidRPr="00B91765">
              <w:rPr>
                <w:rFonts w:ascii="Arial" w:hAnsi="Arial" w:cs="Arial"/>
                <w:b/>
              </w:rPr>
              <w:t xml:space="preserve">Guiding Questions  </w:t>
            </w:r>
          </w:p>
        </w:tc>
        <w:tc>
          <w:tcPr>
            <w:tcW w:w="7290" w:type="dxa"/>
            <w:shd w:val="clear" w:color="auto" w:fill="D9D9D9"/>
            <w:vAlign w:val="center"/>
          </w:tcPr>
          <w:p w14:paraId="4B0478A8" w14:textId="77777777" w:rsidR="00945C24" w:rsidRPr="00B91765" w:rsidRDefault="00945C24" w:rsidP="00293CDB">
            <w:pPr>
              <w:rPr>
                <w:rFonts w:ascii="Arial" w:hAnsi="Arial" w:cs="Arial"/>
                <w:b/>
              </w:rPr>
            </w:pPr>
            <w:r w:rsidRPr="00B91765">
              <w:rPr>
                <w:rFonts w:ascii="Arial" w:hAnsi="Arial" w:cs="Arial"/>
                <w:b/>
              </w:rPr>
              <w:t>College Responses to Guiding Questions</w:t>
            </w:r>
          </w:p>
        </w:tc>
      </w:tr>
      <w:tr w:rsidR="00945C24" w:rsidRPr="00133311" w14:paraId="4A4B05EB" w14:textId="77777777" w:rsidTr="00293CDB">
        <w:trPr>
          <w:trHeight w:val="885"/>
        </w:trPr>
        <w:tc>
          <w:tcPr>
            <w:tcW w:w="7200" w:type="dxa"/>
          </w:tcPr>
          <w:p w14:paraId="5B15FEFD" w14:textId="44EF1601" w:rsidR="00945C24" w:rsidRPr="005875FF" w:rsidRDefault="00B75EBD" w:rsidP="00293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1. </w:t>
            </w:r>
            <w:r w:rsidR="00945C24" w:rsidRPr="00B53B19">
              <w:rPr>
                <w:rFonts w:ascii="Arial" w:hAnsi="Arial" w:cs="Arial"/>
                <w:i/>
              </w:rPr>
              <w:t>Which issues/approaches/ strategies discussed during the Institute are potentially of greatest interest to the college?</w:t>
            </w:r>
          </w:p>
        </w:tc>
        <w:tc>
          <w:tcPr>
            <w:tcW w:w="7290" w:type="dxa"/>
          </w:tcPr>
          <w:p w14:paraId="75E416C9" w14:textId="77777777" w:rsidR="00945C24" w:rsidRPr="00FB274D" w:rsidRDefault="00945C24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C24" w:rsidRPr="00133311" w14:paraId="0EA3757B" w14:textId="77777777" w:rsidTr="00293CDB">
        <w:trPr>
          <w:trHeight w:val="739"/>
        </w:trPr>
        <w:tc>
          <w:tcPr>
            <w:tcW w:w="7200" w:type="dxa"/>
          </w:tcPr>
          <w:p w14:paraId="3B2EED9A" w14:textId="4954BEA1" w:rsidR="00945C24" w:rsidRPr="00B53B19" w:rsidRDefault="00B75EBD" w:rsidP="00293CD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2. </w:t>
            </w:r>
            <w:r w:rsidR="00945C24" w:rsidRPr="00B53B19">
              <w:rPr>
                <w:rFonts w:ascii="Arial" w:hAnsi="Arial" w:cs="Arial"/>
                <w:i/>
              </w:rPr>
              <w:t>What existing knowledge and/or college work has been reinforced?</w:t>
            </w:r>
          </w:p>
          <w:p w14:paraId="125DEFA2" w14:textId="77777777" w:rsidR="00945C24" w:rsidRPr="005875FF" w:rsidRDefault="00945C24" w:rsidP="00293CDB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14:paraId="38BEE6A7" w14:textId="77777777" w:rsidR="00945C24" w:rsidRPr="00FB274D" w:rsidRDefault="00945C24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C24" w:rsidRPr="00133311" w14:paraId="2D9316FF" w14:textId="77777777" w:rsidTr="00293CDB">
        <w:trPr>
          <w:trHeight w:val="957"/>
        </w:trPr>
        <w:tc>
          <w:tcPr>
            <w:tcW w:w="7200" w:type="dxa"/>
          </w:tcPr>
          <w:p w14:paraId="2FDE96DF" w14:textId="26E5CDC7" w:rsidR="00945C24" w:rsidRPr="00B53B19" w:rsidRDefault="00B75EBD" w:rsidP="00293CD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3. </w:t>
            </w:r>
            <w:r w:rsidR="00945C24" w:rsidRPr="00B53B19">
              <w:rPr>
                <w:rFonts w:ascii="Arial" w:hAnsi="Arial" w:cs="Arial"/>
                <w:i/>
              </w:rPr>
              <w:t xml:space="preserve">Discuss insights the team has gained from these conversations; name 3–5 as a team. </w:t>
            </w:r>
          </w:p>
        </w:tc>
        <w:tc>
          <w:tcPr>
            <w:tcW w:w="7290" w:type="dxa"/>
          </w:tcPr>
          <w:p w14:paraId="094EC2C8" w14:textId="77777777" w:rsidR="00945C24" w:rsidRPr="00FB274D" w:rsidRDefault="00945C24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C24" w:rsidRPr="00133311" w14:paraId="1BA64162" w14:textId="77777777" w:rsidTr="00293CDB">
        <w:trPr>
          <w:trHeight w:val="957"/>
        </w:trPr>
        <w:tc>
          <w:tcPr>
            <w:tcW w:w="7200" w:type="dxa"/>
          </w:tcPr>
          <w:p w14:paraId="7EE61225" w14:textId="40ECC9EA" w:rsidR="00945C24" w:rsidRPr="00B53B19" w:rsidRDefault="00B75EBD" w:rsidP="00293CDB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4. </w:t>
            </w:r>
            <w:r w:rsidR="00945C24" w:rsidRPr="00B53B19">
              <w:rPr>
                <w:rFonts w:ascii="Arial" w:hAnsi="Arial" w:cs="Arial"/>
                <w:i/>
              </w:rPr>
              <w:t xml:space="preserve">What do you not know now that you need to know about these issues/approaches? How will you obtain that additional data/information? </w:t>
            </w:r>
          </w:p>
        </w:tc>
        <w:tc>
          <w:tcPr>
            <w:tcW w:w="7290" w:type="dxa"/>
          </w:tcPr>
          <w:p w14:paraId="5B5309A7" w14:textId="77777777" w:rsidR="00945C24" w:rsidRPr="00FB274D" w:rsidRDefault="00945C24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70A7F" w14:textId="792187C0" w:rsidR="00945C24" w:rsidRDefault="00945C24" w:rsidP="00945C24">
      <w:pPr>
        <w:rPr>
          <w:rFonts w:ascii="Arial" w:hAnsi="Arial" w:cs="Arial"/>
          <w:sz w:val="28"/>
          <w:szCs w:val="28"/>
          <w:highlight w:val="yellow"/>
        </w:rPr>
      </w:pPr>
    </w:p>
    <w:p w14:paraId="1661D7C6" w14:textId="0E77DAEA" w:rsidR="00B75EBD" w:rsidRDefault="00B75EBD" w:rsidP="00945C24">
      <w:pPr>
        <w:rPr>
          <w:rFonts w:ascii="Arial" w:hAnsi="Arial" w:cs="Arial"/>
          <w:sz w:val="28"/>
          <w:szCs w:val="28"/>
          <w:highlight w:val="yellow"/>
        </w:rPr>
      </w:pPr>
    </w:p>
    <w:p w14:paraId="3616293A" w14:textId="1D272F0E" w:rsidR="00B75EBD" w:rsidRDefault="00B75EBD" w:rsidP="00945C24">
      <w:pPr>
        <w:rPr>
          <w:rFonts w:ascii="Arial" w:hAnsi="Arial" w:cs="Arial"/>
          <w:sz w:val="28"/>
          <w:szCs w:val="28"/>
          <w:highlight w:val="yellow"/>
        </w:rPr>
      </w:pPr>
    </w:p>
    <w:p w14:paraId="00F6F281" w14:textId="48106AA9" w:rsidR="00B75EBD" w:rsidRPr="00F431C3" w:rsidRDefault="00B75EBD" w:rsidP="00B75E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 VII: Action Planning—Stakeholder Engagement</w:t>
      </w:r>
    </w:p>
    <w:p w14:paraId="1CC1F530" w14:textId="77777777" w:rsidR="00B75EBD" w:rsidRPr="006E3E4A" w:rsidRDefault="00B75EBD" w:rsidP="00B75EB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FCD8D9" w14:textId="6FF4F1D0" w:rsidR="00B75EBD" w:rsidRPr="00945C24" w:rsidRDefault="00B75EBD" w:rsidP="00B75EBD">
      <w:pPr>
        <w:jc w:val="center"/>
        <w:rPr>
          <w:rFonts w:ascii="Arial" w:hAnsi="Arial" w:cs="Arial"/>
          <w:b/>
          <w:u w:val="single"/>
        </w:rPr>
      </w:pPr>
      <w:r w:rsidRPr="00945C24">
        <w:rPr>
          <w:rFonts w:ascii="Arial" w:hAnsi="Arial" w:cs="Arial"/>
          <w:b/>
          <w:u w:val="single"/>
        </w:rPr>
        <w:t>TO B</w:t>
      </w:r>
      <w:r>
        <w:rPr>
          <w:rFonts w:ascii="Arial" w:hAnsi="Arial" w:cs="Arial"/>
          <w:b/>
          <w:u w:val="single"/>
        </w:rPr>
        <w:t xml:space="preserve">E INITIATED DURING </w:t>
      </w:r>
      <w:r w:rsidRPr="00945C24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EAM STRATEGY SESSION #2</w:t>
      </w:r>
      <w:r w:rsidRPr="00945C24">
        <w:rPr>
          <w:rFonts w:ascii="Arial" w:hAnsi="Arial" w:cs="Arial"/>
          <w:b/>
          <w:u w:val="single"/>
        </w:rPr>
        <w:t xml:space="preserve"> AT THE INSTITUTE</w:t>
      </w:r>
    </w:p>
    <w:p w14:paraId="7A62D187" w14:textId="77777777" w:rsidR="00B75EBD" w:rsidRPr="006E3E4A" w:rsidRDefault="00B75EBD" w:rsidP="00B75EB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C0D1331" w14:textId="32A89474" w:rsidR="00B75EBD" w:rsidRDefault="00B75EBD" w:rsidP="000F4902">
      <w:pPr>
        <w:rPr>
          <w:rFonts w:ascii="Arial" w:hAnsi="Arial" w:cs="Arial"/>
          <w:i/>
          <w:sz w:val="22"/>
          <w:szCs w:val="22"/>
        </w:rPr>
      </w:pPr>
      <w:r w:rsidRPr="006777A4">
        <w:rPr>
          <w:rFonts w:ascii="Arial" w:hAnsi="Arial" w:cs="Arial"/>
          <w:b/>
          <w:sz w:val="22"/>
          <w:szCs w:val="22"/>
        </w:rPr>
        <w:t>Instructions:</w:t>
      </w:r>
      <w:r w:rsidRPr="006651BB">
        <w:rPr>
          <w:rFonts w:ascii="Arial" w:hAnsi="Arial" w:cs="Arial"/>
          <w:b/>
          <w:i/>
          <w:sz w:val="22"/>
          <w:szCs w:val="22"/>
        </w:rPr>
        <w:t xml:space="preserve"> </w:t>
      </w:r>
      <w:r w:rsidR="000F4902">
        <w:rPr>
          <w:rFonts w:ascii="Arial" w:hAnsi="Arial" w:cs="Arial"/>
          <w:sz w:val="22"/>
          <w:szCs w:val="28"/>
        </w:rPr>
        <w:t>Discuss ideas for</w:t>
      </w:r>
      <w:r>
        <w:rPr>
          <w:rFonts w:ascii="Arial" w:hAnsi="Arial" w:cs="Arial"/>
          <w:sz w:val="22"/>
          <w:szCs w:val="28"/>
        </w:rPr>
        <w:t xml:space="preserve"> professional develop</w:t>
      </w:r>
      <w:r w:rsidR="000F4902">
        <w:rPr>
          <w:rFonts w:ascii="Arial" w:hAnsi="Arial" w:cs="Arial"/>
          <w:sz w:val="22"/>
          <w:szCs w:val="28"/>
        </w:rPr>
        <w:t>ment and/or engagement activities</w:t>
      </w:r>
      <w:r>
        <w:rPr>
          <w:rFonts w:ascii="Arial" w:hAnsi="Arial" w:cs="Arial"/>
          <w:sz w:val="22"/>
          <w:szCs w:val="28"/>
        </w:rPr>
        <w:t xml:space="preserve"> </w:t>
      </w:r>
      <w:r w:rsidR="000F4902">
        <w:rPr>
          <w:rFonts w:ascii="Arial" w:hAnsi="Arial" w:cs="Arial"/>
          <w:sz w:val="22"/>
          <w:szCs w:val="28"/>
        </w:rPr>
        <w:t>for stakeholder groups at your college. Record your ideas here.</w:t>
      </w:r>
    </w:p>
    <w:p w14:paraId="04ACCEDC" w14:textId="77777777" w:rsidR="000F4902" w:rsidRDefault="000F4902" w:rsidP="00B75EBD">
      <w:pPr>
        <w:jc w:val="center"/>
        <w:rPr>
          <w:rFonts w:ascii="Arial" w:hAnsi="Arial" w:cs="Arial"/>
          <w:i/>
          <w:sz w:val="22"/>
          <w:szCs w:val="22"/>
        </w:rPr>
      </w:pPr>
    </w:p>
    <w:p w14:paraId="74E25299" w14:textId="77777777" w:rsidR="000F4902" w:rsidRDefault="000F4902" w:rsidP="000F4902">
      <w:pPr>
        <w:jc w:val="center"/>
        <w:rPr>
          <w:rFonts w:ascii="Arial" w:hAnsi="Arial" w:cs="Arial"/>
          <w:b/>
          <w:i/>
          <w:color w:val="FF0000"/>
          <w:sz w:val="22"/>
          <w:szCs w:val="16"/>
        </w:rPr>
      </w:pPr>
      <w:r>
        <w:rPr>
          <w:rFonts w:ascii="Arial" w:hAnsi="Arial" w:cs="Arial"/>
          <w:b/>
          <w:i/>
          <w:color w:val="FF0000"/>
          <w:sz w:val="22"/>
          <w:szCs w:val="16"/>
        </w:rPr>
        <w:t xml:space="preserve">After the institute, engage your “home team” in this activity as well. </w:t>
      </w:r>
      <w:r w:rsidRPr="00A3080B">
        <w:rPr>
          <w:rFonts w:ascii="Arial" w:hAnsi="Arial" w:cs="Arial"/>
          <w:b/>
          <w:i/>
          <w:color w:val="FF0000"/>
          <w:sz w:val="22"/>
          <w:szCs w:val="16"/>
        </w:rPr>
        <w:t xml:space="preserve">Return </w:t>
      </w:r>
      <w:r>
        <w:rPr>
          <w:rFonts w:ascii="Arial" w:hAnsi="Arial" w:cs="Arial"/>
          <w:b/>
          <w:i/>
          <w:color w:val="FF0000"/>
          <w:sz w:val="22"/>
          <w:szCs w:val="16"/>
        </w:rPr>
        <w:t xml:space="preserve">the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 xml:space="preserve">completed </w:t>
      </w:r>
      <w:r>
        <w:rPr>
          <w:rFonts w:ascii="Arial" w:hAnsi="Arial" w:cs="Arial"/>
          <w:b/>
          <w:i/>
          <w:color w:val="FF0000"/>
          <w:sz w:val="22"/>
          <w:szCs w:val="16"/>
        </w:rPr>
        <w:t xml:space="preserve">short-term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action</w:t>
      </w:r>
      <w:r w:rsidRPr="00126611">
        <w:rPr>
          <w:rFonts w:ascii="Arial" w:hAnsi="Arial" w:cs="Arial"/>
          <w:b/>
          <w:color w:val="FF0000"/>
          <w:sz w:val="22"/>
          <w:szCs w:val="16"/>
        </w:rPr>
        <w:t xml:space="preserve">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plan</w:t>
      </w:r>
      <w:r w:rsidRPr="00126611">
        <w:rPr>
          <w:b/>
          <w:i/>
          <w:color w:val="FF0000"/>
          <w:sz w:val="22"/>
          <w:szCs w:val="16"/>
        </w:rPr>
        <w:t xml:space="preserve">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to</w:t>
      </w:r>
      <w:r w:rsidRPr="00126611">
        <w:rPr>
          <w:rFonts w:ascii="Arial" w:hAnsi="Arial" w:cs="Arial"/>
          <w:b/>
          <w:i/>
          <w:sz w:val="22"/>
          <w:szCs w:val="16"/>
        </w:rPr>
        <w:t xml:space="preserve"> </w:t>
      </w:r>
      <w:r w:rsidRPr="00046DB7">
        <w:rPr>
          <w:rFonts w:ascii="Arial" w:hAnsi="Arial" w:cs="Arial"/>
          <w:b/>
          <w:i/>
          <w:color w:val="FF0000"/>
          <w:sz w:val="22"/>
          <w:szCs w:val="16"/>
        </w:rPr>
        <w:t xml:space="preserve">Renee Dimino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(</w:t>
      </w:r>
      <w:r>
        <w:rPr>
          <w:rFonts w:ascii="Arial" w:hAnsi="Arial" w:cs="Arial"/>
          <w:b/>
          <w:i/>
          <w:color w:val="FF0000"/>
          <w:sz w:val="22"/>
          <w:szCs w:val="16"/>
        </w:rPr>
        <w:t>rdimino@monroecc.edu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 xml:space="preserve">) by </w:t>
      </w:r>
      <w:r>
        <w:rPr>
          <w:rFonts w:ascii="Arial" w:hAnsi="Arial" w:cs="Arial"/>
          <w:b/>
          <w:i/>
          <w:color w:val="FF0000"/>
          <w:sz w:val="22"/>
          <w:szCs w:val="16"/>
        </w:rPr>
        <w:t>October 20, 2019.</w:t>
      </w:r>
    </w:p>
    <w:p w14:paraId="0344F765" w14:textId="11AF0E93" w:rsidR="00B75EBD" w:rsidRDefault="00B75EBD" w:rsidP="00945C24">
      <w:pPr>
        <w:rPr>
          <w:rFonts w:ascii="Arial" w:hAnsi="Arial" w:cs="Arial"/>
          <w:sz w:val="28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F4902" w14:paraId="2ACDDD17" w14:textId="77777777" w:rsidTr="000F4902">
        <w:tc>
          <w:tcPr>
            <w:tcW w:w="4796" w:type="dxa"/>
          </w:tcPr>
          <w:p w14:paraId="2C404AA8" w14:textId="2F310C58" w:rsidR="000F4902" w:rsidRPr="000F4902" w:rsidRDefault="000F4902" w:rsidP="00945C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902">
              <w:rPr>
                <w:rFonts w:ascii="Arial" w:hAnsi="Arial" w:cs="Arial"/>
                <w:b/>
                <w:sz w:val="22"/>
                <w:szCs w:val="22"/>
              </w:rPr>
              <w:t>Idea for Professional Development or Engagement Activities</w:t>
            </w:r>
          </w:p>
        </w:tc>
        <w:tc>
          <w:tcPr>
            <w:tcW w:w="4797" w:type="dxa"/>
          </w:tcPr>
          <w:p w14:paraId="397CE4AD" w14:textId="0FCA29A3" w:rsidR="000F4902" w:rsidRPr="000F4902" w:rsidRDefault="000F4902" w:rsidP="00945C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902"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</w:tc>
        <w:tc>
          <w:tcPr>
            <w:tcW w:w="4797" w:type="dxa"/>
          </w:tcPr>
          <w:p w14:paraId="075D8BEE" w14:textId="53B0F6C2" w:rsidR="000F4902" w:rsidRPr="000F4902" w:rsidRDefault="000F4902" w:rsidP="00945C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902">
              <w:rPr>
                <w:rFonts w:ascii="Arial" w:hAnsi="Arial" w:cs="Arial"/>
                <w:b/>
                <w:sz w:val="22"/>
                <w:szCs w:val="22"/>
              </w:rPr>
              <w:t>Person(s) Responsible for Follow-Up</w:t>
            </w:r>
          </w:p>
        </w:tc>
      </w:tr>
      <w:tr w:rsidR="000F4902" w14:paraId="098BED61" w14:textId="77777777" w:rsidTr="000F4902">
        <w:tc>
          <w:tcPr>
            <w:tcW w:w="4796" w:type="dxa"/>
          </w:tcPr>
          <w:p w14:paraId="6162F25E" w14:textId="77777777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395E42B2" w14:textId="77777777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36A7749A" w14:textId="5B99E11F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797" w:type="dxa"/>
          </w:tcPr>
          <w:p w14:paraId="51310918" w14:textId="77777777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797" w:type="dxa"/>
          </w:tcPr>
          <w:p w14:paraId="6136ACB1" w14:textId="77777777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0F4902" w14:paraId="1C1702F6" w14:textId="77777777" w:rsidTr="000F4902">
        <w:tc>
          <w:tcPr>
            <w:tcW w:w="4796" w:type="dxa"/>
          </w:tcPr>
          <w:p w14:paraId="496FDBB7" w14:textId="51540C53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2069AC4A" w14:textId="77777777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81E4501" w14:textId="2071D11C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797" w:type="dxa"/>
          </w:tcPr>
          <w:p w14:paraId="1C4A1BFF" w14:textId="77777777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797" w:type="dxa"/>
          </w:tcPr>
          <w:p w14:paraId="6220B6F0" w14:textId="77777777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0F4902" w14:paraId="38B90C91" w14:textId="77777777" w:rsidTr="000F4902">
        <w:tc>
          <w:tcPr>
            <w:tcW w:w="4796" w:type="dxa"/>
          </w:tcPr>
          <w:p w14:paraId="4630B144" w14:textId="51B37B0A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6D8414D6" w14:textId="77777777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39D94ED1" w14:textId="03EA14E8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797" w:type="dxa"/>
          </w:tcPr>
          <w:p w14:paraId="60B16B49" w14:textId="77777777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797" w:type="dxa"/>
          </w:tcPr>
          <w:p w14:paraId="116DB4AD" w14:textId="77777777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0F4902" w14:paraId="351AC60D" w14:textId="77777777" w:rsidTr="000F4902">
        <w:tc>
          <w:tcPr>
            <w:tcW w:w="4796" w:type="dxa"/>
          </w:tcPr>
          <w:p w14:paraId="7CE26C99" w14:textId="097A9254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3E4C50FF" w14:textId="77777777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2E23E79A" w14:textId="16D823CF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797" w:type="dxa"/>
          </w:tcPr>
          <w:p w14:paraId="3278B904" w14:textId="77777777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797" w:type="dxa"/>
          </w:tcPr>
          <w:p w14:paraId="5C5E9F86" w14:textId="77777777" w:rsidR="000F4902" w:rsidRDefault="000F4902" w:rsidP="00945C2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744B4551" w14:textId="77777777" w:rsidR="00B20923" w:rsidRDefault="00B20923" w:rsidP="000F4902">
      <w:pPr>
        <w:jc w:val="center"/>
        <w:rPr>
          <w:rFonts w:ascii="Arial" w:hAnsi="Arial" w:cs="Arial"/>
          <w:b/>
          <w:sz w:val="28"/>
          <w:szCs w:val="28"/>
        </w:rPr>
      </w:pPr>
    </w:p>
    <w:p w14:paraId="3B614D98" w14:textId="4AF35687" w:rsidR="000F4902" w:rsidRPr="00F431C3" w:rsidRDefault="000F4902" w:rsidP="000F490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Part VIII: Action Planning—Next Steps for Implementation</w:t>
      </w:r>
    </w:p>
    <w:p w14:paraId="1EEA9963" w14:textId="77777777" w:rsidR="000F4902" w:rsidRPr="006E3E4A" w:rsidRDefault="000F4902" w:rsidP="000F490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0B2449" w14:textId="77777777" w:rsidR="000F4902" w:rsidRPr="00945C24" w:rsidRDefault="000F4902" w:rsidP="000F4902">
      <w:pPr>
        <w:jc w:val="center"/>
        <w:rPr>
          <w:rFonts w:ascii="Arial" w:hAnsi="Arial" w:cs="Arial"/>
          <w:b/>
          <w:u w:val="single"/>
        </w:rPr>
      </w:pPr>
      <w:r w:rsidRPr="00945C24">
        <w:rPr>
          <w:rFonts w:ascii="Arial" w:hAnsi="Arial" w:cs="Arial"/>
          <w:b/>
          <w:u w:val="single"/>
        </w:rPr>
        <w:t>TO B</w:t>
      </w:r>
      <w:r>
        <w:rPr>
          <w:rFonts w:ascii="Arial" w:hAnsi="Arial" w:cs="Arial"/>
          <w:b/>
          <w:u w:val="single"/>
        </w:rPr>
        <w:t xml:space="preserve">E INITIATED DURING </w:t>
      </w:r>
      <w:r w:rsidRPr="00945C24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EAM STRATEGY SESSION #2</w:t>
      </w:r>
      <w:r w:rsidRPr="00945C24">
        <w:rPr>
          <w:rFonts w:ascii="Arial" w:hAnsi="Arial" w:cs="Arial"/>
          <w:b/>
          <w:u w:val="single"/>
        </w:rPr>
        <w:t xml:space="preserve"> AT THE INSTITUTE</w:t>
      </w:r>
    </w:p>
    <w:p w14:paraId="2B7BDCA3" w14:textId="77777777" w:rsidR="000F4902" w:rsidRPr="006E3E4A" w:rsidRDefault="000F4902" w:rsidP="000F490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9CC2411" w14:textId="485BC5E0" w:rsidR="000F4902" w:rsidRPr="000F4902" w:rsidRDefault="000F4902" w:rsidP="000F4902">
      <w:pPr>
        <w:rPr>
          <w:rFonts w:ascii="Arial" w:hAnsi="Arial" w:cs="Arial"/>
          <w:sz w:val="22"/>
          <w:szCs w:val="22"/>
        </w:rPr>
      </w:pPr>
      <w:r w:rsidRPr="006777A4">
        <w:rPr>
          <w:rFonts w:ascii="Arial" w:hAnsi="Arial" w:cs="Arial"/>
          <w:b/>
          <w:sz w:val="22"/>
          <w:szCs w:val="22"/>
        </w:rPr>
        <w:t>Instructions:</w:t>
      </w:r>
      <w:r w:rsidRPr="006651BB">
        <w:rPr>
          <w:rFonts w:ascii="Arial" w:hAnsi="Arial" w:cs="Arial"/>
          <w:b/>
          <w:i/>
          <w:sz w:val="22"/>
          <w:szCs w:val="22"/>
        </w:rPr>
        <w:t xml:space="preserve"> </w:t>
      </w:r>
      <w:r w:rsidRPr="000F4902">
        <w:rPr>
          <w:rFonts w:ascii="Arial" w:hAnsi="Arial" w:cs="Arial"/>
          <w:sz w:val="22"/>
          <w:szCs w:val="22"/>
        </w:rPr>
        <w:t xml:space="preserve">Discuss </w:t>
      </w:r>
      <w:r>
        <w:rPr>
          <w:rFonts w:ascii="Arial" w:hAnsi="Arial" w:cs="Arial"/>
          <w:sz w:val="22"/>
          <w:szCs w:val="22"/>
        </w:rPr>
        <w:t xml:space="preserve">priorities and </w:t>
      </w:r>
      <w:r w:rsidRPr="000F4902">
        <w:rPr>
          <w:rFonts w:ascii="Arial" w:hAnsi="Arial" w:cs="Arial"/>
          <w:sz w:val="22"/>
          <w:szCs w:val="22"/>
        </w:rPr>
        <w:t>strategies for designing and implementing guided pathways at scale</w:t>
      </w:r>
      <w:r>
        <w:rPr>
          <w:rFonts w:ascii="Arial" w:hAnsi="Arial" w:cs="Arial"/>
          <w:sz w:val="22"/>
          <w:szCs w:val="22"/>
        </w:rPr>
        <w:t xml:space="preserve"> at your college</w:t>
      </w:r>
      <w:r w:rsidRPr="000F490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8"/>
        </w:rPr>
        <w:t>Record your plans</w:t>
      </w:r>
      <w:r w:rsidRPr="000F4902">
        <w:rPr>
          <w:rFonts w:ascii="Arial" w:hAnsi="Arial" w:cs="Arial"/>
          <w:sz w:val="22"/>
          <w:szCs w:val="28"/>
        </w:rPr>
        <w:t xml:space="preserve"> here.</w:t>
      </w:r>
      <w:r w:rsidR="006518CC">
        <w:rPr>
          <w:rFonts w:ascii="Arial" w:hAnsi="Arial" w:cs="Arial"/>
          <w:sz w:val="22"/>
          <w:szCs w:val="28"/>
        </w:rPr>
        <w:t xml:space="preserve"> Add rows as needed.</w:t>
      </w:r>
    </w:p>
    <w:p w14:paraId="37908BA0" w14:textId="77777777" w:rsidR="000F4902" w:rsidRDefault="000F4902" w:rsidP="000F4902">
      <w:pPr>
        <w:jc w:val="center"/>
        <w:rPr>
          <w:rFonts w:ascii="Arial" w:hAnsi="Arial" w:cs="Arial"/>
          <w:i/>
          <w:sz w:val="22"/>
          <w:szCs w:val="22"/>
        </w:rPr>
      </w:pPr>
    </w:p>
    <w:p w14:paraId="3F493EBC" w14:textId="77777777" w:rsidR="000F4902" w:rsidRDefault="000F4902" w:rsidP="000F4902">
      <w:pPr>
        <w:jc w:val="center"/>
        <w:rPr>
          <w:rFonts w:ascii="Arial" w:hAnsi="Arial" w:cs="Arial"/>
          <w:b/>
          <w:i/>
          <w:color w:val="FF0000"/>
          <w:sz w:val="22"/>
          <w:szCs w:val="16"/>
        </w:rPr>
      </w:pPr>
      <w:r>
        <w:rPr>
          <w:rFonts w:ascii="Arial" w:hAnsi="Arial" w:cs="Arial"/>
          <w:b/>
          <w:i/>
          <w:color w:val="FF0000"/>
          <w:sz w:val="22"/>
          <w:szCs w:val="16"/>
        </w:rPr>
        <w:t xml:space="preserve">After the institute, engage your “home team” in this activity as well. </w:t>
      </w:r>
      <w:r w:rsidRPr="00A3080B">
        <w:rPr>
          <w:rFonts w:ascii="Arial" w:hAnsi="Arial" w:cs="Arial"/>
          <w:b/>
          <w:i/>
          <w:color w:val="FF0000"/>
          <w:sz w:val="22"/>
          <w:szCs w:val="16"/>
        </w:rPr>
        <w:t xml:space="preserve">Return </w:t>
      </w:r>
      <w:r>
        <w:rPr>
          <w:rFonts w:ascii="Arial" w:hAnsi="Arial" w:cs="Arial"/>
          <w:b/>
          <w:i/>
          <w:color w:val="FF0000"/>
          <w:sz w:val="22"/>
          <w:szCs w:val="16"/>
        </w:rPr>
        <w:t xml:space="preserve">the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 xml:space="preserve">completed </w:t>
      </w:r>
      <w:r>
        <w:rPr>
          <w:rFonts w:ascii="Arial" w:hAnsi="Arial" w:cs="Arial"/>
          <w:b/>
          <w:i/>
          <w:color w:val="FF0000"/>
          <w:sz w:val="22"/>
          <w:szCs w:val="16"/>
        </w:rPr>
        <w:t xml:space="preserve">short-term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action</w:t>
      </w:r>
      <w:r w:rsidRPr="00126611">
        <w:rPr>
          <w:rFonts w:ascii="Arial" w:hAnsi="Arial" w:cs="Arial"/>
          <w:b/>
          <w:color w:val="FF0000"/>
          <w:sz w:val="22"/>
          <w:szCs w:val="16"/>
        </w:rPr>
        <w:t xml:space="preserve">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plan</w:t>
      </w:r>
      <w:r w:rsidRPr="00126611">
        <w:rPr>
          <w:b/>
          <w:i/>
          <w:color w:val="FF0000"/>
          <w:sz w:val="22"/>
          <w:szCs w:val="16"/>
        </w:rPr>
        <w:t xml:space="preserve">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to</w:t>
      </w:r>
      <w:r w:rsidRPr="00126611">
        <w:rPr>
          <w:rFonts w:ascii="Arial" w:hAnsi="Arial" w:cs="Arial"/>
          <w:b/>
          <w:i/>
          <w:sz w:val="22"/>
          <w:szCs w:val="16"/>
        </w:rPr>
        <w:t xml:space="preserve"> </w:t>
      </w:r>
      <w:r w:rsidRPr="00046DB7">
        <w:rPr>
          <w:rFonts w:ascii="Arial" w:hAnsi="Arial" w:cs="Arial"/>
          <w:b/>
          <w:i/>
          <w:color w:val="FF0000"/>
          <w:sz w:val="22"/>
          <w:szCs w:val="16"/>
        </w:rPr>
        <w:t xml:space="preserve">Renee Dimino 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>(</w:t>
      </w:r>
      <w:r>
        <w:rPr>
          <w:rFonts w:ascii="Arial" w:hAnsi="Arial" w:cs="Arial"/>
          <w:b/>
          <w:i/>
          <w:color w:val="FF0000"/>
          <w:sz w:val="22"/>
          <w:szCs w:val="16"/>
        </w:rPr>
        <w:t>rdimino@monroecc.edu</w:t>
      </w:r>
      <w:r w:rsidRPr="00126611">
        <w:rPr>
          <w:rFonts w:ascii="Arial" w:hAnsi="Arial" w:cs="Arial"/>
          <w:b/>
          <w:i/>
          <w:color w:val="FF0000"/>
          <w:sz w:val="22"/>
          <w:szCs w:val="16"/>
        </w:rPr>
        <w:t xml:space="preserve">) by </w:t>
      </w:r>
      <w:r>
        <w:rPr>
          <w:rFonts w:ascii="Arial" w:hAnsi="Arial" w:cs="Arial"/>
          <w:b/>
          <w:i/>
          <w:color w:val="FF0000"/>
          <w:sz w:val="22"/>
          <w:szCs w:val="16"/>
        </w:rPr>
        <w:t>October 20, 2019.</w:t>
      </w:r>
    </w:p>
    <w:p w14:paraId="03CED6F4" w14:textId="1502BD47" w:rsidR="000F4902" w:rsidRDefault="000F4902" w:rsidP="00945C24">
      <w:pPr>
        <w:rPr>
          <w:rFonts w:ascii="Arial" w:hAnsi="Arial" w:cs="Arial"/>
          <w:sz w:val="28"/>
          <w:szCs w:val="28"/>
          <w:highlight w:val="yellow"/>
        </w:rPr>
      </w:pPr>
    </w:p>
    <w:tbl>
      <w:tblPr>
        <w:tblW w:w="14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833"/>
        <w:gridCol w:w="1530"/>
        <w:gridCol w:w="1710"/>
        <w:gridCol w:w="1080"/>
        <w:gridCol w:w="1080"/>
        <w:gridCol w:w="2250"/>
        <w:gridCol w:w="2340"/>
      </w:tblGrid>
      <w:tr w:rsidR="000F4902" w:rsidRPr="001D3718" w14:paraId="6D83A4AC" w14:textId="77777777" w:rsidTr="00293CDB">
        <w:trPr>
          <w:cantSplit/>
          <w:trHeight w:val="429"/>
        </w:trPr>
        <w:tc>
          <w:tcPr>
            <w:tcW w:w="27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C63D5B" w14:textId="77777777" w:rsidR="000F4902" w:rsidRPr="00B214E7" w:rsidRDefault="000F4902" w:rsidP="00293C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001">
              <w:rPr>
                <w:rFonts w:ascii="Arial" w:hAnsi="Arial" w:cs="Arial"/>
                <w:b/>
                <w:sz w:val="22"/>
                <w:szCs w:val="22"/>
              </w:rPr>
              <w:t>Priority/Strategy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2CD182" w14:textId="77777777" w:rsidR="000F4902" w:rsidRPr="00B96001" w:rsidRDefault="000F4902" w:rsidP="00293C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001">
              <w:rPr>
                <w:rFonts w:ascii="Arial" w:hAnsi="Arial" w:cs="Arial"/>
                <w:b/>
                <w:sz w:val="22"/>
                <w:szCs w:val="22"/>
              </w:rPr>
              <w:t>Goal(s)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6E2F0A" w14:textId="77777777" w:rsidR="000F4902" w:rsidRPr="00B96001" w:rsidRDefault="000F4902" w:rsidP="00293C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001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30F38B2" w14:textId="77777777" w:rsidR="000F4902" w:rsidRPr="00B96001" w:rsidRDefault="000F4902" w:rsidP="00293C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001">
              <w:rPr>
                <w:rFonts w:ascii="Arial" w:hAnsi="Arial" w:cs="Arial"/>
                <w:b/>
                <w:sz w:val="22"/>
                <w:szCs w:val="22"/>
              </w:rPr>
              <w:t>Tasks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FEE8FE" w14:textId="77777777" w:rsidR="000F4902" w:rsidRPr="00B96001" w:rsidRDefault="000F4902" w:rsidP="00293C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001">
              <w:rPr>
                <w:rFonts w:ascii="Arial" w:hAnsi="Arial" w:cs="Arial"/>
                <w:b/>
                <w:sz w:val="22"/>
                <w:szCs w:val="22"/>
              </w:rPr>
              <w:t>Responsible Person(s)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3D3A6E" w14:textId="74DCA36A" w:rsidR="000F4902" w:rsidRPr="00B96001" w:rsidRDefault="000F4902" w:rsidP="00293CDB">
            <w:pPr>
              <w:ind w:hanging="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001"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F765D9" w14:textId="77777777" w:rsidR="000F4902" w:rsidRPr="00B96001" w:rsidRDefault="000F4902" w:rsidP="00293C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001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0B3881" w14:textId="77777777" w:rsidR="000F4902" w:rsidRPr="00B96001" w:rsidRDefault="000F4902" w:rsidP="00293C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001">
              <w:rPr>
                <w:rFonts w:ascii="Arial" w:hAnsi="Arial" w:cs="Arial"/>
                <w:b/>
                <w:sz w:val="22"/>
                <w:szCs w:val="22"/>
              </w:rPr>
              <w:t>Potential Issues or Concerns</w:t>
            </w:r>
          </w:p>
        </w:tc>
      </w:tr>
      <w:tr w:rsidR="000F4902" w:rsidRPr="001D3718" w14:paraId="3CD8818E" w14:textId="77777777" w:rsidTr="00293CDB">
        <w:trPr>
          <w:cantSplit/>
          <w:trHeight w:val="858"/>
        </w:trPr>
        <w:tc>
          <w:tcPr>
            <w:tcW w:w="2775" w:type="dxa"/>
            <w:tcBorders>
              <w:top w:val="double" w:sz="4" w:space="0" w:color="auto"/>
              <w:bottom w:val="double" w:sz="4" w:space="0" w:color="auto"/>
            </w:tcBorders>
          </w:tcPr>
          <w:p w14:paraId="6E514568" w14:textId="77777777" w:rsidR="000F4902" w:rsidRDefault="000F4902" w:rsidP="00293CD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B96001">
              <w:rPr>
                <w:rFonts w:ascii="Arial" w:hAnsi="Arial" w:cs="Arial"/>
                <w:sz w:val="20"/>
                <w:szCs w:val="20"/>
              </w:rPr>
              <w:t>Identify the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B96001">
              <w:rPr>
                <w:rFonts w:ascii="Arial" w:hAnsi="Arial" w:cs="Arial"/>
                <w:sz w:val="20"/>
                <w:szCs w:val="20"/>
              </w:rPr>
              <w:t xml:space="preserve">op priorities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next steps in the work </w:t>
            </w:r>
          </w:p>
          <w:p w14:paraId="3EE0886A" w14:textId="77777777" w:rsidR="000F4902" w:rsidRPr="00A5581D" w:rsidRDefault="000F4902" w:rsidP="00293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E180F" w14:textId="77777777" w:rsidR="000F4902" w:rsidRPr="00A5581D" w:rsidRDefault="000F4902" w:rsidP="00293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</w:tcBorders>
          </w:tcPr>
          <w:p w14:paraId="514DD136" w14:textId="021AF500" w:rsidR="000F4902" w:rsidRPr="00B96001" w:rsidRDefault="006518CC" w:rsidP="00293CDB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F4902">
              <w:rPr>
                <w:rFonts w:ascii="Arial" w:hAnsi="Arial" w:cs="Arial"/>
                <w:sz w:val="20"/>
                <w:szCs w:val="20"/>
              </w:rPr>
              <w:t xml:space="preserve">esired student outcome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14:paraId="315FF5AF" w14:textId="7B085A41" w:rsidR="000F4902" w:rsidRPr="00B96001" w:rsidRDefault="000F4902" w:rsidP="00293CDB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B96001">
              <w:rPr>
                <w:rFonts w:ascii="Arial" w:hAnsi="Arial" w:cs="Arial"/>
                <w:sz w:val="20"/>
                <w:szCs w:val="20"/>
              </w:rPr>
              <w:t>List the steps required to accomplish these priorities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49611816" w14:textId="77777777" w:rsidR="000F4902" w:rsidRPr="00B96001" w:rsidRDefault="000F4902" w:rsidP="00293CDB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B96001">
              <w:rPr>
                <w:rFonts w:ascii="Arial" w:hAnsi="Arial" w:cs="Arial"/>
                <w:sz w:val="20"/>
                <w:szCs w:val="20"/>
              </w:rPr>
              <w:t>Who will assume leadership responsibility?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2CE5D1D8" w14:textId="005D7A86" w:rsidR="000F4902" w:rsidRPr="00B96001" w:rsidRDefault="006518CC" w:rsidP="00293CDB">
            <w:pPr>
              <w:ind w:left="-46" w:right="-18" w:hanging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implementation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07B01ABF" w14:textId="5E090B48" w:rsidR="000F4902" w:rsidRPr="00B96001" w:rsidRDefault="006518CC" w:rsidP="006518C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</w:t>
            </w:r>
            <w:r w:rsidR="000F4902" w:rsidRPr="00B96001">
              <w:rPr>
                <w:rFonts w:ascii="Arial" w:hAnsi="Arial" w:cs="Arial"/>
                <w:sz w:val="20"/>
                <w:szCs w:val="20"/>
              </w:rPr>
              <w:t xml:space="preserve">valuation 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09FECB9C" w14:textId="77777777" w:rsidR="000F4902" w:rsidRPr="00B96001" w:rsidRDefault="000F4902" w:rsidP="00293CDB">
            <w:pPr>
              <w:ind w:left="-18" w:right="-108"/>
              <w:rPr>
                <w:rFonts w:ascii="Arial" w:hAnsi="Arial" w:cs="Arial"/>
                <w:sz w:val="20"/>
                <w:szCs w:val="20"/>
              </w:rPr>
            </w:pPr>
            <w:r w:rsidRPr="00B96001">
              <w:rPr>
                <w:rFonts w:ascii="Arial" w:hAnsi="Arial" w:cs="Arial"/>
                <w:sz w:val="20"/>
                <w:szCs w:val="20"/>
              </w:rPr>
              <w:t>What resources (time, people, facilities, and money) need to be allocated/reallocated?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14:paraId="0ED5D852" w14:textId="77777777" w:rsidR="000F4902" w:rsidRPr="00B96001" w:rsidRDefault="000F4902" w:rsidP="00293CDB">
            <w:pPr>
              <w:rPr>
                <w:rFonts w:ascii="Arial" w:hAnsi="Arial" w:cs="Arial"/>
                <w:sz w:val="20"/>
                <w:szCs w:val="20"/>
              </w:rPr>
            </w:pPr>
            <w:r w:rsidRPr="00B96001">
              <w:rPr>
                <w:rFonts w:ascii="Arial" w:hAnsi="Arial" w:cs="Arial"/>
                <w:sz w:val="20"/>
                <w:szCs w:val="20"/>
              </w:rPr>
              <w:t>What challenges do you anticipate?</w:t>
            </w:r>
          </w:p>
        </w:tc>
      </w:tr>
      <w:tr w:rsidR="000F4902" w:rsidRPr="001D3718" w14:paraId="41BC413C" w14:textId="77777777" w:rsidTr="00293CDB">
        <w:trPr>
          <w:cantSplit/>
          <w:trHeight w:val="1437"/>
        </w:trPr>
        <w:tc>
          <w:tcPr>
            <w:tcW w:w="2775" w:type="dxa"/>
            <w:tcBorders>
              <w:top w:val="double" w:sz="4" w:space="0" w:color="auto"/>
            </w:tcBorders>
          </w:tcPr>
          <w:p w14:paraId="58EEEE2A" w14:textId="70AF1237" w:rsidR="000F4902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3A955" w14:textId="78A85018" w:rsidR="000F4902" w:rsidRPr="00A5581D" w:rsidRDefault="006518CC" w:rsidP="0029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15F4072F" w14:textId="77777777" w:rsidR="000F4902" w:rsidRPr="00A5581D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45FBA" w14:textId="77777777" w:rsidR="000F4902" w:rsidRPr="00A5581D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  <w:shd w:val="clear" w:color="auto" w:fill="auto"/>
          </w:tcPr>
          <w:p w14:paraId="0199519E" w14:textId="77777777" w:rsidR="000F4902" w:rsidRPr="001D3718" w:rsidRDefault="000F4902" w:rsidP="00293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</w:tcPr>
          <w:p w14:paraId="71DCD537" w14:textId="77777777" w:rsidR="000F4902" w:rsidRPr="00776AF0" w:rsidRDefault="000F4902" w:rsidP="00293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3FEC8F60" w14:textId="77777777" w:rsidR="000F4902" w:rsidRPr="00537CCE" w:rsidRDefault="000F4902" w:rsidP="00293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71452692" w14:textId="77777777" w:rsidR="000F4902" w:rsidRPr="001D3718" w:rsidRDefault="000F4902" w:rsidP="00293CDB">
            <w:pPr>
              <w:ind w:hanging="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4E5A0EF" w14:textId="77777777" w:rsidR="000F4902" w:rsidRPr="001D3718" w:rsidRDefault="000F4902" w:rsidP="00293CDB">
            <w:pPr>
              <w:ind w:hanging="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785BA7E5" w14:textId="77777777" w:rsidR="000F4902" w:rsidRPr="001D3718" w:rsidRDefault="000F4902" w:rsidP="00293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6F44E96F" w14:textId="77777777" w:rsidR="000F4902" w:rsidRPr="00B214E7" w:rsidRDefault="000F4902" w:rsidP="00293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02" w:rsidRPr="001D3718" w14:paraId="22F9B7C5" w14:textId="77777777" w:rsidTr="00293CDB">
        <w:trPr>
          <w:cantSplit/>
          <w:trHeight w:val="1515"/>
        </w:trPr>
        <w:tc>
          <w:tcPr>
            <w:tcW w:w="2775" w:type="dxa"/>
          </w:tcPr>
          <w:p w14:paraId="6E1F62A7" w14:textId="77777777" w:rsidR="000F4902" w:rsidRPr="007D1C06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33" w:type="dxa"/>
            <w:shd w:val="clear" w:color="auto" w:fill="auto"/>
          </w:tcPr>
          <w:p w14:paraId="451881ED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83D323E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EBD69DD" w14:textId="77777777" w:rsidR="000F4902" w:rsidRPr="00537CCE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930800" w14:textId="77777777" w:rsidR="000F4902" w:rsidRPr="001D3718" w:rsidRDefault="000F4902" w:rsidP="00293CDB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AA68AC4" w14:textId="77777777" w:rsidR="000F4902" w:rsidRPr="001D3718" w:rsidRDefault="000F4902" w:rsidP="00293CDB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22665D5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61D740C" w14:textId="77777777" w:rsidR="000F4902" w:rsidRPr="00B214E7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902" w:rsidRPr="001D3718" w14:paraId="3CA82477" w14:textId="77777777" w:rsidTr="00293CDB">
        <w:trPr>
          <w:cantSplit/>
          <w:trHeight w:val="1515"/>
        </w:trPr>
        <w:tc>
          <w:tcPr>
            <w:tcW w:w="2775" w:type="dxa"/>
          </w:tcPr>
          <w:p w14:paraId="610BB803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33" w:type="dxa"/>
            <w:shd w:val="clear" w:color="auto" w:fill="auto"/>
          </w:tcPr>
          <w:p w14:paraId="199F34D1" w14:textId="77777777" w:rsidR="000F4902" w:rsidRPr="00EA03C5" w:rsidRDefault="000F4902" w:rsidP="00293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BB9F4B8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7EDF28F" w14:textId="77777777" w:rsidR="000F4902" w:rsidRPr="00537CCE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7F4F3B" w14:textId="77777777" w:rsidR="000F4902" w:rsidRPr="001D3718" w:rsidRDefault="000F4902" w:rsidP="00293CDB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50F913A" w14:textId="77777777" w:rsidR="000F4902" w:rsidRPr="001D3718" w:rsidRDefault="000F4902" w:rsidP="00293CDB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1435594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F37042E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902" w:rsidRPr="001D3718" w14:paraId="4FA79238" w14:textId="77777777" w:rsidTr="00293CDB">
        <w:trPr>
          <w:cantSplit/>
          <w:trHeight w:val="1515"/>
        </w:trPr>
        <w:tc>
          <w:tcPr>
            <w:tcW w:w="2775" w:type="dxa"/>
          </w:tcPr>
          <w:p w14:paraId="198BB536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33" w:type="dxa"/>
            <w:shd w:val="clear" w:color="auto" w:fill="auto"/>
          </w:tcPr>
          <w:p w14:paraId="1FB39323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207A3C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3FE2571" w14:textId="77777777" w:rsidR="000F4902" w:rsidRPr="00537CCE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7EF2B22" w14:textId="77777777" w:rsidR="000F4902" w:rsidRPr="001D3718" w:rsidRDefault="000F4902" w:rsidP="00293CDB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566AF9" w14:textId="77777777" w:rsidR="000F4902" w:rsidRPr="001D3718" w:rsidRDefault="000F4902" w:rsidP="00293CDB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752D86D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045C51C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902" w:rsidRPr="001D3718" w14:paraId="07342C93" w14:textId="77777777" w:rsidTr="00293CDB">
        <w:trPr>
          <w:cantSplit/>
          <w:trHeight w:val="1515"/>
        </w:trPr>
        <w:tc>
          <w:tcPr>
            <w:tcW w:w="2775" w:type="dxa"/>
          </w:tcPr>
          <w:p w14:paraId="6AA16062" w14:textId="77777777" w:rsidR="000F4902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33" w:type="dxa"/>
            <w:shd w:val="clear" w:color="auto" w:fill="auto"/>
          </w:tcPr>
          <w:p w14:paraId="4BFB7AF9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9A98777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7BE8E03" w14:textId="77777777" w:rsidR="000F4902" w:rsidRPr="00537CCE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5AE240" w14:textId="77777777" w:rsidR="000F4902" w:rsidRPr="001D3718" w:rsidRDefault="000F4902" w:rsidP="00293CDB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A6B74C" w14:textId="77777777" w:rsidR="000F4902" w:rsidRPr="001D3718" w:rsidRDefault="000F4902" w:rsidP="00293CDB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D2B6CC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1BBA84C" w14:textId="77777777" w:rsidR="000F4902" w:rsidRPr="00B214E7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902" w:rsidRPr="001D3718" w14:paraId="631BF804" w14:textId="77777777" w:rsidTr="00293CDB">
        <w:trPr>
          <w:cantSplit/>
          <w:trHeight w:val="1515"/>
        </w:trPr>
        <w:tc>
          <w:tcPr>
            <w:tcW w:w="2775" w:type="dxa"/>
          </w:tcPr>
          <w:p w14:paraId="779EC962" w14:textId="77777777" w:rsidR="000F4902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33" w:type="dxa"/>
            <w:shd w:val="clear" w:color="auto" w:fill="auto"/>
          </w:tcPr>
          <w:p w14:paraId="21A0A778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B456B9B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13DD7F3" w14:textId="77777777" w:rsidR="000F4902" w:rsidRPr="00537CCE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C92596C" w14:textId="77777777" w:rsidR="000F4902" w:rsidRPr="001D3718" w:rsidRDefault="000F4902" w:rsidP="00293CDB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57D5D65" w14:textId="77777777" w:rsidR="000F4902" w:rsidRPr="001D3718" w:rsidRDefault="000F4902" w:rsidP="00293CDB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574F1BC" w14:textId="77777777" w:rsidR="000F4902" w:rsidRPr="001D3718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26AB7DA" w14:textId="77777777" w:rsidR="000F4902" w:rsidRPr="00B214E7" w:rsidRDefault="000F4902" w:rsidP="00293C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4031E" w14:textId="77777777" w:rsidR="000F4902" w:rsidRPr="00945C24" w:rsidRDefault="000F4902" w:rsidP="00945C24">
      <w:pPr>
        <w:rPr>
          <w:rFonts w:ascii="Arial" w:hAnsi="Arial" w:cs="Arial"/>
          <w:sz w:val="28"/>
          <w:szCs w:val="28"/>
          <w:highlight w:val="yellow"/>
        </w:rPr>
      </w:pPr>
    </w:p>
    <w:sectPr w:rsidR="000F4902" w:rsidRPr="00945C24" w:rsidSect="009F6E7B">
      <w:headerReference w:type="default" r:id="rId12"/>
      <w:footerReference w:type="default" r:id="rId13"/>
      <w:pgSz w:w="15840" w:h="12240" w:orient="landscape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5E028" w14:textId="77777777" w:rsidR="00D81FB6" w:rsidRDefault="00D81FB6">
      <w:r>
        <w:separator/>
      </w:r>
    </w:p>
  </w:endnote>
  <w:endnote w:type="continuationSeparator" w:id="0">
    <w:p w14:paraId="133D6535" w14:textId="77777777" w:rsidR="00D81FB6" w:rsidRDefault="00D8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807B" w14:textId="4D6F3D5E" w:rsidR="00B53DA8" w:rsidRPr="00CC77D2" w:rsidRDefault="00CC77D2" w:rsidP="00EB6945">
    <w:pPr>
      <w:jc w:val="center"/>
      <w:rPr>
        <w:rFonts w:ascii="Arial" w:hAnsi="Arial" w:cs="Arial"/>
        <w:color w:val="000000"/>
        <w:sz w:val="18"/>
        <w:szCs w:val="18"/>
      </w:rPr>
    </w:pPr>
    <w:r w:rsidRPr="009E0F54">
      <w:rPr>
        <w:rFonts w:ascii="Arial" w:eastAsiaTheme="minorHAnsi" w:hAnsi="Arial" w:cs="Arial"/>
        <w:noProof/>
      </w:rPr>
      <w:drawing>
        <wp:anchor distT="0" distB="0" distL="114300" distR="114300" simplePos="0" relativeHeight="251658752" behindDoc="0" locked="0" layoutInCell="1" allowOverlap="1" wp14:anchorId="52BB6060" wp14:editId="3AEFE724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942975" cy="444500"/>
          <wp:effectExtent l="0" t="0" r="9525" b="0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F2C59" w14:textId="77777777" w:rsidR="00EB6945" w:rsidRPr="00EB6945" w:rsidRDefault="00EB6945" w:rsidP="001737A6">
    <w:pPr>
      <w:jc w:val="center"/>
      <w:rPr>
        <w:rFonts w:ascii="Arial" w:hAnsi="Arial" w:cs="Arial"/>
        <w:color w:val="000000"/>
        <w:sz w:val="18"/>
        <w:szCs w:val="22"/>
      </w:rPr>
    </w:pPr>
  </w:p>
  <w:p w14:paraId="476CC2E7" w14:textId="4489B47B" w:rsidR="00B53DA8" w:rsidRPr="001737A6" w:rsidRDefault="00EB6945" w:rsidP="00674980">
    <w:pPr>
      <w:pStyle w:val="Footer"/>
      <w:tabs>
        <w:tab w:val="clear" w:pos="4320"/>
        <w:tab w:val="clear" w:pos="8640"/>
        <w:tab w:val="right" w:pos="14400"/>
      </w:tabs>
      <w:ind w:left="-180" w:right="216"/>
      <w:rPr>
        <w:rFonts w:ascii="Arial" w:hAnsi="Arial" w:cs="Arial"/>
        <w:sz w:val="18"/>
        <w:szCs w:val="18"/>
        <w:lang w:val="en-US"/>
      </w:rPr>
    </w:pPr>
    <w:r>
      <w:rPr>
        <w:rStyle w:val="A5"/>
        <w:rFonts w:ascii="Arial" w:hAnsi="Arial" w:cs="Arial"/>
        <w:color w:val="auto"/>
        <w:lang w:val="en-US"/>
      </w:rPr>
      <w:t xml:space="preserve">                                   </w:t>
    </w:r>
    <w:r w:rsidR="00315C93">
      <w:rPr>
        <w:rStyle w:val="A5"/>
        <w:rFonts w:ascii="Arial" w:hAnsi="Arial" w:cs="Arial"/>
        <w:color w:val="auto"/>
      </w:rPr>
      <w:t>© 2016</w:t>
    </w:r>
    <w:r w:rsidR="00B53DA8" w:rsidRPr="00510487">
      <w:rPr>
        <w:rStyle w:val="A5"/>
        <w:rFonts w:ascii="Arial" w:hAnsi="Arial" w:cs="Arial"/>
        <w:color w:val="auto"/>
      </w:rPr>
      <w:t xml:space="preserve"> Permission granted for unlimited copying with appropriate citation</w:t>
    </w:r>
    <w:r w:rsidR="00B53DA8" w:rsidRPr="004F372F">
      <w:rPr>
        <w:rFonts w:ascii="Arial" w:hAnsi="Arial" w:cs="Arial"/>
        <w:sz w:val="18"/>
        <w:szCs w:val="18"/>
      </w:rPr>
      <w:tab/>
      <w:t xml:space="preserve">Page </w:t>
    </w:r>
    <w:r w:rsidR="00B53DA8" w:rsidRPr="004F372F">
      <w:rPr>
        <w:rFonts w:ascii="Arial" w:hAnsi="Arial" w:cs="Arial"/>
        <w:sz w:val="18"/>
        <w:szCs w:val="18"/>
      </w:rPr>
      <w:fldChar w:fldCharType="begin"/>
    </w:r>
    <w:r w:rsidR="00B53DA8" w:rsidRPr="004F372F">
      <w:rPr>
        <w:rFonts w:ascii="Arial" w:hAnsi="Arial" w:cs="Arial"/>
        <w:sz w:val="18"/>
        <w:szCs w:val="18"/>
      </w:rPr>
      <w:instrText xml:space="preserve"> PAGE </w:instrText>
    </w:r>
    <w:r w:rsidR="00B53DA8" w:rsidRPr="004F372F">
      <w:rPr>
        <w:rFonts w:ascii="Arial" w:hAnsi="Arial" w:cs="Arial"/>
        <w:sz w:val="18"/>
        <w:szCs w:val="18"/>
      </w:rPr>
      <w:fldChar w:fldCharType="separate"/>
    </w:r>
    <w:r w:rsidR="00B20923">
      <w:rPr>
        <w:rFonts w:ascii="Arial" w:hAnsi="Arial" w:cs="Arial"/>
        <w:noProof/>
        <w:sz w:val="18"/>
        <w:szCs w:val="18"/>
      </w:rPr>
      <w:t>10</w:t>
    </w:r>
    <w:r w:rsidR="00B53DA8" w:rsidRPr="004F372F">
      <w:rPr>
        <w:rFonts w:ascii="Arial" w:hAnsi="Arial" w:cs="Arial"/>
        <w:sz w:val="18"/>
        <w:szCs w:val="18"/>
      </w:rPr>
      <w:fldChar w:fldCharType="end"/>
    </w:r>
    <w:r w:rsidR="00B53DA8" w:rsidRPr="004F372F">
      <w:rPr>
        <w:rFonts w:ascii="Arial" w:hAnsi="Arial" w:cs="Arial"/>
        <w:sz w:val="18"/>
        <w:szCs w:val="18"/>
      </w:rPr>
      <w:t xml:space="preserve"> of </w:t>
    </w:r>
    <w:r w:rsidR="00B53DA8" w:rsidRPr="004F372F">
      <w:rPr>
        <w:rFonts w:ascii="Arial" w:hAnsi="Arial" w:cs="Arial"/>
        <w:sz w:val="18"/>
        <w:szCs w:val="18"/>
      </w:rPr>
      <w:fldChar w:fldCharType="begin"/>
    </w:r>
    <w:r w:rsidR="00B53DA8" w:rsidRPr="004F372F">
      <w:rPr>
        <w:rFonts w:ascii="Arial" w:hAnsi="Arial" w:cs="Arial"/>
        <w:sz w:val="18"/>
        <w:szCs w:val="18"/>
      </w:rPr>
      <w:instrText xml:space="preserve"> NUMPAGES  </w:instrText>
    </w:r>
    <w:r w:rsidR="00B53DA8" w:rsidRPr="004F372F">
      <w:rPr>
        <w:rFonts w:ascii="Arial" w:hAnsi="Arial" w:cs="Arial"/>
        <w:sz w:val="18"/>
        <w:szCs w:val="18"/>
      </w:rPr>
      <w:fldChar w:fldCharType="separate"/>
    </w:r>
    <w:r w:rsidR="00B20923">
      <w:rPr>
        <w:rFonts w:ascii="Arial" w:hAnsi="Arial" w:cs="Arial"/>
        <w:noProof/>
        <w:sz w:val="18"/>
        <w:szCs w:val="18"/>
      </w:rPr>
      <w:t>10</w:t>
    </w:r>
    <w:r w:rsidR="00B53DA8" w:rsidRPr="004F372F">
      <w:rPr>
        <w:rFonts w:ascii="Arial" w:hAnsi="Arial" w:cs="Arial"/>
        <w:sz w:val="18"/>
        <w:szCs w:val="18"/>
      </w:rPr>
      <w:fldChar w:fldCharType="end"/>
    </w:r>
  </w:p>
  <w:p w14:paraId="603B8CD0" w14:textId="77777777" w:rsidR="00B26416" w:rsidRDefault="00B264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0B62B" w14:textId="77777777" w:rsidR="00D81FB6" w:rsidRDefault="00D81FB6">
      <w:r>
        <w:separator/>
      </w:r>
    </w:p>
  </w:footnote>
  <w:footnote w:type="continuationSeparator" w:id="0">
    <w:p w14:paraId="31374C65" w14:textId="77777777" w:rsidR="00D81FB6" w:rsidRDefault="00D8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106BF" w14:textId="4DF7C861" w:rsidR="00B53DA8" w:rsidRPr="0007570A" w:rsidRDefault="00D3153E" w:rsidP="00D3153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00F8F89" wp14:editId="4861E64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47950" cy="966470"/>
          <wp:effectExtent l="0" t="0" r="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ided Pathways logo color (hor)_UseWithPrintin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DA8" w:rsidRPr="0007570A">
      <w:rPr>
        <w:rFonts w:ascii="Arial" w:hAnsi="Arial" w:cs="Arial"/>
        <w:b/>
        <w:sz w:val="32"/>
        <w:szCs w:val="32"/>
      </w:rPr>
      <w:t>Short-Term Action Plan</w:t>
    </w:r>
  </w:p>
  <w:p w14:paraId="7AACA3DB" w14:textId="2404772E" w:rsidR="00B53DA8" w:rsidRDefault="00B53DA8" w:rsidP="00EB6945">
    <w:pPr>
      <w:jc w:val="center"/>
      <w:rPr>
        <w:rFonts w:ascii="Arial" w:hAnsi="Arial" w:cs="Arial"/>
        <w:b/>
        <w:color w:val="000000"/>
        <w:sz w:val="28"/>
        <w:szCs w:val="28"/>
      </w:rPr>
    </w:pPr>
    <w:r w:rsidRPr="002F45AB">
      <w:rPr>
        <w:rFonts w:ascii="Arial" w:hAnsi="Arial" w:cs="Arial"/>
        <w:b/>
        <w:sz w:val="28"/>
        <w:szCs w:val="28"/>
      </w:rPr>
      <w:t>In</w:t>
    </w:r>
    <w:r w:rsidR="00B245A0">
      <w:rPr>
        <w:rFonts w:ascii="Arial" w:hAnsi="Arial" w:cs="Arial"/>
        <w:b/>
        <w:color w:val="000000"/>
        <w:sz w:val="28"/>
        <w:szCs w:val="28"/>
      </w:rPr>
      <w:t>stitute #1</w:t>
    </w:r>
    <w:r w:rsidR="00CC77D2">
      <w:rPr>
        <w:rFonts w:ascii="Arial" w:hAnsi="Arial" w:cs="Arial"/>
        <w:b/>
        <w:color w:val="000000"/>
        <w:sz w:val="28"/>
        <w:szCs w:val="28"/>
      </w:rPr>
      <w:t xml:space="preserve">: </w:t>
    </w:r>
    <w:r w:rsidR="00B245A0">
      <w:rPr>
        <w:rFonts w:ascii="Arial" w:hAnsi="Arial" w:cs="Arial"/>
        <w:b/>
        <w:color w:val="000000"/>
        <w:sz w:val="28"/>
        <w:szCs w:val="28"/>
      </w:rPr>
      <w:t>Benchmarking, capacity, and transformational change</w:t>
    </w:r>
  </w:p>
  <w:p w14:paraId="51B7ED57" w14:textId="27FF45C3" w:rsidR="00B26416" w:rsidRDefault="00B264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A0B"/>
    <w:multiLevelType w:val="hybridMultilevel"/>
    <w:tmpl w:val="EA5C503A"/>
    <w:lvl w:ilvl="0" w:tplc="F88A682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0524"/>
    <w:multiLevelType w:val="hybridMultilevel"/>
    <w:tmpl w:val="CFC443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86711"/>
    <w:multiLevelType w:val="hybridMultilevel"/>
    <w:tmpl w:val="8BF4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7497"/>
    <w:multiLevelType w:val="hybridMultilevel"/>
    <w:tmpl w:val="CFF443E8"/>
    <w:lvl w:ilvl="0" w:tplc="6B2CF2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64F0"/>
    <w:multiLevelType w:val="hybridMultilevel"/>
    <w:tmpl w:val="364C4DB0"/>
    <w:lvl w:ilvl="0" w:tplc="6B8EC3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65FEA"/>
    <w:multiLevelType w:val="hybridMultilevel"/>
    <w:tmpl w:val="A8E2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64E7"/>
    <w:multiLevelType w:val="hybridMultilevel"/>
    <w:tmpl w:val="6C3A80D6"/>
    <w:lvl w:ilvl="0" w:tplc="6B2CF2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82015"/>
    <w:multiLevelType w:val="hybridMultilevel"/>
    <w:tmpl w:val="F040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15015"/>
    <w:multiLevelType w:val="hybridMultilevel"/>
    <w:tmpl w:val="FA9E104A"/>
    <w:lvl w:ilvl="0" w:tplc="6770901A">
      <w:start w:val="1"/>
      <w:numFmt w:val="lowerLetter"/>
      <w:pStyle w:val="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E6A7C"/>
    <w:multiLevelType w:val="hybridMultilevel"/>
    <w:tmpl w:val="CC1E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F2BC7"/>
    <w:multiLevelType w:val="hybridMultilevel"/>
    <w:tmpl w:val="20D285BC"/>
    <w:lvl w:ilvl="0" w:tplc="F88A682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60BA"/>
    <w:multiLevelType w:val="hybridMultilevel"/>
    <w:tmpl w:val="1EF89BAA"/>
    <w:lvl w:ilvl="0" w:tplc="6B2CF2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90D"/>
    <w:multiLevelType w:val="hybridMultilevel"/>
    <w:tmpl w:val="3FA408D6"/>
    <w:lvl w:ilvl="0" w:tplc="FEFE1C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10323"/>
    <w:multiLevelType w:val="hybridMultilevel"/>
    <w:tmpl w:val="16CA9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26E4"/>
    <w:multiLevelType w:val="hybridMultilevel"/>
    <w:tmpl w:val="FF6C79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05640"/>
    <w:multiLevelType w:val="hybridMultilevel"/>
    <w:tmpl w:val="40B6EF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51F7C"/>
    <w:multiLevelType w:val="hybridMultilevel"/>
    <w:tmpl w:val="15C8F4FA"/>
    <w:lvl w:ilvl="0" w:tplc="C4B62C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663D3B"/>
    <w:multiLevelType w:val="hybridMultilevel"/>
    <w:tmpl w:val="9DB83F98"/>
    <w:lvl w:ilvl="0" w:tplc="6B8EC3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E85085"/>
    <w:multiLevelType w:val="hybridMultilevel"/>
    <w:tmpl w:val="8DC8D5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12B23"/>
    <w:multiLevelType w:val="hybridMultilevel"/>
    <w:tmpl w:val="56EE7CAA"/>
    <w:lvl w:ilvl="0" w:tplc="6B2CF2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B2FFD"/>
    <w:multiLevelType w:val="hybridMultilevel"/>
    <w:tmpl w:val="B036BC9E"/>
    <w:lvl w:ilvl="0" w:tplc="85824C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3E3A61"/>
    <w:multiLevelType w:val="hybridMultilevel"/>
    <w:tmpl w:val="C862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163B3"/>
    <w:multiLevelType w:val="hybridMultilevel"/>
    <w:tmpl w:val="21AC15B6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40136ADF"/>
    <w:multiLevelType w:val="hybridMultilevel"/>
    <w:tmpl w:val="7DBE3E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022C8"/>
    <w:multiLevelType w:val="hybridMultilevel"/>
    <w:tmpl w:val="3446B9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B54D12"/>
    <w:multiLevelType w:val="hybridMultilevel"/>
    <w:tmpl w:val="4AF6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40A7C"/>
    <w:multiLevelType w:val="hybridMultilevel"/>
    <w:tmpl w:val="6A281B60"/>
    <w:lvl w:ilvl="0" w:tplc="0FF2F820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52555800"/>
    <w:multiLevelType w:val="hybridMultilevel"/>
    <w:tmpl w:val="21C2807C"/>
    <w:lvl w:ilvl="0" w:tplc="6B2CF2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135ED"/>
    <w:multiLevelType w:val="hybridMultilevel"/>
    <w:tmpl w:val="F4F27ABC"/>
    <w:lvl w:ilvl="0" w:tplc="6B2CF2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86032"/>
    <w:multiLevelType w:val="hybridMultilevel"/>
    <w:tmpl w:val="EC3EA6AA"/>
    <w:lvl w:ilvl="0" w:tplc="6B8EC3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135F1D"/>
    <w:multiLevelType w:val="hybridMultilevel"/>
    <w:tmpl w:val="3A90057A"/>
    <w:lvl w:ilvl="0" w:tplc="6B2CF2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886FC8"/>
    <w:multiLevelType w:val="hybridMultilevel"/>
    <w:tmpl w:val="1AEC3B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89585E"/>
    <w:multiLevelType w:val="hybridMultilevel"/>
    <w:tmpl w:val="B3C87E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546B57"/>
    <w:multiLevelType w:val="hybridMultilevel"/>
    <w:tmpl w:val="564AC5DA"/>
    <w:lvl w:ilvl="0" w:tplc="AF365C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B12DC7"/>
    <w:multiLevelType w:val="hybridMultilevel"/>
    <w:tmpl w:val="888CE482"/>
    <w:lvl w:ilvl="0" w:tplc="FEFE1C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9A35E0"/>
    <w:multiLevelType w:val="hybridMultilevel"/>
    <w:tmpl w:val="26CC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17380"/>
    <w:multiLevelType w:val="hybridMultilevel"/>
    <w:tmpl w:val="77AA4A34"/>
    <w:lvl w:ilvl="0" w:tplc="F88A682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7"/>
  </w:num>
  <w:num w:numId="5">
    <w:abstractNumId w:val="9"/>
  </w:num>
  <w:num w:numId="6">
    <w:abstractNumId w:val="21"/>
  </w:num>
  <w:num w:numId="7">
    <w:abstractNumId w:val="22"/>
  </w:num>
  <w:num w:numId="8">
    <w:abstractNumId w:val="35"/>
  </w:num>
  <w:num w:numId="9">
    <w:abstractNumId w:val="2"/>
  </w:num>
  <w:num w:numId="10">
    <w:abstractNumId w:val="5"/>
  </w:num>
  <w:num w:numId="11">
    <w:abstractNumId w:val="13"/>
  </w:num>
  <w:num w:numId="12">
    <w:abstractNumId w:val="24"/>
  </w:num>
  <w:num w:numId="13">
    <w:abstractNumId w:val="31"/>
  </w:num>
  <w:num w:numId="14">
    <w:abstractNumId w:val="18"/>
  </w:num>
  <w:num w:numId="15">
    <w:abstractNumId w:val="14"/>
  </w:num>
  <w:num w:numId="16">
    <w:abstractNumId w:val="29"/>
  </w:num>
  <w:num w:numId="17">
    <w:abstractNumId w:val="17"/>
  </w:num>
  <w:num w:numId="18">
    <w:abstractNumId w:val="4"/>
  </w:num>
  <w:num w:numId="19">
    <w:abstractNumId w:val="33"/>
  </w:num>
  <w:num w:numId="20">
    <w:abstractNumId w:val="1"/>
  </w:num>
  <w:num w:numId="21">
    <w:abstractNumId w:val="20"/>
  </w:num>
  <w:num w:numId="22">
    <w:abstractNumId w:val="34"/>
  </w:num>
  <w:num w:numId="23">
    <w:abstractNumId w:val="12"/>
  </w:num>
  <w:num w:numId="24">
    <w:abstractNumId w:val="15"/>
  </w:num>
  <w:num w:numId="25">
    <w:abstractNumId w:val="23"/>
  </w:num>
  <w:num w:numId="26">
    <w:abstractNumId w:val="16"/>
  </w:num>
  <w:num w:numId="27">
    <w:abstractNumId w:val="36"/>
  </w:num>
  <w:num w:numId="28">
    <w:abstractNumId w:val="0"/>
  </w:num>
  <w:num w:numId="29">
    <w:abstractNumId w:val="10"/>
  </w:num>
  <w:num w:numId="30">
    <w:abstractNumId w:val="32"/>
  </w:num>
  <w:num w:numId="31">
    <w:abstractNumId w:val="3"/>
  </w:num>
  <w:num w:numId="32">
    <w:abstractNumId w:val="28"/>
  </w:num>
  <w:num w:numId="33">
    <w:abstractNumId w:val="6"/>
  </w:num>
  <w:num w:numId="34">
    <w:abstractNumId w:val="30"/>
  </w:num>
  <w:num w:numId="35">
    <w:abstractNumId w:val="11"/>
  </w:num>
  <w:num w:numId="36">
    <w:abstractNumId w:val="19"/>
  </w:num>
  <w:num w:numId="3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09"/>
    <w:rsid w:val="0000020E"/>
    <w:rsid w:val="00004567"/>
    <w:rsid w:val="00005678"/>
    <w:rsid w:val="00011860"/>
    <w:rsid w:val="00013005"/>
    <w:rsid w:val="00014BA9"/>
    <w:rsid w:val="0001598D"/>
    <w:rsid w:val="00020110"/>
    <w:rsid w:val="000212C6"/>
    <w:rsid w:val="00023CBC"/>
    <w:rsid w:val="0002695D"/>
    <w:rsid w:val="00027F90"/>
    <w:rsid w:val="00031E7F"/>
    <w:rsid w:val="00032686"/>
    <w:rsid w:val="00034E45"/>
    <w:rsid w:val="0003668A"/>
    <w:rsid w:val="00036FF0"/>
    <w:rsid w:val="00037110"/>
    <w:rsid w:val="00041F6C"/>
    <w:rsid w:val="0004334B"/>
    <w:rsid w:val="00044AEC"/>
    <w:rsid w:val="00046DB7"/>
    <w:rsid w:val="00047417"/>
    <w:rsid w:val="000501A6"/>
    <w:rsid w:val="0005060D"/>
    <w:rsid w:val="000529F3"/>
    <w:rsid w:val="0005766C"/>
    <w:rsid w:val="00060419"/>
    <w:rsid w:val="00061E8B"/>
    <w:rsid w:val="000627ED"/>
    <w:rsid w:val="00063D14"/>
    <w:rsid w:val="0007059B"/>
    <w:rsid w:val="00072E5C"/>
    <w:rsid w:val="00074353"/>
    <w:rsid w:val="000752ED"/>
    <w:rsid w:val="0007570A"/>
    <w:rsid w:val="00075D03"/>
    <w:rsid w:val="00077549"/>
    <w:rsid w:val="000820F1"/>
    <w:rsid w:val="00086D86"/>
    <w:rsid w:val="00087EA6"/>
    <w:rsid w:val="0009251E"/>
    <w:rsid w:val="00093327"/>
    <w:rsid w:val="00093A6F"/>
    <w:rsid w:val="000969F7"/>
    <w:rsid w:val="000A05F5"/>
    <w:rsid w:val="000A2CB4"/>
    <w:rsid w:val="000A733C"/>
    <w:rsid w:val="000B0031"/>
    <w:rsid w:val="000B26CE"/>
    <w:rsid w:val="000B41BB"/>
    <w:rsid w:val="000B641F"/>
    <w:rsid w:val="000C37C5"/>
    <w:rsid w:val="000D1535"/>
    <w:rsid w:val="000D1559"/>
    <w:rsid w:val="000D16DC"/>
    <w:rsid w:val="000D1D1D"/>
    <w:rsid w:val="000E09E9"/>
    <w:rsid w:val="000E0E8A"/>
    <w:rsid w:val="000E0F03"/>
    <w:rsid w:val="000E2A12"/>
    <w:rsid w:val="000E54B0"/>
    <w:rsid w:val="000E573C"/>
    <w:rsid w:val="000F0C18"/>
    <w:rsid w:val="000F11A7"/>
    <w:rsid w:val="000F1A4D"/>
    <w:rsid w:val="000F3211"/>
    <w:rsid w:val="000F4902"/>
    <w:rsid w:val="000F63B2"/>
    <w:rsid w:val="001004DD"/>
    <w:rsid w:val="00100A0D"/>
    <w:rsid w:val="001044FC"/>
    <w:rsid w:val="00104FF7"/>
    <w:rsid w:val="00105209"/>
    <w:rsid w:val="00105873"/>
    <w:rsid w:val="001067FB"/>
    <w:rsid w:val="0010716D"/>
    <w:rsid w:val="00107461"/>
    <w:rsid w:val="00112F54"/>
    <w:rsid w:val="00114A35"/>
    <w:rsid w:val="00115430"/>
    <w:rsid w:val="00117208"/>
    <w:rsid w:val="00122B1F"/>
    <w:rsid w:val="001254B5"/>
    <w:rsid w:val="00125584"/>
    <w:rsid w:val="00125636"/>
    <w:rsid w:val="00127F4E"/>
    <w:rsid w:val="00131D60"/>
    <w:rsid w:val="00133311"/>
    <w:rsid w:val="0013546A"/>
    <w:rsid w:val="00136458"/>
    <w:rsid w:val="00140A48"/>
    <w:rsid w:val="00140B6A"/>
    <w:rsid w:val="00141689"/>
    <w:rsid w:val="00146274"/>
    <w:rsid w:val="00151A6C"/>
    <w:rsid w:val="00151FC4"/>
    <w:rsid w:val="00152D7D"/>
    <w:rsid w:val="00156A60"/>
    <w:rsid w:val="00157150"/>
    <w:rsid w:val="0016072E"/>
    <w:rsid w:val="001737A6"/>
    <w:rsid w:val="00174BE2"/>
    <w:rsid w:val="00176671"/>
    <w:rsid w:val="0019499E"/>
    <w:rsid w:val="001959E7"/>
    <w:rsid w:val="001A252D"/>
    <w:rsid w:val="001A2FA8"/>
    <w:rsid w:val="001A361B"/>
    <w:rsid w:val="001A3B45"/>
    <w:rsid w:val="001A4E09"/>
    <w:rsid w:val="001B0001"/>
    <w:rsid w:val="001C0253"/>
    <w:rsid w:val="001C2894"/>
    <w:rsid w:val="001C3654"/>
    <w:rsid w:val="001C5FB0"/>
    <w:rsid w:val="001D0897"/>
    <w:rsid w:val="001D3718"/>
    <w:rsid w:val="001E5CE9"/>
    <w:rsid w:val="001E5D74"/>
    <w:rsid w:val="001E7235"/>
    <w:rsid w:val="001F25A2"/>
    <w:rsid w:val="001F369A"/>
    <w:rsid w:val="001F4FAC"/>
    <w:rsid w:val="001F65A9"/>
    <w:rsid w:val="001F7217"/>
    <w:rsid w:val="002013F5"/>
    <w:rsid w:val="0020468A"/>
    <w:rsid w:val="00206C56"/>
    <w:rsid w:val="00207042"/>
    <w:rsid w:val="00207221"/>
    <w:rsid w:val="00210908"/>
    <w:rsid w:val="00212163"/>
    <w:rsid w:val="00212E7B"/>
    <w:rsid w:val="00214BAB"/>
    <w:rsid w:val="00214E23"/>
    <w:rsid w:val="00216601"/>
    <w:rsid w:val="002206CA"/>
    <w:rsid w:val="00226815"/>
    <w:rsid w:val="002323E9"/>
    <w:rsid w:val="00234FB8"/>
    <w:rsid w:val="002411B1"/>
    <w:rsid w:val="00242B3F"/>
    <w:rsid w:val="002457F1"/>
    <w:rsid w:val="0025179D"/>
    <w:rsid w:val="00251ED9"/>
    <w:rsid w:val="00252178"/>
    <w:rsid w:val="00252EF9"/>
    <w:rsid w:val="002550AD"/>
    <w:rsid w:val="0025596A"/>
    <w:rsid w:val="00262227"/>
    <w:rsid w:val="0026746B"/>
    <w:rsid w:val="00270416"/>
    <w:rsid w:val="00271ADE"/>
    <w:rsid w:val="00273C5D"/>
    <w:rsid w:val="0027710C"/>
    <w:rsid w:val="002775C6"/>
    <w:rsid w:val="0028348A"/>
    <w:rsid w:val="00284E7F"/>
    <w:rsid w:val="002911CF"/>
    <w:rsid w:val="002A29C1"/>
    <w:rsid w:val="002A43F8"/>
    <w:rsid w:val="002A4940"/>
    <w:rsid w:val="002A555F"/>
    <w:rsid w:val="002A57C2"/>
    <w:rsid w:val="002A76FC"/>
    <w:rsid w:val="002B0749"/>
    <w:rsid w:val="002B18F1"/>
    <w:rsid w:val="002B1FA3"/>
    <w:rsid w:val="002B7772"/>
    <w:rsid w:val="002C08DC"/>
    <w:rsid w:val="002C45CA"/>
    <w:rsid w:val="002C596A"/>
    <w:rsid w:val="002D32E1"/>
    <w:rsid w:val="002D4112"/>
    <w:rsid w:val="002D42D7"/>
    <w:rsid w:val="002D7918"/>
    <w:rsid w:val="002E0A4E"/>
    <w:rsid w:val="002E1B34"/>
    <w:rsid w:val="002E245B"/>
    <w:rsid w:val="002E3D98"/>
    <w:rsid w:val="002E4CD0"/>
    <w:rsid w:val="002E66E1"/>
    <w:rsid w:val="002F33A0"/>
    <w:rsid w:val="002F3CED"/>
    <w:rsid w:val="002F45AB"/>
    <w:rsid w:val="00304E59"/>
    <w:rsid w:val="0030571F"/>
    <w:rsid w:val="00305E8F"/>
    <w:rsid w:val="00307CDD"/>
    <w:rsid w:val="0031166E"/>
    <w:rsid w:val="00311985"/>
    <w:rsid w:val="00312E05"/>
    <w:rsid w:val="00313915"/>
    <w:rsid w:val="00315C93"/>
    <w:rsid w:val="00315F48"/>
    <w:rsid w:val="00316E74"/>
    <w:rsid w:val="0031767C"/>
    <w:rsid w:val="00325C63"/>
    <w:rsid w:val="00325F06"/>
    <w:rsid w:val="00326009"/>
    <w:rsid w:val="00326012"/>
    <w:rsid w:val="00327616"/>
    <w:rsid w:val="003343CC"/>
    <w:rsid w:val="00334733"/>
    <w:rsid w:val="00336C50"/>
    <w:rsid w:val="003418CF"/>
    <w:rsid w:val="00342717"/>
    <w:rsid w:val="00346052"/>
    <w:rsid w:val="00346AC3"/>
    <w:rsid w:val="00352442"/>
    <w:rsid w:val="00352FEC"/>
    <w:rsid w:val="00353D93"/>
    <w:rsid w:val="0035518B"/>
    <w:rsid w:val="00357B72"/>
    <w:rsid w:val="00370562"/>
    <w:rsid w:val="00371EBB"/>
    <w:rsid w:val="00375D6A"/>
    <w:rsid w:val="00377544"/>
    <w:rsid w:val="00384C3A"/>
    <w:rsid w:val="0038529E"/>
    <w:rsid w:val="0038549A"/>
    <w:rsid w:val="00385F87"/>
    <w:rsid w:val="00391126"/>
    <w:rsid w:val="00392DF3"/>
    <w:rsid w:val="00393E6D"/>
    <w:rsid w:val="00395692"/>
    <w:rsid w:val="00396758"/>
    <w:rsid w:val="003968C6"/>
    <w:rsid w:val="00397C3B"/>
    <w:rsid w:val="003A00B8"/>
    <w:rsid w:val="003A0A40"/>
    <w:rsid w:val="003A4C87"/>
    <w:rsid w:val="003A518F"/>
    <w:rsid w:val="003A58F0"/>
    <w:rsid w:val="003A7EBF"/>
    <w:rsid w:val="003B27D4"/>
    <w:rsid w:val="003B48AA"/>
    <w:rsid w:val="003C025B"/>
    <w:rsid w:val="003C169B"/>
    <w:rsid w:val="003C51C5"/>
    <w:rsid w:val="003C7EDD"/>
    <w:rsid w:val="003D464D"/>
    <w:rsid w:val="003E1D24"/>
    <w:rsid w:val="003E1EDF"/>
    <w:rsid w:val="003E1FA2"/>
    <w:rsid w:val="003E3C0C"/>
    <w:rsid w:val="003E766B"/>
    <w:rsid w:val="003F3AB5"/>
    <w:rsid w:val="003F5BF3"/>
    <w:rsid w:val="003F6D62"/>
    <w:rsid w:val="0040280E"/>
    <w:rsid w:val="00403417"/>
    <w:rsid w:val="00405B6A"/>
    <w:rsid w:val="004066EC"/>
    <w:rsid w:val="00412E5E"/>
    <w:rsid w:val="00414974"/>
    <w:rsid w:val="004177CB"/>
    <w:rsid w:val="00417CD2"/>
    <w:rsid w:val="00426A1C"/>
    <w:rsid w:val="00426C07"/>
    <w:rsid w:val="00431EE4"/>
    <w:rsid w:val="004329EA"/>
    <w:rsid w:val="00435E1B"/>
    <w:rsid w:val="00436F8D"/>
    <w:rsid w:val="004403C4"/>
    <w:rsid w:val="00441968"/>
    <w:rsid w:val="00442C37"/>
    <w:rsid w:val="004436A2"/>
    <w:rsid w:val="00444B59"/>
    <w:rsid w:val="00444EE6"/>
    <w:rsid w:val="004452E1"/>
    <w:rsid w:val="004457EC"/>
    <w:rsid w:val="00450AA4"/>
    <w:rsid w:val="004525A5"/>
    <w:rsid w:val="0045389F"/>
    <w:rsid w:val="004570A2"/>
    <w:rsid w:val="00457C9F"/>
    <w:rsid w:val="00461DD6"/>
    <w:rsid w:val="00464364"/>
    <w:rsid w:val="00464D62"/>
    <w:rsid w:val="00466DF3"/>
    <w:rsid w:val="004714C1"/>
    <w:rsid w:val="00471552"/>
    <w:rsid w:val="00471AED"/>
    <w:rsid w:val="00472062"/>
    <w:rsid w:val="004749AA"/>
    <w:rsid w:val="00475743"/>
    <w:rsid w:val="00476427"/>
    <w:rsid w:val="00481AAA"/>
    <w:rsid w:val="004842E5"/>
    <w:rsid w:val="004848A5"/>
    <w:rsid w:val="00486162"/>
    <w:rsid w:val="004870C6"/>
    <w:rsid w:val="004879CA"/>
    <w:rsid w:val="00495F47"/>
    <w:rsid w:val="004A21B9"/>
    <w:rsid w:val="004A2248"/>
    <w:rsid w:val="004A25D5"/>
    <w:rsid w:val="004A337D"/>
    <w:rsid w:val="004A33EA"/>
    <w:rsid w:val="004A4532"/>
    <w:rsid w:val="004A5726"/>
    <w:rsid w:val="004A63F5"/>
    <w:rsid w:val="004A65BF"/>
    <w:rsid w:val="004B23AB"/>
    <w:rsid w:val="004B26E6"/>
    <w:rsid w:val="004B695D"/>
    <w:rsid w:val="004C0E00"/>
    <w:rsid w:val="004C17D8"/>
    <w:rsid w:val="004C205E"/>
    <w:rsid w:val="004C2E4A"/>
    <w:rsid w:val="004C4219"/>
    <w:rsid w:val="004C42CE"/>
    <w:rsid w:val="004C4B51"/>
    <w:rsid w:val="004C7C86"/>
    <w:rsid w:val="004D3739"/>
    <w:rsid w:val="004D397D"/>
    <w:rsid w:val="004D4AF4"/>
    <w:rsid w:val="004E1000"/>
    <w:rsid w:val="004E14B8"/>
    <w:rsid w:val="004E4B63"/>
    <w:rsid w:val="004E50F0"/>
    <w:rsid w:val="004E7F77"/>
    <w:rsid w:val="004F05C4"/>
    <w:rsid w:val="004F06CC"/>
    <w:rsid w:val="004F11F9"/>
    <w:rsid w:val="004F57DC"/>
    <w:rsid w:val="005005BA"/>
    <w:rsid w:val="00500B4B"/>
    <w:rsid w:val="00502D9D"/>
    <w:rsid w:val="0050490D"/>
    <w:rsid w:val="00505962"/>
    <w:rsid w:val="00507299"/>
    <w:rsid w:val="00507528"/>
    <w:rsid w:val="00510487"/>
    <w:rsid w:val="00510D36"/>
    <w:rsid w:val="0051222A"/>
    <w:rsid w:val="00516A37"/>
    <w:rsid w:val="005208FA"/>
    <w:rsid w:val="00523434"/>
    <w:rsid w:val="005251FC"/>
    <w:rsid w:val="00532948"/>
    <w:rsid w:val="00534CBF"/>
    <w:rsid w:val="00537619"/>
    <w:rsid w:val="00540587"/>
    <w:rsid w:val="00541D87"/>
    <w:rsid w:val="00541EAC"/>
    <w:rsid w:val="005421B3"/>
    <w:rsid w:val="00547A20"/>
    <w:rsid w:val="00547C69"/>
    <w:rsid w:val="00551A60"/>
    <w:rsid w:val="00552C4C"/>
    <w:rsid w:val="00555A8F"/>
    <w:rsid w:val="00555B1A"/>
    <w:rsid w:val="00557483"/>
    <w:rsid w:val="00557857"/>
    <w:rsid w:val="00560087"/>
    <w:rsid w:val="0056231A"/>
    <w:rsid w:val="00571B14"/>
    <w:rsid w:val="00572A12"/>
    <w:rsid w:val="00575B8F"/>
    <w:rsid w:val="00576BF8"/>
    <w:rsid w:val="005776D5"/>
    <w:rsid w:val="005820F2"/>
    <w:rsid w:val="005831E7"/>
    <w:rsid w:val="00585463"/>
    <w:rsid w:val="0058552F"/>
    <w:rsid w:val="005870AE"/>
    <w:rsid w:val="005875FF"/>
    <w:rsid w:val="00587A4A"/>
    <w:rsid w:val="00592A63"/>
    <w:rsid w:val="00596A43"/>
    <w:rsid w:val="00596D5F"/>
    <w:rsid w:val="005975D6"/>
    <w:rsid w:val="005A024F"/>
    <w:rsid w:val="005A1EC0"/>
    <w:rsid w:val="005A40FD"/>
    <w:rsid w:val="005A4227"/>
    <w:rsid w:val="005A4848"/>
    <w:rsid w:val="005A621B"/>
    <w:rsid w:val="005B05AC"/>
    <w:rsid w:val="005B4168"/>
    <w:rsid w:val="005B7291"/>
    <w:rsid w:val="005C5A55"/>
    <w:rsid w:val="005C73FD"/>
    <w:rsid w:val="005D0417"/>
    <w:rsid w:val="005D2034"/>
    <w:rsid w:val="005D3BE7"/>
    <w:rsid w:val="005D7E8C"/>
    <w:rsid w:val="005E3A96"/>
    <w:rsid w:val="005E3E21"/>
    <w:rsid w:val="005E5526"/>
    <w:rsid w:val="005E6BE9"/>
    <w:rsid w:val="005E7271"/>
    <w:rsid w:val="005F0BD0"/>
    <w:rsid w:val="005F315B"/>
    <w:rsid w:val="005F3566"/>
    <w:rsid w:val="005F39D5"/>
    <w:rsid w:val="006019CB"/>
    <w:rsid w:val="006060D3"/>
    <w:rsid w:val="0060707C"/>
    <w:rsid w:val="00610538"/>
    <w:rsid w:val="00610AFB"/>
    <w:rsid w:val="00611A25"/>
    <w:rsid w:val="006125AC"/>
    <w:rsid w:val="00615471"/>
    <w:rsid w:val="00615D60"/>
    <w:rsid w:val="00617300"/>
    <w:rsid w:val="00620AB1"/>
    <w:rsid w:val="0062134B"/>
    <w:rsid w:val="00623AB3"/>
    <w:rsid w:val="006240E5"/>
    <w:rsid w:val="00626908"/>
    <w:rsid w:val="0062737E"/>
    <w:rsid w:val="00631B3C"/>
    <w:rsid w:val="00632644"/>
    <w:rsid w:val="006342C5"/>
    <w:rsid w:val="00634737"/>
    <w:rsid w:val="00634E1F"/>
    <w:rsid w:val="00634F24"/>
    <w:rsid w:val="00641A70"/>
    <w:rsid w:val="00642109"/>
    <w:rsid w:val="00642C63"/>
    <w:rsid w:val="00644CA0"/>
    <w:rsid w:val="00645A11"/>
    <w:rsid w:val="006518CC"/>
    <w:rsid w:val="006544AE"/>
    <w:rsid w:val="00654DAA"/>
    <w:rsid w:val="00654E8E"/>
    <w:rsid w:val="006578E1"/>
    <w:rsid w:val="006579DD"/>
    <w:rsid w:val="006603CB"/>
    <w:rsid w:val="00664891"/>
    <w:rsid w:val="006651BB"/>
    <w:rsid w:val="00665263"/>
    <w:rsid w:val="00665A92"/>
    <w:rsid w:val="00667999"/>
    <w:rsid w:val="006740C5"/>
    <w:rsid w:val="0067435D"/>
    <w:rsid w:val="00674980"/>
    <w:rsid w:val="006765C4"/>
    <w:rsid w:val="006777A4"/>
    <w:rsid w:val="00677BB9"/>
    <w:rsid w:val="00677FCE"/>
    <w:rsid w:val="006825A3"/>
    <w:rsid w:val="00683F1A"/>
    <w:rsid w:val="00691287"/>
    <w:rsid w:val="00693942"/>
    <w:rsid w:val="00694609"/>
    <w:rsid w:val="00695400"/>
    <w:rsid w:val="006A2039"/>
    <w:rsid w:val="006A2E0B"/>
    <w:rsid w:val="006A3E88"/>
    <w:rsid w:val="006A5BAA"/>
    <w:rsid w:val="006C0635"/>
    <w:rsid w:val="006C3010"/>
    <w:rsid w:val="006C36F0"/>
    <w:rsid w:val="006C3780"/>
    <w:rsid w:val="006C592E"/>
    <w:rsid w:val="006C61A5"/>
    <w:rsid w:val="006C7559"/>
    <w:rsid w:val="006C7BA7"/>
    <w:rsid w:val="006D17D4"/>
    <w:rsid w:val="006D1BB4"/>
    <w:rsid w:val="006D46C8"/>
    <w:rsid w:val="006D524E"/>
    <w:rsid w:val="006D79E5"/>
    <w:rsid w:val="006D7B27"/>
    <w:rsid w:val="006E02A1"/>
    <w:rsid w:val="006E119C"/>
    <w:rsid w:val="006E3E03"/>
    <w:rsid w:val="006E3E4A"/>
    <w:rsid w:val="006F3B4B"/>
    <w:rsid w:val="006F40CD"/>
    <w:rsid w:val="006F4392"/>
    <w:rsid w:val="006F4CB1"/>
    <w:rsid w:val="007010E7"/>
    <w:rsid w:val="00701AD1"/>
    <w:rsid w:val="00702EF2"/>
    <w:rsid w:val="007033EC"/>
    <w:rsid w:val="00704381"/>
    <w:rsid w:val="00704ED8"/>
    <w:rsid w:val="00706B5C"/>
    <w:rsid w:val="00707304"/>
    <w:rsid w:val="00710F07"/>
    <w:rsid w:val="007145FD"/>
    <w:rsid w:val="007151E8"/>
    <w:rsid w:val="0071579B"/>
    <w:rsid w:val="007233F1"/>
    <w:rsid w:val="00723C49"/>
    <w:rsid w:val="00730B57"/>
    <w:rsid w:val="007360AF"/>
    <w:rsid w:val="00736344"/>
    <w:rsid w:val="007448A4"/>
    <w:rsid w:val="0075051B"/>
    <w:rsid w:val="00750C7D"/>
    <w:rsid w:val="00752AFC"/>
    <w:rsid w:val="00754016"/>
    <w:rsid w:val="00754818"/>
    <w:rsid w:val="00760391"/>
    <w:rsid w:val="00761DCC"/>
    <w:rsid w:val="00764017"/>
    <w:rsid w:val="0076413B"/>
    <w:rsid w:val="00774C34"/>
    <w:rsid w:val="00780946"/>
    <w:rsid w:val="007814E8"/>
    <w:rsid w:val="0078206F"/>
    <w:rsid w:val="00783E22"/>
    <w:rsid w:val="00787412"/>
    <w:rsid w:val="00790B88"/>
    <w:rsid w:val="00795F52"/>
    <w:rsid w:val="00796943"/>
    <w:rsid w:val="00796B34"/>
    <w:rsid w:val="00796FA4"/>
    <w:rsid w:val="007A548F"/>
    <w:rsid w:val="007A5B50"/>
    <w:rsid w:val="007A6385"/>
    <w:rsid w:val="007A6EAE"/>
    <w:rsid w:val="007B7CC3"/>
    <w:rsid w:val="007C1764"/>
    <w:rsid w:val="007C2B80"/>
    <w:rsid w:val="007C2C57"/>
    <w:rsid w:val="007C2D1F"/>
    <w:rsid w:val="007C46BA"/>
    <w:rsid w:val="007C5DFA"/>
    <w:rsid w:val="007D032A"/>
    <w:rsid w:val="007D05A0"/>
    <w:rsid w:val="007E144A"/>
    <w:rsid w:val="007E2558"/>
    <w:rsid w:val="007E3407"/>
    <w:rsid w:val="007E67C2"/>
    <w:rsid w:val="007F44C1"/>
    <w:rsid w:val="007F4926"/>
    <w:rsid w:val="007F60A3"/>
    <w:rsid w:val="007F7D79"/>
    <w:rsid w:val="008022DD"/>
    <w:rsid w:val="00803A45"/>
    <w:rsid w:val="00805054"/>
    <w:rsid w:val="008063FE"/>
    <w:rsid w:val="00807374"/>
    <w:rsid w:val="0081274F"/>
    <w:rsid w:val="00812A80"/>
    <w:rsid w:val="008147EF"/>
    <w:rsid w:val="0082118B"/>
    <w:rsid w:val="0082118F"/>
    <w:rsid w:val="00822906"/>
    <w:rsid w:val="00822DC3"/>
    <w:rsid w:val="00823133"/>
    <w:rsid w:val="00823837"/>
    <w:rsid w:val="00824C78"/>
    <w:rsid w:val="00825EC2"/>
    <w:rsid w:val="008266A7"/>
    <w:rsid w:val="00830FFB"/>
    <w:rsid w:val="00831DFD"/>
    <w:rsid w:val="008336C5"/>
    <w:rsid w:val="00834F2F"/>
    <w:rsid w:val="00835A70"/>
    <w:rsid w:val="00836162"/>
    <w:rsid w:val="008364E1"/>
    <w:rsid w:val="00837542"/>
    <w:rsid w:val="00837AF1"/>
    <w:rsid w:val="00837D15"/>
    <w:rsid w:val="008412A4"/>
    <w:rsid w:val="00844331"/>
    <w:rsid w:val="00846995"/>
    <w:rsid w:val="0085185D"/>
    <w:rsid w:val="00852F4B"/>
    <w:rsid w:val="0085308A"/>
    <w:rsid w:val="008537FF"/>
    <w:rsid w:val="008557E1"/>
    <w:rsid w:val="00855FE5"/>
    <w:rsid w:val="0085690B"/>
    <w:rsid w:val="00856AE1"/>
    <w:rsid w:val="00862548"/>
    <w:rsid w:val="0086293E"/>
    <w:rsid w:val="00871C44"/>
    <w:rsid w:val="00875204"/>
    <w:rsid w:val="008803AC"/>
    <w:rsid w:val="00881015"/>
    <w:rsid w:val="008819EC"/>
    <w:rsid w:val="00882D88"/>
    <w:rsid w:val="00883668"/>
    <w:rsid w:val="00885037"/>
    <w:rsid w:val="00885958"/>
    <w:rsid w:val="008859AF"/>
    <w:rsid w:val="0088686D"/>
    <w:rsid w:val="008900E8"/>
    <w:rsid w:val="00891E3C"/>
    <w:rsid w:val="00891F36"/>
    <w:rsid w:val="00892012"/>
    <w:rsid w:val="008956CF"/>
    <w:rsid w:val="00897E3A"/>
    <w:rsid w:val="008A1F58"/>
    <w:rsid w:val="008A70F0"/>
    <w:rsid w:val="008B0CC1"/>
    <w:rsid w:val="008B4492"/>
    <w:rsid w:val="008B6823"/>
    <w:rsid w:val="008C6EF5"/>
    <w:rsid w:val="008C70E9"/>
    <w:rsid w:val="008C7CAF"/>
    <w:rsid w:val="008D3303"/>
    <w:rsid w:val="008D595D"/>
    <w:rsid w:val="008D5AE3"/>
    <w:rsid w:val="008E3BDD"/>
    <w:rsid w:val="008E3CCA"/>
    <w:rsid w:val="008E4030"/>
    <w:rsid w:val="008E6914"/>
    <w:rsid w:val="008E6FAA"/>
    <w:rsid w:val="008E7FBB"/>
    <w:rsid w:val="008F02D1"/>
    <w:rsid w:val="008F032E"/>
    <w:rsid w:val="008F1457"/>
    <w:rsid w:val="008F2FDB"/>
    <w:rsid w:val="008F6C41"/>
    <w:rsid w:val="00900D8E"/>
    <w:rsid w:val="00906C12"/>
    <w:rsid w:val="00910CD2"/>
    <w:rsid w:val="00913209"/>
    <w:rsid w:val="009167B2"/>
    <w:rsid w:val="00917571"/>
    <w:rsid w:val="00920C56"/>
    <w:rsid w:val="00920E47"/>
    <w:rsid w:val="0092120C"/>
    <w:rsid w:val="0092272B"/>
    <w:rsid w:val="00923035"/>
    <w:rsid w:val="0092322E"/>
    <w:rsid w:val="0092579D"/>
    <w:rsid w:val="00925F1D"/>
    <w:rsid w:val="00932696"/>
    <w:rsid w:val="00935BEB"/>
    <w:rsid w:val="0094380B"/>
    <w:rsid w:val="00945C24"/>
    <w:rsid w:val="00945C56"/>
    <w:rsid w:val="00945F56"/>
    <w:rsid w:val="00951E4F"/>
    <w:rsid w:val="00952BC3"/>
    <w:rsid w:val="0095438C"/>
    <w:rsid w:val="00954C7F"/>
    <w:rsid w:val="00956774"/>
    <w:rsid w:val="00957E74"/>
    <w:rsid w:val="00962453"/>
    <w:rsid w:val="00962E29"/>
    <w:rsid w:val="00964346"/>
    <w:rsid w:val="0096526E"/>
    <w:rsid w:val="00972ACA"/>
    <w:rsid w:val="00973C85"/>
    <w:rsid w:val="0097441C"/>
    <w:rsid w:val="009761A8"/>
    <w:rsid w:val="00977A19"/>
    <w:rsid w:val="009807D9"/>
    <w:rsid w:val="00981545"/>
    <w:rsid w:val="00982CA0"/>
    <w:rsid w:val="0098603C"/>
    <w:rsid w:val="00994621"/>
    <w:rsid w:val="00995257"/>
    <w:rsid w:val="0099741B"/>
    <w:rsid w:val="009A4C25"/>
    <w:rsid w:val="009A5F37"/>
    <w:rsid w:val="009A7251"/>
    <w:rsid w:val="009B01EF"/>
    <w:rsid w:val="009B09B2"/>
    <w:rsid w:val="009B115D"/>
    <w:rsid w:val="009B3186"/>
    <w:rsid w:val="009B4874"/>
    <w:rsid w:val="009B55CB"/>
    <w:rsid w:val="009B588D"/>
    <w:rsid w:val="009B68DF"/>
    <w:rsid w:val="009B6DE4"/>
    <w:rsid w:val="009C01CB"/>
    <w:rsid w:val="009C110E"/>
    <w:rsid w:val="009C2690"/>
    <w:rsid w:val="009C3D7A"/>
    <w:rsid w:val="009C44FC"/>
    <w:rsid w:val="009C5470"/>
    <w:rsid w:val="009C57EC"/>
    <w:rsid w:val="009D15D8"/>
    <w:rsid w:val="009D51D4"/>
    <w:rsid w:val="009E7814"/>
    <w:rsid w:val="009F0467"/>
    <w:rsid w:val="009F1090"/>
    <w:rsid w:val="009F387D"/>
    <w:rsid w:val="009F3EA9"/>
    <w:rsid w:val="009F61C2"/>
    <w:rsid w:val="009F69A1"/>
    <w:rsid w:val="009F6E7B"/>
    <w:rsid w:val="00A01981"/>
    <w:rsid w:val="00A03B37"/>
    <w:rsid w:val="00A0577C"/>
    <w:rsid w:val="00A065FD"/>
    <w:rsid w:val="00A100CC"/>
    <w:rsid w:val="00A11878"/>
    <w:rsid w:val="00A128A3"/>
    <w:rsid w:val="00A12A45"/>
    <w:rsid w:val="00A15F39"/>
    <w:rsid w:val="00A15F8A"/>
    <w:rsid w:val="00A16187"/>
    <w:rsid w:val="00A16340"/>
    <w:rsid w:val="00A1700E"/>
    <w:rsid w:val="00A216C7"/>
    <w:rsid w:val="00A22888"/>
    <w:rsid w:val="00A25959"/>
    <w:rsid w:val="00A30AC8"/>
    <w:rsid w:val="00A30B66"/>
    <w:rsid w:val="00A35597"/>
    <w:rsid w:val="00A4009E"/>
    <w:rsid w:val="00A41953"/>
    <w:rsid w:val="00A52F1E"/>
    <w:rsid w:val="00A53853"/>
    <w:rsid w:val="00A544FA"/>
    <w:rsid w:val="00A57B23"/>
    <w:rsid w:val="00A57F66"/>
    <w:rsid w:val="00A6015E"/>
    <w:rsid w:val="00A6115C"/>
    <w:rsid w:val="00A62E8F"/>
    <w:rsid w:val="00A63074"/>
    <w:rsid w:val="00A64911"/>
    <w:rsid w:val="00A6529A"/>
    <w:rsid w:val="00A6548A"/>
    <w:rsid w:val="00A6677B"/>
    <w:rsid w:val="00A66DFE"/>
    <w:rsid w:val="00A66EE5"/>
    <w:rsid w:val="00A73A90"/>
    <w:rsid w:val="00A81780"/>
    <w:rsid w:val="00A8285D"/>
    <w:rsid w:val="00A8292A"/>
    <w:rsid w:val="00A832AF"/>
    <w:rsid w:val="00A83817"/>
    <w:rsid w:val="00A838BD"/>
    <w:rsid w:val="00A84079"/>
    <w:rsid w:val="00A84739"/>
    <w:rsid w:val="00A84A45"/>
    <w:rsid w:val="00A869C2"/>
    <w:rsid w:val="00A875E7"/>
    <w:rsid w:val="00A926E7"/>
    <w:rsid w:val="00A93B3C"/>
    <w:rsid w:val="00A969B3"/>
    <w:rsid w:val="00A96DA0"/>
    <w:rsid w:val="00A97772"/>
    <w:rsid w:val="00AA05DC"/>
    <w:rsid w:val="00AA0D9E"/>
    <w:rsid w:val="00AA36CF"/>
    <w:rsid w:val="00AA3C9D"/>
    <w:rsid w:val="00AA6CC9"/>
    <w:rsid w:val="00AB2DAA"/>
    <w:rsid w:val="00AB35B4"/>
    <w:rsid w:val="00AB5A9D"/>
    <w:rsid w:val="00AC0392"/>
    <w:rsid w:val="00AC18A0"/>
    <w:rsid w:val="00AC3B36"/>
    <w:rsid w:val="00AC3BF8"/>
    <w:rsid w:val="00AC6303"/>
    <w:rsid w:val="00AD12C4"/>
    <w:rsid w:val="00AD3514"/>
    <w:rsid w:val="00AD3903"/>
    <w:rsid w:val="00AD5BA6"/>
    <w:rsid w:val="00AD62EB"/>
    <w:rsid w:val="00AD6993"/>
    <w:rsid w:val="00AE00D7"/>
    <w:rsid w:val="00AE0DCC"/>
    <w:rsid w:val="00AE2223"/>
    <w:rsid w:val="00AF11F1"/>
    <w:rsid w:val="00AF22FB"/>
    <w:rsid w:val="00AF26B7"/>
    <w:rsid w:val="00AF3D57"/>
    <w:rsid w:val="00AF60F0"/>
    <w:rsid w:val="00AF6DEF"/>
    <w:rsid w:val="00AF7FC9"/>
    <w:rsid w:val="00B00DFE"/>
    <w:rsid w:val="00B02642"/>
    <w:rsid w:val="00B0280E"/>
    <w:rsid w:val="00B05DF7"/>
    <w:rsid w:val="00B0783C"/>
    <w:rsid w:val="00B1050D"/>
    <w:rsid w:val="00B10948"/>
    <w:rsid w:val="00B11516"/>
    <w:rsid w:val="00B20923"/>
    <w:rsid w:val="00B219B6"/>
    <w:rsid w:val="00B245A0"/>
    <w:rsid w:val="00B24B2D"/>
    <w:rsid w:val="00B2595C"/>
    <w:rsid w:val="00B26416"/>
    <w:rsid w:val="00B27315"/>
    <w:rsid w:val="00B31DEC"/>
    <w:rsid w:val="00B34C03"/>
    <w:rsid w:val="00B34E4B"/>
    <w:rsid w:val="00B409BD"/>
    <w:rsid w:val="00B4157C"/>
    <w:rsid w:val="00B41AF5"/>
    <w:rsid w:val="00B43904"/>
    <w:rsid w:val="00B44FB8"/>
    <w:rsid w:val="00B466BA"/>
    <w:rsid w:val="00B47420"/>
    <w:rsid w:val="00B50690"/>
    <w:rsid w:val="00B50F04"/>
    <w:rsid w:val="00B53DA8"/>
    <w:rsid w:val="00B54422"/>
    <w:rsid w:val="00B564B3"/>
    <w:rsid w:val="00B56A2D"/>
    <w:rsid w:val="00B56DCA"/>
    <w:rsid w:val="00B577CF"/>
    <w:rsid w:val="00B637FB"/>
    <w:rsid w:val="00B66557"/>
    <w:rsid w:val="00B6655E"/>
    <w:rsid w:val="00B678C0"/>
    <w:rsid w:val="00B70AF5"/>
    <w:rsid w:val="00B7248E"/>
    <w:rsid w:val="00B75EBD"/>
    <w:rsid w:val="00B7649A"/>
    <w:rsid w:val="00B77475"/>
    <w:rsid w:val="00B82EE8"/>
    <w:rsid w:val="00B83418"/>
    <w:rsid w:val="00B8417A"/>
    <w:rsid w:val="00B8478B"/>
    <w:rsid w:val="00B84953"/>
    <w:rsid w:val="00B87174"/>
    <w:rsid w:val="00B87B48"/>
    <w:rsid w:val="00B91765"/>
    <w:rsid w:val="00B96001"/>
    <w:rsid w:val="00B96A1B"/>
    <w:rsid w:val="00B96EE7"/>
    <w:rsid w:val="00BA0278"/>
    <w:rsid w:val="00BA1B63"/>
    <w:rsid w:val="00BA473F"/>
    <w:rsid w:val="00BA539F"/>
    <w:rsid w:val="00BA635D"/>
    <w:rsid w:val="00BB1385"/>
    <w:rsid w:val="00BB3B11"/>
    <w:rsid w:val="00BB7922"/>
    <w:rsid w:val="00BC03F6"/>
    <w:rsid w:val="00BC040A"/>
    <w:rsid w:val="00BC2238"/>
    <w:rsid w:val="00BC4838"/>
    <w:rsid w:val="00BC6A60"/>
    <w:rsid w:val="00BD1005"/>
    <w:rsid w:val="00BD26D8"/>
    <w:rsid w:val="00BD3AD1"/>
    <w:rsid w:val="00BD42B3"/>
    <w:rsid w:val="00BD6DEE"/>
    <w:rsid w:val="00BE2A6D"/>
    <w:rsid w:val="00BF0E54"/>
    <w:rsid w:val="00BF2004"/>
    <w:rsid w:val="00BF21A6"/>
    <w:rsid w:val="00BF2BE0"/>
    <w:rsid w:val="00BF4E4C"/>
    <w:rsid w:val="00BF528D"/>
    <w:rsid w:val="00BF6449"/>
    <w:rsid w:val="00BF6888"/>
    <w:rsid w:val="00C01AC9"/>
    <w:rsid w:val="00C0290D"/>
    <w:rsid w:val="00C02E61"/>
    <w:rsid w:val="00C03DF9"/>
    <w:rsid w:val="00C03FA5"/>
    <w:rsid w:val="00C10CE8"/>
    <w:rsid w:val="00C13BDF"/>
    <w:rsid w:val="00C1445A"/>
    <w:rsid w:val="00C15098"/>
    <w:rsid w:val="00C1595E"/>
    <w:rsid w:val="00C15D9C"/>
    <w:rsid w:val="00C23E06"/>
    <w:rsid w:val="00C26386"/>
    <w:rsid w:val="00C27282"/>
    <w:rsid w:val="00C27FE2"/>
    <w:rsid w:val="00C3023F"/>
    <w:rsid w:val="00C3150C"/>
    <w:rsid w:val="00C320F7"/>
    <w:rsid w:val="00C353B3"/>
    <w:rsid w:val="00C3570E"/>
    <w:rsid w:val="00C36503"/>
    <w:rsid w:val="00C403DA"/>
    <w:rsid w:val="00C40E9A"/>
    <w:rsid w:val="00C40FC3"/>
    <w:rsid w:val="00C414FC"/>
    <w:rsid w:val="00C43171"/>
    <w:rsid w:val="00C43A1C"/>
    <w:rsid w:val="00C44597"/>
    <w:rsid w:val="00C451B7"/>
    <w:rsid w:val="00C4609B"/>
    <w:rsid w:val="00C46E83"/>
    <w:rsid w:val="00C47083"/>
    <w:rsid w:val="00C51A78"/>
    <w:rsid w:val="00C51F8B"/>
    <w:rsid w:val="00C56D13"/>
    <w:rsid w:val="00C57061"/>
    <w:rsid w:val="00C578F9"/>
    <w:rsid w:val="00C6236C"/>
    <w:rsid w:val="00C636C5"/>
    <w:rsid w:val="00C6466C"/>
    <w:rsid w:val="00C66DF9"/>
    <w:rsid w:val="00C675CB"/>
    <w:rsid w:val="00C7312D"/>
    <w:rsid w:val="00C74558"/>
    <w:rsid w:val="00C74A03"/>
    <w:rsid w:val="00C74B9B"/>
    <w:rsid w:val="00C75031"/>
    <w:rsid w:val="00C779FD"/>
    <w:rsid w:val="00C828F2"/>
    <w:rsid w:val="00C82A80"/>
    <w:rsid w:val="00C86E08"/>
    <w:rsid w:val="00C918EA"/>
    <w:rsid w:val="00C92014"/>
    <w:rsid w:val="00C92E16"/>
    <w:rsid w:val="00C937BE"/>
    <w:rsid w:val="00C97BFA"/>
    <w:rsid w:val="00CA024E"/>
    <w:rsid w:val="00CA3664"/>
    <w:rsid w:val="00CA3753"/>
    <w:rsid w:val="00CA6B73"/>
    <w:rsid w:val="00CA6E6F"/>
    <w:rsid w:val="00CA7B17"/>
    <w:rsid w:val="00CB1379"/>
    <w:rsid w:val="00CB14AE"/>
    <w:rsid w:val="00CB427C"/>
    <w:rsid w:val="00CB66E7"/>
    <w:rsid w:val="00CC0413"/>
    <w:rsid w:val="00CC0EB0"/>
    <w:rsid w:val="00CC21FC"/>
    <w:rsid w:val="00CC487D"/>
    <w:rsid w:val="00CC4FF8"/>
    <w:rsid w:val="00CC77D2"/>
    <w:rsid w:val="00CD1F35"/>
    <w:rsid w:val="00CD2DE3"/>
    <w:rsid w:val="00CD6363"/>
    <w:rsid w:val="00CD733D"/>
    <w:rsid w:val="00CD75DB"/>
    <w:rsid w:val="00CD790A"/>
    <w:rsid w:val="00CE0037"/>
    <w:rsid w:val="00CE048C"/>
    <w:rsid w:val="00CE0555"/>
    <w:rsid w:val="00CE2D38"/>
    <w:rsid w:val="00CE3AE6"/>
    <w:rsid w:val="00CE4A68"/>
    <w:rsid w:val="00CE7F8E"/>
    <w:rsid w:val="00CF0C5A"/>
    <w:rsid w:val="00CF66DC"/>
    <w:rsid w:val="00CF7197"/>
    <w:rsid w:val="00CF78B3"/>
    <w:rsid w:val="00D016F8"/>
    <w:rsid w:val="00D02B85"/>
    <w:rsid w:val="00D02E9F"/>
    <w:rsid w:val="00D037AB"/>
    <w:rsid w:val="00D051E4"/>
    <w:rsid w:val="00D05ABA"/>
    <w:rsid w:val="00D0672F"/>
    <w:rsid w:val="00D07F64"/>
    <w:rsid w:val="00D129A6"/>
    <w:rsid w:val="00D14456"/>
    <w:rsid w:val="00D149DF"/>
    <w:rsid w:val="00D15028"/>
    <w:rsid w:val="00D156B0"/>
    <w:rsid w:val="00D15B17"/>
    <w:rsid w:val="00D20606"/>
    <w:rsid w:val="00D21252"/>
    <w:rsid w:val="00D21A91"/>
    <w:rsid w:val="00D224F6"/>
    <w:rsid w:val="00D23E58"/>
    <w:rsid w:val="00D2471A"/>
    <w:rsid w:val="00D24E79"/>
    <w:rsid w:val="00D30246"/>
    <w:rsid w:val="00D3153E"/>
    <w:rsid w:val="00D31827"/>
    <w:rsid w:val="00D3215A"/>
    <w:rsid w:val="00D32356"/>
    <w:rsid w:val="00D34256"/>
    <w:rsid w:val="00D35FC8"/>
    <w:rsid w:val="00D42152"/>
    <w:rsid w:val="00D45F35"/>
    <w:rsid w:val="00D526C2"/>
    <w:rsid w:val="00D5441C"/>
    <w:rsid w:val="00D548F5"/>
    <w:rsid w:val="00D55A90"/>
    <w:rsid w:val="00D563E6"/>
    <w:rsid w:val="00D56B90"/>
    <w:rsid w:val="00D5773D"/>
    <w:rsid w:val="00D6092F"/>
    <w:rsid w:val="00D60A69"/>
    <w:rsid w:val="00D61777"/>
    <w:rsid w:val="00D64698"/>
    <w:rsid w:val="00D64E17"/>
    <w:rsid w:val="00D770C2"/>
    <w:rsid w:val="00D77E5F"/>
    <w:rsid w:val="00D81D1F"/>
    <w:rsid w:val="00D81E56"/>
    <w:rsid w:val="00D81FB6"/>
    <w:rsid w:val="00D82866"/>
    <w:rsid w:val="00D85668"/>
    <w:rsid w:val="00D85D7C"/>
    <w:rsid w:val="00D8615D"/>
    <w:rsid w:val="00D915BE"/>
    <w:rsid w:val="00D94DAE"/>
    <w:rsid w:val="00D9527C"/>
    <w:rsid w:val="00DA3633"/>
    <w:rsid w:val="00DA6BEF"/>
    <w:rsid w:val="00DB5A2C"/>
    <w:rsid w:val="00DC1207"/>
    <w:rsid w:val="00DC20AD"/>
    <w:rsid w:val="00DC469D"/>
    <w:rsid w:val="00DD0E81"/>
    <w:rsid w:val="00DD3AD2"/>
    <w:rsid w:val="00DD5B91"/>
    <w:rsid w:val="00DE020B"/>
    <w:rsid w:val="00DE0A07"/>
    <w:rsid w:val="00DE74A1"/>
    <w:rsid w:val="00DF139F"/>
    <w:rsid w:val="00DF300F"/>
    <w:rsid w:val="00DF3AEB"/>
    <w:rsid w:val="00DF51D5"/>
    <w:rsid w:val="00DF5FF8"/>
    <w:rsid w:val="00DF62BD"/>
    <w:rsid w:val="00DF6978"/>
    <w:rsid w:val="00E03984"/>
    <w:rsid w:val="00E03DC0"/>
    <w:rsid w:val="00E04BC7"/>
    <w:rsid w:val="00E04C38"/>
    <w:rsid w:val="00E06E7B"/>
    <w:rsid w:val="00E11059"/>
    <w:rsid w:val="00E1153B"/>
    <w:rsid w:val="00E11963"/>
    <w:rsid w:val="00E149C7"/>
    <w:rsid w:val="00E162B3"/>
    <w:rsid w:val="00E21EF6"/>
    <w:rsid w:val="00E240B7"/>
    <w:rsid w:val="00E24F2A"/>
    <w:rsid w:val="00E264C6"/>
    <w:rsid w:val="00E274BF"/>
    <w:rsid w:val="00E27FD1"/>
    <w:rsid w:val="00E31D03"/>
    <w:rsid w:val="00E37AE2"/>
    <w:rsid w:val="00E4064C"/>
    <w:rsid w:val="00E44E7A"/>
    <w:rsid w:val="00E4602B"/>
    <w:rsid w:val="00E46970"/>
    <w:rsid w:val="00E47840"/>
    <w:rsid w:val="00E51D44"/>
    <w:rsid w:val="00E51D63"/>
    <w:rsid w:val="00E51DDC"/>
    <w:rsid w:val="00E52C1C"/>
    <w:rsid w:val="00E60069"/>
    <w:rsid w:val="00E60527"/>
    <w:rsid w:val="00E60A2E"/>
    <w:rsid w:val="00E615C5"/>
    <w:rsid w:val="00E62575"/>
    <w:rsid w:val="00E70A81"/>
    <w:rsid w:val="00E7182B"/>
    <w:rsid w:val="00E726E8"/>
    <w:rsid w:val="00E7400D"/>
    <w:rsid w:val="00E7604F"/>
    <w:rsid w:val="00E81A17"/>
    <w:rsid w:val="00E858B1"/>
    <w:rsid w:val="00E90518"/>
    <w:rsid w:val="00E90664"/>
    <w:rsid w:val="00E92F3E"/>
    <w:rsid w:val="00E949FF"/>
    <w:rsid w:val="00EA0A5C"/>
    <w:rsid w:val="00EA0B4A"/>
    <w:rsid w:val="00EA1845"/>
    <w:rsid w:val="00EA4A45"/>
    <w:rsid w:val="00EA620D"/>
    <w:rsid w:val="00EA756D"/>
    <w:rsid w:val="00EB0AB5"/>
    <w:rsid w:val="00EB0E7D"/>
    <w:rsid w:val="00EB27E8"/>
    <w:rsid w:val="00EB4226"/>
    <w:rsid w:val="00EB4E10"/>
    <w:rsid w:val="00EB50DA"/>
    <w:rsid w:val="00EB6945"/>
    <w:rsid w:val="00EC13CC"/>
    <w:rsid w:val="00EC30E7"/>
    <w:rsid w:val="00EC332A"/>
    <w:rsid w:val="00EC3FD8"/>
    <w:rsid w:val="00EC7599"/>
    <w:rsid w:val="00EC78D5"/>
    <w:rsid w:val="00ED0C07"/>
    <w:rsid w:val="00ED2231"/>
    <w:rsid w:val="00ED324E"/>
    <w:rsid w:val="00ED35AA"/>
    <w:rsid w:val="00ED68B7"/>
    <w:rsid w:val="00ED79BC"/>
    <w:rsid w:val="00EE0635"/>
    <w:rsid w:val="00EE0E9E"/>
    <w:rsid w:val="00EE2448"/>
    <w:rsid w:val="00EE427C"/>
    <w:rsid w:val="00EE4818"/>
    <w:rsid w:val="00EE5BBF"/>
    <w:rsid w:val="00EF1492"/>
    <w:rsid w:val="00EF485D"/>
    <w:rsid w:val="00EF5D81"/>
    <w:rsid w:val="00F0147A"/>
    <w:rsid w:val="00F03C98"/>
    <w:rsid w:val="00F0445A"/>
    <w:rsid w:val="00F056F1"/>
    <w:rsid w:val="00F05821"/>
    <w:rsid w:val="00F124AE"/>
    <w:rsid w:val="00F1330F"/>
    <w:rsid w:val="00F14650"/>
    <w:rsid w:val="00F149DB"/>
    <w:rsid w:val="00F239AD"/>
    <w:rsid w:val="00F23C6D"/>
    <w:rsid w:val="00F26E59"/>
    <w:rsid w:val="00F2778F"/>
    <w:rsid w:val="00F323D2"/>
    <w:rsid w:val="00F33F62"/>
    <w:rsid w:val="00F37141"/>
    <w:rsid w:val="00F37240"/>
    <w:rsid w:val="00F373E5"/>
    <w:rsid w:val="00F41349"/>
    <w:rsid w:val="00F431C3"/>
    <w:rsid w:val="00F43CC9"/>
    <w:rsid w:val="00F443C7"/>
    <w:rsid w:val="00F44D14"/>
    <w:rsid w:val="00F45EC3"/>
    <w:rsid w:val="00F47363"/>
    <w:rsid w:val="00F53FAB"/>
    <w:rsid w:val="00F54F37"/>
    <w:rsid w:val="00F55215"/>
    <w:rsid w:val="00F55547"/>
    <w:rsid w:val="00F75F90"/>
    <w:rsid w:val="00F76C39"/>
    <w:rsid w:val="00F76E4E"/>
    <w:rsid w:val="00F81779"/>
    <w:rsid w:val="00F82038"/>
    <w:rsid w:val="00F8450D"/>
    <w:rsid w:val="00F84C61"/>
    <w:rsid w:val="00F87D63"/>
    <w:rsid w:val="00F92438"/>
    <w:rsid w:val="00F92440"/>
    <w:rsid w:val="00F92EFB"/>
    <w:rsid w:val="00F93916"/>
    <w:rsid w:val="00F93F2E"/>
    <w:rsid w:val="00F94600"/>
    <w:rsid w:val="00F95DAC"/>
    <w:rsid w:val="00F97EE8"/>
    <w:rsid w:val="00FA23DB"/>
    <w:rsid w:val="00FA5FDA"/>
    <w:rsid w:val="00FB4057"/>
    <w:rsid w:val="00FB4376"/>
    <w:rsid w:val="00FB519C"/>
    <w:rsid w:val="00FC1017"/>
    <w:rsid w:val="00FC2AAA"/>
    <w:rsid w:val="00FC3032"/>
    <w:rsid w:val="00FC42B3"/>
    <w:rsid w:val="00FC436C"/>
    <w:rsid w:val="00FC5280"/>
    <w:rsid w:val="00FC6CE6"/>
    <w:rsid w:val="00FD0F6E"/>
    <w:rsid w:val="00FD18BE"/>
    <w:rsid w:val="00FD3391"/>
    <w:rsid w:val="00FD504B"/>
    <w:rsid w:val="00FD61D1"/>
    <w:rsid w:val="00FE1175"/>
    <w:rsid w:val="00FE1CD3"/>
    <w:rsid w:val="00FE683F"/>
    <w:rsid w:val="00FF0889"/>
    <w:rsid w:val="00FF116B"/>
    <w:rsid w:val="00FF12AF"/>
    <w:rsid w:val="00FF1D34"/>
    <w:rsid w:val="00FF26F6"/>
    <w:rsid w:val="00FF3D7A"/>
    <w:rsid w:val="00FF4B14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00A5DAD"/>
  <w15:docId w15:val="{A9AF4E36-AA39-4A5C-A11C-9CF3AA5D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B14"/>
    <w:pPr>
      <w:keepNext/>
      <w:keepLines/>
      <w:spacing w:before="240" w:line="276" w:lineRule="auto"/>
      <w:outlineLvl w:val="0"/>
    </w:pPr>
    <w:rPr>
      <w:rFonts w:ascii="ITC Avant Garde Std Bk" w:eastAsiaTheme="majorEastAsia" w:hAnsi="ITC Avant Garde Std Bk" w:cstheme="majorBidi"/>
      <w:color w:val="4F81BD" w:themeColor="accent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30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00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0D155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D1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15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1559"/>
    <w:rPr>
      <w:b/>
      <w:bCs/>
    </w:rPr>
  </w:style>
  <w:style w:type="character" w:customStyle="1" w:styleId="FooterChar">
    <w:name w:val="Footer Char"/>
    <w:link w:val="Footer"/>
    <w:uiPriority w:val="99"/>
    <w:rsid w:val="001D3718"/>
    <w:rPr>
      <w:sz w:val="24"/>
      <w:szCs w:val="24"/>
    </w:rPr>
  </w:style>
  <w:style w:type="paragraph" w:styleId="Revision">
    <w:name w:val="Revision"/>
    <w:hidden/>
    <w:uiPriority w:val="99"/>
    <w:semiHidden/>
    <w:rsid w:val="00393E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4D62"/>
    <w:pPr>
      <w:ind w:left="720"/>
    </w:pPr>
  </w:style>
  <w:style w:type="character" w:customStyle="1" w:styleId="A5">
    <w:name w:val="A5"/>
    <w:uiPriority w:val="99"/>
    <w:rsid w:val="008E6914"/>
    <w:rPr>
      <w:color w:val="A0390C"/>
      <w:sz w:val="18"/>
      <w:szCs w:val="18"/>
    </w:rPr>
  </w:style>
  <w:style w:type="character" w:styleId="Hyperlink">
    <w:name w:val="Hyperlink"/>
    <w:rsid w:val="003A7EBF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rsid w:val="00AF6DEF"/>
  </w:style>
  <w:style w:type="character" w:styleId="Emphasis">
    <w:name w:val="Emphasis"/>
    <w:qFormat/>
    <w:rsid w:val="00342717"/>
    <w:rPr>
      <w:i/>
      <w:iCs/>
    </w:rPr>
  </w:style>
  <w:style w:type="paragraph" w:customStyle="1" w:styleId="BasicParagraph">
    <w:name w:val="[Basic Paragraph]"/>
    <w:basedOn w:val="Normal"/>
    <w:uiPriority w:val="99"/>
    <w:rsid w:val="00F92440"/>
    <w:pPr>
      <w:autoSpaceDE w:val="0"/>
      <w:autoSpaceDN w:val="0"/>
      <w:adjustRightInd w:val="0"/>
      <w:spacing w:line="288" w:lineRule="auto"/>
      <w:textAlignment w:val="center"/>
    </w:pPr>
    <w:rPr>
      <w:rFonts w:ascii="Arial" w:eastAsia="Calibri" w:hAnsi="Arial" w:cs="Arial"/>
      <w:color w:val="000000"/>
    </w:rPr>
  </w:style>
  <w:style w:type="paragraph" w:customStyle="1" w:styleId="Default">
    <w:name w:val="Default"/>
    <w:rsid w:val="002457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a)"/>
    <w:basedOn w:val="ListParagraph"/>
    <w:qFormat/>
    <w:rsid w:val="00E149C7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FF4B14"/>
    <w:rPr>
      <w:rFonts w:ascii="ITC Avant Garde Std Bk" w:eastAsiaTheme="majorEastAsia" w:hAnsi="ITC Avant Garde Std Bk" w:cstheme="majorBidi"/>
      <w:color w:val="4F81BD" w:themeColor="accent1"/>
      <w:sz w:val="32"/>
      <w:szCs w:val="32"/>
      <w:lang w:eastAsia="ja-JP"/>
    </w:rPr>
  </w:style>
  <w:style w:type="table" w:styleId="GridTable5Dark">
    <w:name w:val="Grid Table 5 Dark"/>
    <w:basedOn w:val="TableNormal"/>
    <w:uiPriority w:val="50"/>
    <w:rsid w:val="008859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859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8859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859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859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859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FollowedHyperlink">
    <w:name w:val="FollowedHyperlink"/>
    <w:basedOn w:val="DefaultParagraphFont"/>
    <w:rsid w:val="008E3CCA"/>
    <w:rPr>
      <w:color w:val="800080" w:themeColor="followedHyperlink"/>
      <w:u w:val="single"/>
    </w:rPr>
  </w:style>
  <w:style w:type="table" w:styleId="GridTable4">
    <w:name w:val="Grid Table 4"/>
    <w:basedOn w:val="TableNormal"/>
    <w:uiPriority w:val="49"/>
    <w:rsid w:val="00C445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imino@monroecc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imino@monroec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dimino@monroec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imino@monroecc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AB0E-A49B-41D3-A51F-2D17BF9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1054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the Dream</vt:lpstr>
    </vt:vector>
  </TitlesOfParts>
  <Company>Charlotte Biggerstaff Consulting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the Dream</dc:title>
  <dc:creator>Charlotte Biggerstaff</dc:creator>
  <cp:lastModifiedBy>Dimino, Renee (Academic Foundations)</cp:lastModifiedBy>
  <cp:revision>6</cp:revision>
  <cp:lastPrinted>2016-11-28T17:37:00Z</cp:lastPrinted>
  <dcterms:created xsi:type="dcterms:W3CDTF">2019-05-30T13:58:00Z</dcterms:created>
  <dcterms:modified xsi:type="dcterms:W3CDTF">2019-06-24T16:55:00Z</dcterms:modified>
</cp:coreProperties>
</file>